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36EC" w14:textId="2681AFDE" w:rsidR="00F639C3" w:rsidRDefault="002F5FA6" w:rsidP="479B6A3F">
      <w:pPr>
        <w:spacing w:before="0" w:after="0"/>
        <w:rPr>
          <w:rFonts w:asciiTheme="minorHAnsi" w:hAnsiTheme="minorHAnsi" w:cstheme="minorBidi"/>
          <w:b/>
          <w:bCs/>
        </w:rPr>
      </w:pPr>
      <w:bookmarkStart w:id="0" w:name="_Toc200468379"/>
      <w:r w:rsidRPr="479B6A3F">
        <w:rPr>
          <w:rStyle w:val="Heading1Char"/>
        </w:rPr>
        <w:t>Model clauses template for a</w:t>
      </w:r>
      <w:r w:rsidR="00350890" w:rsidRPr="479B6A3F">
        <w:rPr>
          <w:rStyle w:val="Heading1Char"/>
        </w:rPr>
        <w:t xml:space="preserve"> legally binding </w:t>
      </w:r>
      <w:r w:rsidRPr="479B6A3F">
        <w:rPr>
          <w:rStyle w:val="Heading1Char"/>
        </w:rPr>
        <w:t>Information Sharing Agreement between a Government Agency and a Non-</w:t>
      </w:r>
      <w:r w:rsidR="00350890" w:rsidRPr="479B6A3F">
        <w:rPr>
          <w:rStyle w:val="Heading1Char"/>
        </w:rPr>
        <w:t>G</w:t>
      </w:r>
      <w:r w:rsidRPr="479B6A3F">
        <w:rPr>
          <w:rStyle w:val="Heading1Char"/>
        </w:rPr>
        <w:t>overnment Third Party</w:t>
      </w:r>
      <w:r w:rsidR="00AC7DD1" w:rsidRPr="479B6A3F">
        <w:rPr>
          <w:rStyle w:val="Heading1Char"/>
        </w:rPr>
        <w:t>: Ju</w:t>
      </w:r>
      <w:r w:rsidR="20018161" w:rsidRPr="479B6A3F">
        <w:rPr>
          <w:rStyle w:val="Heading1Char"/>
        </w:rPr>
        <w:t>ly</w:t>
      </w:r>
      <w:r w:rsidR="00AC7DD1" w:rsidRPr="479B6A3F">
        <w:rPr>
          <w:rStyle w:val="Heading1Char"/>
        </w:rPr>
        <w:t xml:space="preserve"> 2025</w:t>
      </w:r>
      <w:bookmarkEnd w:id="0"/>
    </w:p>
    <w:p w14:paraId="2F86CEB7" w14:textId="514A1F44" w:rsidR="00350890" w:rsidRDefault="00350890" w:rsidP="00AC7DD1">
      <w:pPr>
        <w:pStyle w:val="Heading2"/>
        <w:jc w:val="both"/>
      </w:pPr>
      <w:bookmarkStart w:id="1" w:name="_Toc200468380"/>
      <w:r>
        <w:t>Purpose</w:t>
      </w:r>
      <w:bookmarkEnd w:id="1"/>
    </w:p>
    <w:p w14:paraId="57FB8BB4" w14:textId="015FF7D8" w:rsidR="00350890" w:rsidRPr="00614CB2" w:rsidRDefault="00350890" w:rsidP="00AC7DD1">
      <w:pPr>
        <w:jc w:val="both"/>
        <w:rPr>
          <w:sz w:val="22"/>
          <w:szCs w:val="22"/>
        </w:rPr>
      </w:pPr>
      <w:r w:rsidRPr="00614CB2">
        <w:rPr>
          <w:sz w:val="22"/>
          <w:szCs w:val="22"/>
        </w:rPr>
        <w:t xml:space="preserve">This guidance section is for reference only and </w:t>
      </w:r>
      <w:r w:rsidR="00614CB2" w:rsidRPr="00614CB2">
        <w:rPr>
          <w:sz w:val="22"/>
          <w:szCs w:val="22"/>
        </w:rPr>
        <w:t>must</w:t>
      </w:r>
      <w:r w:rsidRPr="00614CB2">
        <w:rPr>
          <w:sz w:val="22"/>
          <w:szCs w:val="22"/>
        </w:rPr>
        <w:t xml:space="preserve"> be deleted before any agreement is prepared.</w:t>
      </w:r>
    </w:p>
    <w:p w14:paraId="727AB4E3" w14:textId="55B55C49" w:rsidR="00350890" w:rsidRPr="00614CB2" w:rsidRDefault="00350890" w:rsidP="00AC7DD1">
      <w:pPr>
        <w:jc w:val="both"/>
        <w:rPr>
          <w:sz w:val="22"/>
          <w:szCs w:val="22"/>
        </w:rPr>
      </w:pPr>
      <w:r w:rsidRPr="00614CB2">
        <w:rPr>
          <w:sz w:val="22"/>
          <w:szCs w:val="22"/>
        </w:rPr>
        <w:t>This template contains model clauses for an Information Sharing Agreement between a Government Agency (Agency) and a Non-Government Third Party (Thir</w:t>
      </w:r>
      <w:r w:rsidR="00213FEC">
        <w:rPr>
          <w:sz w:val="22"/>
          <w:szCs w:val="22"/>
        </w:rPr>
        <w:t>d</w:t>
      </w:r>
      <w:r w:rsidRPr="00614CB2">
        <w:rPr>
          <w:sz w:val="22"/>
          <w:szCs w:val="22"/>
        </w:rPr>
        <w:t xml:space="preserve"> Party). </w:t>
      </w:r>
    </w:p>
    <w:p w14:paraId="5560E593" w14:textId="465FA52E" w:rsidR="003A0EE3" w:rsidRPr="00614CB2" w:rsidRDefault="00350890" w:rsidP="00AC7DD1">
      <w:pPr>
        <w:jc w:val="both"/>
        <w:rPr>
          <w:sz w:val="22"/>
          <w:szCs w:val="22"/>
        </w:rPr>
      </w:pPr>
      <w:r w:rsidRPr="00614CB2">
        <w:rPr>
          <w:sz w:val="22"/>
          <w:szCs w:val="22"/>
        </w:rPr>
        <w:t xml:space="preserve">This template has been prepared as a resource to </w:t>
      </w:r>
      <w:r w:rsidR="001F4532">
        <w:rPr>
          <w:sz w:val="22"/>
          <w:szCs w:val="22"/>
        </w:rPr>
        <w:t>help</w:t>
      </w:r>
      <w:r w:rsidR="001F4532" w:rsidRPr="00614CB2">
        <w:rPr>
          <w:sz w:val="22"/>
          <w:szCs w:val="22"/>
        </w:rPr>
        <w:t xml:space="preserve"> </w:t>
      </w:r>
      <w:r w:rsidRPr="00614CB2">
        <w:rPr>
          <w:sz w:val="22"/>
          <w:szCs w:val="22"/>
        </w:rPr>
        <w:t xml:space="preserve">Agencies create legally binding </w:t>
      </w:r>
      <w:r w:rsidR="00F619EE">
        <w:rPr>
          <w:sz w:val="22"/>
          <w:szCs w:val="22"/>
        </w:rPr>
        <w:t>i</w:t>
      </w:r>
      <w:r w:rsidRPr="00614CB2">
        <w:rPr>
          <w:sz w:val="22"/>
          <w:szCs w:val="22"/>
        </w:rPr>
        <w:t xml:space="preserve">nformation </w:t>
      </w:r>
      <w:r w:rsidR="00F619EE">
        <w:rPr>
          <w:sz w:val="22"/>
          <w:szCs w:val="22"/>
        </w:rPr>
        <w:t>s</w:t>
      </w:r>
      <w:r w:rsidRPr="00614CB2">
        <w:rPr>
          <w:sz w:val="22"/>
          <w:szCs w:val="22"/>
        </w:rPr>
        <w:t xml:space="preserve">haring </w:t>
      </w:r>
      <w:r w:rsidR="00F619EE">
        <w:rPr>
          <w:sz w:val="22"/>
          <w:szCs w:val="22"/>
        </w:rPr>
        <w:t>a</w:t>
      </w:r>
      <w:r w:rsidRPr="00614CB2">
        <w:rPr>
          <w:sz w:val="22"/>
          <w:szCs w:val="22"/>
        </w:rPr>
        <w:t>greements with Third Parties</w:t>
      </w:r>
      <w:r w:rsidR="001F4532">
        <w:rPr>
          <w:sz w:val="22"/>
          <w:szCs w:val="22"/>
        </w:rPr>
        <w:t>.</w:t>
      </w:r>
      <w:r w:rsidRPr="00614CB2">
        <w:rPr>
          <w:sz w:val="22"/>
          <w:szCs w:val="22"/>
        </w:rPr>
        <w:t xml:space="preserve"> </w:t>
      </w:r>
      <w:r w:rsidR="001F4532">
        <w:rPr>
          <w:sz w:val="22"/>
          <w:szCs w:val="22"/>
        </w:rPr>
        <w:t>A</w:t>
      </w:r>
      <w:r w:rsidRPr="00614CB2">
        <w:rPr>
          <w:sz w:val="22"/>
          <w:szCs w:val="22"/>
        </w:rPr>
        <w:t xml:space="preserve"> legally binding agreement </w:t>
      </w:r>
      <w:r w:rsidR="001F4532">
        <w:rPr>
          <w:sz w:val="22"/>
          <w:szCs w:val="22"/>
        </w:rPr>
        <w:t>may be</w:t>
      </w:r>
      <w:r w:rsidR="001F4532" w:rsidRPr="00614CB2">
        <w:rPr>
          <w:sz w:val="22"/>
          <w:szCs w:val="22"/>
        </w:rPr>
        <w:t xml:space="preserve"> </w:t>
      </w:r>
      <w:r w:rsidRPr="00614CB2">
        <w:rPr>
          <w:sz w:val="22"/>
          <w:szCs w:val="22"/>
        </w:rPr>
        <w:t>required under the Standard for providing non-government third parties with access to, or collection of, government-held personal information</w:t>
      </w:r>
      <w:r w:rsidR="001F4532">
        <w:rPr>
          <w:sz w:val="22"/>
          <w:szCs w:val="22"/>
        </w:rPr>
        <w:t xml:space="preserve"> in force from 1 July 2025</w:t>
      </w:r>
      <w:r w:rsidRPr="00614CB2">
        <w:rPr>
          <w:sz w:val="22"/>
          <w:szCs w:val="22"/>
        </w:rPr>
        <w:t>.</w:t>
      </w:r>
    </w:p>
    <w:p w14:paraId="41155364" w14:textId="2492058B" w:rsidR="005E7EEC" w:rsidRPr="00614CB2" w:rsidRDefault="00614CB2" w:rsidP="00AC7DD1">
      <w:pPr>
        <w:jc w:val="both"/>
        <w:rPr>
          <w:sz w:val="22"/>
          <w:szCs w:val="22"/>
        </w:rPr>
      </w:pPr>
      <w:r w:rsidRPr="00614CB2">
        <w:rPr>
          <w:sz w:val="22"/>
          <w:szCs w:val="22"/>
        </w:rPr>
        <w:t>The g</w:t>
      </w:r>
      <w:r w:rsidR="003A0EE3" w:rsidRPr="00614CB2">
        <w:rPr>
          <w:sz w:val="22"/>
          <w:szCs w:val="22"/>
        </w:rPr>
        <w:t>uidance to implement the standard</w:t>
      </w:r>
      <w:r w:rsidRPr="00614CB2">
        <w:rPr>
          <w:sz w:val="22"/>
          <w:szCs w:val="22"/>
        </w:rPr>
        <w:t xml:space="preserve"> must be read before implementing any model clauses from this template</w:t>
      </w:r>
      <w:r w:rsidR="003A0EE3" w:rsidRPr="00614CB2">
        <w:rPr>
          <w:sz w:val="22"/>
          <w:szCs w:val="22"/>
        </w:rPr>
        <w:t>.</w:t>
      </w:r>
      <w:r w:rsidRPr="00614CB2">
        <w:rPr>
          <w:sz w:val="22"/>
          <w:szCs w:val="22"/>
        </w:rPr>
        <w:t xml:space="preserve"> Guidance to implement the standard is on </w:t>
      </w:r>
      <w:hyperlink r:id="rId8" w:history="1">
        <w:r w:rsidRPr="00614CB2">
          <w:rPr>
            <w:rStyle w:val="Hyperlink"/>
            <w:sz w:val="22"/>
            <w:szCs w:val="22"/>
          </w:rPr>
          <w:t>www.digital.govt.nz</w:t>
        </w:r>
      </w:hyperlink>
      <w:r w:rsidRPr="00614CB2">
        <w:rPr>
          <w:sz w:val="22"/>
          <w:szCs w:val="22"/>
        </w:rPr>
        <w:t xml:space="preserve"> </w:t>
      </w:r>
    </w:p>
    <w:p w14:paraId="08AC7E5F" w14:textId="1F4FCBF7" w:rsidR="00350890" w:rsidRPr="00614CB2" w:rsidRDefault="00350890" w:rsidP="00AC7DD1">
      <w:pPr>
        <w:jc w:val="both"/>
        <w:rPr>
          <w:sz w:val="22"/>
          <w:szCs w:val="22"/>
        </w:rPr>
      </w:pPr>
      <w:r w:rsidRPr="00614CB2">
        <w:rPr>
          <w:sz w:val="22"/>
          <w:szCs w:val="22"/>
        </w:rPr>
        <w:t xml:space="preserve">Agencies </w:t>
      </w:r>
      <w:r w:rsidR="00F619EE">
        <w:rPr>
          <w:sz w:val="22"/>
          <w:szCs w:val="22"/>
        </w:rPr>
        <w:t>can</w:t>
      </w:r>
      <w:r w:rsidR="00F619EE" w:rsidRPr="00614CB2">
        <w:rPr>
          <w:sz w:val="22"/>
          <w:szCs w:val="22"/>
        </w:rPr>
        <w:t xml:space="preserve"> </w:t>
      </w:r>
      <w:r w:rsidRPr="00614CB2">
        <w:rPr>
          <w:sz w:val="22"/>
          <w:szCs w:val="22"/>
        </w:rPr>
        <w:t xml:space="preserve">choose to use specific model clauses from this template to insert into their own </w:t>
      </w:r>
      <w:r w:rsidR="00F619EE">
        <w:rPr>
          <w:sz w:val="22"/>
          <w:szCs w:val="22"/>
        </w:rPr>
        <w:t xml:space="preserve">information sharing agreement </w:t>
      </w:r>
      <w:r w:rsidRPr="00614CB2">
        <w:rPr>
          <w:sz w:val="22"/>
          <w:szCs w:val="22"/>
        </w:rPr>
        <w:t xml:space="preserve">templates or existing agreements, or to use the whole template as a foundation for building a legally binding </w:t>
      </w:r>
      <w:r w:rsidR="00F619EE">
        <w:rPr>
          <w:sz w:val="22"/>
          <w:szCs w:val="22"/>
        </w:rPr>
        <w:t>i</w:t>
      </w:r>
      <w:r w:rsidRPr="00614CB2">
        <w:rPr>
          <w:sz w:val="22"/>
          <w:szCs w:val="22"/>
        </w:rPr>
        <w:t xml:space="preserve">nformation </w:t>
      </w:r>
      <w:r w:rsidR="00F619EE">
        <w:rPr>
          <w:sz w:val="22"/>
          <w:szCs w:val="22"/>
        </w:rPr>
        <w:t>s</w:t>
      </w:r>
      <w:r w:rsidRPr="00614CB2">
        <w:rPr>
          <w:sz w:val="22"/>
          <w:szCs w:val="22"/>
        </w:rPr>
        <w:t xml:space="preserve">haring </w:t>
      </w:r>
      <w:r w:rsidR="00F619EE">
        <w:rPr>
          <w:sz w:val="22"/>
          <w:szCs w:val="22"/>
        </w:rPr>
        <w:t>a</w:t>
      </w:r>
      <w:r w:rsidRPr="00614CB2">
        <w:rPr>
          <w:sz w:val="22"/>
          <w:szCs w:val="22"/>
        </w:rPr>
        <w:t>greement.</w:t>
      </w:r>
    </w:p>
    <w:p w14:paraId="1F4027C6" w14:textId="4813D622" w:rsidR="00350890" w:rsidRPr="00AC7DD1" w:rsidRDefault="00350890" w:rsidP="00AC7DD1">
      <w:pPr>
        <w:jc w:val="both"/>
        <w:rPr>
          <w:sz w:val="22"/>
          <w:szCs w:val="22"/>
        </w:rPr>
      </w:pPr>
      <w:r w:rsidRPr="00614CB2">
        <w:rPr>
          <w:sz w:val="22"/>
          <w:szCs w:val="22"/>
        </w:rPr>
        <w:t xml:space="preserve">Agencies are responsible to ensure that any legally binding </w:t>
      </w:r>
      <w:r w:rsidR="00F619EE">
        <w:rPr>
          <w:sz w:val="22"/>
          <w:szCs w:val="22"/>
        </w:rPr>
        <w:t xml:space="preserve">information sharing </w:t>
      </w:r>
      <w:r w:rsidRPr="00614CB2">
        <w:rPr>
          <w:sz w:val="22"/>
          <w:szCs w:val="22"/>
        </w:rPr>
        <w:t>agreement is correct and enforceable. Agencies should seek legal advice before any agreement is signed with a Third Party.</w:t>
      </w:r>
      <w:r w:rsidR="00AC7DD1">
        <w:rPr>
          <w:sz w:val="22"/>
          <w:szCs w:val="22"/>
        </w:rPr>
        <w:t xml:space="preserve"> The Department of Internal Affairs is not liable for any inappropriate clauses in an Information Sharing Agreement </w:t>
      </w:r>
      <w:r w:rsidR="001F4532">
        <w:rPr>
          <w:sz w:val="22"/>
          <w:szCs w:val="22"/>
        </w:rPr>
        <w:t xml:space="preserve">created </w:t>
      </w:r>
      <w:r w:rsidR="00AC7DD1">
        <w:rPr>
          <w:sz w:val="22"/>
          <w:szCs w:val="22"/>
        </w:rPr>
        <w:t>from this template.</w:t>
      </w:r>
    </w:p>
    <w:p w14:paraId="2C1619EC" w14:textId="1A204288" w:rsidR="00350890" w:rsidRDefault="00350890" w:rsidP="00AC7DD1">
      <w:pPr>
        <w:pStyle w:val="Heading2"/>
        <w:jc w:val="both"/>
      </w:pPr>
      <w:bookmarkStart w:id="2" w:name="_Toc200468381"/>
      <w:r>
        <w:t>Responsibilities of respective parties</w:t>
      </w:r>
      <w:bookmarkEnd w:id="2"/>
    </w:p>
    <w:p w14:paraId="7BD63AF6" w14:textId="50672DD8" w:rsidR="00350890" w:rsidRPr="00614CB2" w:rsidRDefault="00350890" w:rsidP="00AC7DD1">
      <w:pPr>
        <w:jc w:val="both"/>
        <w:rPr>
          <w:sz w:val="22"/>
          <w:szCs w:val="22"/>
        </w:rPr>
      </w:pPr>
      <w:r w:rsidRPr="00614CB2">
        <w:rPr>
          <w:sz w:val="22"/>
          <w:szCs w:val="22"/>
        </w:rPr>
        <w:t xml:space="preserve">The Agency and the Third Party each have roles and responsibilities in a legally binding </w:t>
      </w:r>
      <w:r w:rsidR="00F619EE">
        <w:rPr>
          <w:sz w:val="22"/>
          <w:szCs w:val="22"/>
        </w:rPr>
        <w:t>i</w:t>
      </w:r>
      <w:r w:rsidRPr="00614CB2">
        <w:rPr>
          <w:sz w:val="22"/>
          <w:szCs w:val="22"/>
        </w:rPr>
        <w:t xml:space="preserve">nformation </w:t>
      </w:r>
      <w:r w:rsidR="00F619EE">
        <w:rPr>
          <w:sz w:val="22"/>
          <w:szCs w:val="22"/>
        </w:rPr>
        <w:t>s</w:t>
      </w:r>
      <w:r w:rsidRPr="00614CB2">
        <w:rPr>
          <w:sz w:val="22"/>
          <w:szCs w:val="22"/>
        </w:rPr>
        <w:t xml:space="preserve">haring </w:t>
      </w:r>
      <w:r w:rsidR="00F619EE">
        <w:rPr>
          <w:sz w:val="22"/>
          <w:szCs w:val="22"/>
        </w:rPr>
        <w:t>a</w:t>
      </w:r>
      <w:r w:rsidRPr="00614CB2">
        <w:rPr>
          <w:sz w:val="22"/>
          <w:szCs w:val="22"/>
        </w:rPr>
        <w:t xml:space="preserve">greement. </w:t>
      </w:r>
      <w:r w:rsidR="003A0EE3" w:rsidRPr="00614CB2">
        <w:rPr>
          <w:sz w:val="22"/>
          <w:szCs w:val="22"/>
        </w:rPr>
        <w:t xml:space="preserve">A legally binding </w:t>
      </w:r>
      <w:r w:rsidR="00F619EE">
        <w:rPr>
          <w:sz w:val="22"/>
          <w:szCs w:val="22"/>
        </w:rPr>
        <w:t>i</w:t>
      </w:r>
      <w:r w:rsidR="003A0EE3" w:rsidRPr="00614CB2">
        <w:rPr>
          <w:sz w:val="22"/>
          <w:szCs w:val="22"/>
        </w:rPr>
        <w:t xml:space="preserve">nformation </w:t>
      </w:r>
      <w:r w:rsidR="00F619EE">
        <w:rPr>
          <w:sz w:val="22"/>
          <w:szCs w:val="22"/>
        </w:rPr>
        <w:t>s</w:t>
      </w:r>
      <w:r w:rsidR="003A0EE3" w:rsidRPr="00614CB2">
        <w:rPr>
          <w:sz w:val="22"/>
          <w:szCs w:val="22"/>
        </w:rPr>
        <w:t xml:space="preserve">haring </w:t>
      </w:r>
      <w:r w:rsidR="00F619EE">
        <w:rPr>
          <w:sz w:val="22"/>
          <w:szCs w:val="22"/>
        </w:rPr>
        <w:t>a</w:t>
      </w:r>
      <w:r w:rsidR="003A0EE3" w:rsidRPr="00614CB2">
        <w:rPr>
          <w:sz w:val="22"/>
          <w:szCs w:val="22"/>
        </w:rPr>
        <w:t xml:space="preserve">greement must ensure both parties are aware of their roles and responsibilities. Below is a non-exhaustive list of roles and responsibilities for the Agency and the Third Party </w:t>
      </w:r>
      <w:r w:rsidR="00F619EE">
        <w:rPr>
          <w:sz w:val="22"/>
          <w:szCs w:val="22"/>
        </w:rPr>
        <w:t>in an information sharing agreement</w:t>
      </w:r>
      <w:r w:rsidR="003A0EE3" w:rsidRPr="00614CB2">
        <w:rPr>
          <w:sz w:val="22"/>
          <w:szCs w:val="22"/>
        </w:rPr>
        <w:t>.</w:t>
      </w:r>
    </w:p>
    <w:p w14:paraId="79168FDB" w14:textId="687805CD" w:rsidR="005E7EEC" w:rsidRDefault="003A0EE3" w:rsidP="00AC7DD1">
      <w:pPr>
        <w:pStyle w:val="Heading3"/>
        <w:jc w:val="both"/>
      </w:pPr>
      <w:bookmarkStart w:id="3" w:name="_Toc200468382"/>
      <w:r>
        <w:t>Agency responsibilities</w:t>
      </w:r>
      <w:bookmarkEnd w:id="3"/>
    </w:p>
    <w:p w14:paraId="7B223289" w14:textId="2CFE65D2" w:rsidR="003A0EE3" w:rsidRPr="00614CB2" w:rsidRDefault="003A0EE3" w:rsidP="00AC7DD1">
      <w:pPr>
        <w:jc w:val="both"/>
        <w:rPr>
          <w:sz w:val="22"/>
          <w:szCs w:val="22"/>
        </w:rPr>
      </w:pPr>
      <w:r w:rsidRPr="00614CB2">
        <w:rPr>
          <w:sz w:val="22"/>
          <w:szCs w:val="22"/>
        </w:rPr>
        <w:t xml:space="preserve">An Agency </w:t>
      </w:r>
      <w:r w:rsidR="00F619EE">
        <w:rPr>
          <w:sz w:val="22"/>
          <w:szCs w:val="22"/>
        </w:rPr>
        <w:t xml:space="preserve">has the responsibility to </w:t>
      </w:r>
      <w:r w:rsidRPr="00614CB2">
        <w:rPr>
          <w:sz w:val="22"/>
          <w:szCs w:val="22"/>
        </w:rPr>
        <w:t xml:space="preserve">comply with any requirement listed in </w:t>
      </w:r>
      <w:r w:rsidR="00F619EE">
        <w:rPr>
          <w:sz w:val="22"/>
          <w:szCs w:val="22"/>
        </w:rPr>
        <w:t>an information sharing</w:t>
      </w:r>
      <w:r w:rsidR="00F619EE" w:rsidRPr="00614CB2">
        <w:rPr>
          <w:sz w:val="22"/>
          <w:szCs w:val="22"/>
        </w:rPr>
        <w:t xml:space="preserve"> </w:t>
      </w:r>
      <w:r w:rsidRPr="00614CB2">
        <w:rPr>
          <w:sz w:val="22"/>
          <w:szCs w:val="22"/>
        </w:rPr>
        <w:t>agreement. These require</w:t>
      </w:r>
      <w:r w:rsidR="00614CB2" w:rsidRPr="00614CB2">
        <w:rPr>
          <w:sz w:val="22"/>
          <w:szCs w:val="22"/>
        </w:rPr>
        <w:t>ment</w:t>
      </w:r>
      <w:r w:rsidRPr="00614CB2">
        <w:rPr>
          <w:sz w:val="22"/>
          <w:szCs w:val="22"/>
        </w:rPr>
        <w:t>s include the Agency will:</w:t>
      </w:r>
    </w:p>
    <w:p w14:paraId="69F9A741" w14:textId="235ADC1B" w:rsidR="003A0EE3" w:rsidRPr="00614CB2" w:rsidRDefault="003A0EE3" w:rsidP="00AC7DD1">
      <w:pPr>
        <w:pStyle w:val="ListParagraph"/>
        <w:numPr>
          <w:ilvl w:val="0"/>
          <w:numId w:val="71"/>
        </w:numPr>
        <w:ind w:left="567" w:hanging="567"/>
        <w:jc w:val="both"/>
        <w:rPr>
          <w:sz w:val="22"/>
          <w:szCs w:val="22"/>
        </w:rPr>
      </w:pPr>
      <w:r w:rsidRPr="00614CB2">
        <w:rPr>
          <w:sz w:val="22"/>
          <w:szCs w:val="22"/>
        </w:rPr>
        <w:t>ensure they have a legal authority to share the information provided to the Third Party. This is valuable personal or sensitive information, to be used solely for the purposes for which it was given.</w:t>
      </w:r>
    </w:p>
    <w:p w14:paraId="557BBB61" w14:textId="77777777" w:rsidR="00794AAA" w:rsidRDefault="003A0EE3" w:rsidP="00AC7DD1">
      <w:pPr>
        <w:pStyle w:val="ListParagraph"/>
        <w:numPr>
          <w:ilvl w:val="0"/>
          <w:numId w:val="71"/>
        </w:numPr>
        <w:ind w:left="567" w:hanging="567"/>
        <w:jc w:val="both"/>
        <w:rPr>
          <w:sz w:val="22"/>
          <w:szCs w:val="22"/>
        </w:rPr>
        <w:sectPr w:rsidR="00794AAA" w:rsidSect="005E7EEC">
          <w:headerReference w:type="even" r:id="rId9"/>
          <w:headerReference w:type="default" r:id="rId10"/>
          <w:footerReference w:type="default" r:id="rId11"/>
          <w:headerReference w:type="first" r:id="rId12"/>
          <w:footerReference w:type="first" r:id="rId13"/>
          <w:pgSz w:w="11907" w:h="16840" w:code="9"/>
          <w:pgMar w:top="1418" w:right="1418" w:bottom="992" w:left="1418" w:header="425" w:footer="635" w:gutter="0"/>
          <w:cols w:space="708"/>
          <w:docGrid w:linePitch="360"/>
        </w:sectPr>
      </w:pPr>
      <w:r w:rsidRPr="00614CB2">
        <w:rPr>
          <w:sz w:val="22"/>
          <w:szCs w:val="22"/>
        </w:rPr>
        <w:t>retain responsibility for the information provided under the Public Records Act 2005 and Privacy Act 2020.</w:t>
      </w:r>
    </w:p>
    <w:p w14:paraId="6FB7F803" w14:textId="171D1233" w:rsidR="003A0EE3" w:rsidRPr="00614CB2" w:rsidRDefault="003A0EE3" w:rsidP="00AC7DD1">
      <w:pPr>
        <w:pStyle w:val="ListParagraph"/>
        <w:numPr>
          <w:ilvl w:val="0"/>
          <w:numId w:val="71"/>
        </w:numPr>
        <w:ind w:left="567" w:hanging="567"/>
        <w:jc w:val="both"/>
        <w:rPr>
          <w:sz w:val="22"/>
          <w:szCs w:val="22"/>
        </w:rPr>
      </w:pPr>
      <w:r w:rsidRPr="00614CB2">
        <w:rPr>
          <w:sz w:val="22"/>
          <w:szCs w:val="22"/>
        </w:rPr>
        <w:lastRenderedPageBreak/>
        <w:t>maintain a record of this Information Sharing Agreement and review the use of this information by the Third Party at a frequency agreed to with the Third Party.</w:t>
      </w:r>
    </w:p>
    <w:p w14:paraId="7FB27077" w14:textId="59E625CE" w:rsidR="003A0EE3" w:rsidRPr="00614CB2" w:rsidRDefault="003A0EE3" w:rsidP="00AC7DD1">
      <w:pPr>
        <w:pStyle w:val="ListParagraph"/>
        <w:numPr>
          <w:ilvl w:val="0"/>
          <w:numId w:val="71"/>
        </w:numPr>
        <w:ind w:left="567" w:hanging="567"/>
        <w:jc w:val="both"/>
        <w:rPr>
          <w:sz w:val="22"/>
          <w:szCs w:val="22"/>
        </w:rPr>
      </w:pPr>
      <w:r w:rsidRPr="00614CB2">
        <w:rPr>
          <w:sz w:val="22"/>
          <w:szCs w:val="22"/>
        </w:rPr>
        <w:t>work in good faith with the Third Party to resolve any privacy, security, conflict of interest or confidentiality concerns, including any potentially notifiable incidents and breaches.</w:t>
      </w:r>
    </w:p>
    <w:p w14:paraId="7B917C4A" w14:textId="52E4BF80" w:rsidR="003A0EE3" w:rsidRPr="00614CB2" w:rsidRDefault="003A0EE3" w:rsidP="00AC7DD1">
      <w:pPr>
        <w:pStyle w:val="ListParagraph"/>
        <w:numPr>
          <w:ilvl w:val="0"/>
          <w:numId w:val="71"/>
        </w:numPr>
        <w:ind w:left="567" w:hanging="567"/>
        <w:jc w:val="both"/>
        <w:rPr>
          <w:sz w:val="22"/>
          <w:szCs w:val="22"/>
        </w:rPr>
      </w:pPr>
      <w:r w:rsidRPr="00614CB2">
        <w:rPr>
          <w:sz w:val="22"/>
          <w:szCs w:val="22"/>
        </w:rPr>
        <w:t>make every effort to protect personal and sensitive information or removing access to the information, undertaking assurance activity, notifying breaches to relevant regulators, working with those relevant regulators, and taking legal action if required.</w:t>
      </w:r>
    </w:p>
    <w:p w14:paraId="2B48D571" w14:textId="08B60AD6" w:rsidR="003A0EE3" w:rsidRPr="00614CB2" w:rsidRDefault="003A0EE3" w:rsidP="00AC7DD1">
      <w:pPr>
        <w:pStyle w:val="ListParagraph"/>
        <w:numPr>
          <w:ilvl w:val="0"/>
          <w:numId w:val="71"/>
        </w:numPr>
        <w:ind w:left="567" w:hanging="567"/>
        <w:jc w:val="both"/>
        <w:rPr>
          <w:sz w:val="22"/>
          <w:szCs w:val="22"/>
        </w:rPr>
      </w:pPr>
      <w:r w:rsidRPr="00614CB2">
        <w:rPr>
          <w:sz w:val="22"/>
          <w:szCs w:val="22"/>
        </w:rPr>
        <w:t>confirm in writing on termination that all information has been received from the Third Party and securely deleted from their systems or otherwise appropriately destroyed.</w:t>
      </w:r>
    </w:p>
    <w:p w14:paraId="2A16D44C" w14:textId="04BF246E" w:rsidR="00614CB2" w:rsidRDefault="00614CB2" w:rsidP="00AC7DD1">
      <w:pPr>
        <w:pStyle w:val="Heading3"/>
        <w:jc w:val="both"/>
      </w:pPr>
      <w:bookmarkStart w:id="4" w:name="_Toc200468383"/>
      <w:r>
        <w:t>Third Party responsibilities</w:t>
      </w:r>
      <w:bookmarkEnd w:id="4"/>
    </w:p>
    <w:p w14:paraId="48DB2CEB" w14:textId="7AB9418D" w:rsidR="00614CB2" w:rsidRPr="00614CB2" w:rsidRDefault="00614CB2" w:rsidP="00AC7DD1">
      <w:pPr>
        <w:jc w:val="both"/>
        <w:rPr>
          <w:sz w:val="22"/>
          <w:szCs w:val="22"/>
        </w:rPr>
      </w:pPr>
      <w:r w:rsidRPr="00614CB2">
        <w:rPr>
          <w:sz w:val="22"/>
          <w:szCs w:val="22"/>
        </w:rPr>
        <w:t xml:space="preserve">A Third Party </w:t>
      </w:r>
      <w:r w:rsidR="00F619EE">
        <w:rPr>
          <w:sz w:val="22"/>
          <w:szCs w:val="22"/>
        </w:rPr>
        <w:t>has the responsibility to</w:t>
      </w:r>
      <w:r w:rsidR="00F619EE" w:rsidRPr="00614CB2">
        <w:rPr>
          <w:sz w:val="22"/>
          <w:szCs w:val="22"/>
        </w:rPr>
        <w:t xml:space="preserve"> </w:t>
      </w:r>
      <w:r w:rsidRPr="00614CB2">
        <w:rPr>
          <w:sz w:val="22"/>
          <w:szCs w:val="22"/>
        </w:rPr>
        <w:t xml:space="preserve">comply with any requirement listed in </w:t>
      </w:r>
      <w:r w:rsidR="00F619EE">
        <w:rPr>
          <w:sz w:val="22"/>
          <w:szCs w:val="22"/>
        </w:rPr>
        <w:t>an information sharing</w:t>
      </w:r>
      <w:r w:rsidR="00F619EE" w:rsidRPr="00614CB2">
        <w:rPr>
          <w:sz w:val="22"/>
          <w:szCs w:val="22"/>
        </w:rPr>
        <w:t xml:space="preserve"> </w:t>
      </w:r>
      <w:r w:rsidRPr="00614CB2">
        <w:rPr>
          <w:sz w:val="22"/>
          <w:szCs w:val="22"/>
        </w:rPr>
        <w:t>agreement. These requirements include the Third Party will:</w:t>
      </w:r>
    </w:p>
    <w:p w14:paraId="18FC0F6E" w14:textId="3B93E88D" w:rsidR="00614CB2" w:rsidRPr="00614CB2" w:rsidRDefault="00614CB2" w:rsidP="00AC7DD1">
      <w:pPr>
        <w:pStyle w:val="ListParagraph"/>
        <w:numPr>
          <w:ilvl w:val="0"/>
          <w:numId w:val="72"/>
        </w:numPr>
        <w:ind w:left="567" w:hanging="567"/>
        <w:jc w:val="both"/>
        <w:rPr>
          <w:sz w:val="22"/>
          <w:szCs w:val="22"/>
        </w:rPr>
      </w:pPr>
      <w:r w:rsidRPr="00614CB2">
        <w:rPr>
          <w:sz w:val="22"/>
          <w:szCs w:val="22"/>
        </w:rPr>
        <w:t xml:space="preserve">treat </w:t>
      </w:r>
      <w:r>
        <w:rPr>
          <w:sz w:val="22"/>
          <w:szCs w:val="22"/>
        </w:rPr>
        <w:t>i</w:t>
      </w:r>
      <w:r w:rsidRPr="00614CB2">
        <w:rPr>
          <w:sz w:val="22"/>
          <w:szCs w:val="22"/>
        </w:rPr>
        <w:t xml:space="preserve">nformation </w:t>
      </w:r>
      <w:r>
        <w:rPr>
          <w:sz w:val="22"/>
          <w:szCs w:val="22"/>
        </w:rPr>
        <w:t xml:space="preserve">shared by or with the Agency </w:t>
      </w:r>
      <w:r w:rsidRPr="00614CB2">
        <w:rPr>
          <w:sz w:val="22"/>
          <w:szCs w:val="22"/>
        </w:rPr>
        <w:t>as valuable personal or sensitive information.</w:t>
      </w:r>
    </w:p>
    <w:p w14:paraId="18E8BC71" w14:textId="3AB17017" w:rsidR="00614CB2" w:rsidRPr="00614CB2" w:rsidRDefault="00614CB2" w:rsidP="00AC7DD1">
      <w:pPr>
        <w:pStyle w:val="ListParagraph"/>
        <w:numPr>
          <w:ilvl w:val="0"/>
          <w:numId w:val="72"/>
        </w:numPr>
        <w:ind w:left="567" w:hanging="567"/>
        <w:jc w:val="both"/>
        <w:rPr>
          <w:sz w:val="22"/>
          <w:szCs w:val="22"/>
        </w:rPr>
      </w:pPr>
      <w:r w:rsidRPr="00614CB2">
        <w:rPr>
          <w:sz w:val="22"/>
          <w:szCs w:val="22"/>
        </w:rPr>
        <w:t xml:space="preserve">use information solely for the purposes for which it was given and not pass on to any </w:t>
      </w:r>
      <w:r>
        <w:rPr>
          <w:sz w:val="22"/>
          <w:szCs w:val="22"/>
        </w:rPr>
        <w:t xml:space="preserve">other </w:t>
      </w:r>
      <w:r w:rsidRPr="00614CB2">
        <w:rPr>
          <w:sz w:val="22"/>
          <w:szCs w:val="22"/>
        </w:rPr>
        <w:t>third parties</w:t>
      </w:r>
      <w:r>
        <w:rPr>
          <w:sz w:val="22"/>
          <w:szCs w:val="22"/>
        </w:rPr>
        <w:t>, including subcontractors,</w:t>
      </w:r>
      <w:r w:rsidRPr="00614CB2">
        <w:rPr>
          <w:sz w:val="22"/>
          <w:szCs w:val="22"/>
        </w:rPr>
        <w:t xml:space="preserve"> without the express permission of </w:t>
      </w:r>
      <w:r>
        <w:rPr>
          <w:sz w:val="22"/>
          <w:szCs w:val="22"/>
        </w:rPr>
        <w:t>the Agency</w:t>
      </w:r>
      <w:r w:rsidRPr="00614CB2">
        <w:rPr>
          <w:sz w:val="22"/>
          <w:szCs w:val="22"/>
        </w:rPr>
        <w:t>.</w:t>
      </w:r>
    </w:p>
    <w:p w14:paraId="3391E77C" w14:textId="7388A490" w:rsidR="00614CB2" w:rsidRPr="00614CB2" w:rsidRDefault="00614CB2" w:rsidP="00AC7DD1">
      <w:pPr>
        <w:pStyle w:val="ListParagraph"/>
        <w:numPr>
          <w:ilvl w:val="0"/>
          <w:numId w:val="72"/>
        </w:numPr>
        <w:ind w:left="567" w:hanging="567"/>
        <w:jc w:val="both"/>
        <w:rPr>
          <w:sz w:val="22"/>
          <w:szCs w:val="22"/>
        </w:rPr>
      </w:pPr>
      <w:r w:rsidRPr="00614CB2">
        <w:rPr>
          <w:sz w:val="22"/>
          <w:szCs w:val="22"/>
        </w:rPr>
        <w:t xml:space="preserve">secure, manage, retain and dispose of information </w:t>
      </w:r>
      <w:r>
        <w:rPr>
          <w:sz w:val="22"/>
          <w:szCs w:val="22"/>
        </w:rPr>
        <w:t xml:space="preserve">on instructions from the Agency </w:t>
      </w:r>
      <w:r w:rsidRPr="00614CB2">
        <w:rPr>
          <w:sz w:val="22"/>
          <w:szCs w:val="22"/>
        </w:rPr>
        <w:t xml:space="preserve">as if it were being managed by </w:t>
      </w:r>
      <w:r>
        <w:rPr>
          <w:sz w:val="22"/>
          <w:szCs w:val="22"/>
        </w:rPr>
        <w:t>the Agency</w:t>
      </w:r>
      <w:r w:rsidRPr="00614CB2">
        <w:rPr>
          <w:sz w:val="22"/>
          <w:szCs w:val="22"/>
        </w:rPr>
        <w:t xml:space="preserve"> under the Public Records Act 2005.</w:t>
      </w:r>
    </w:p>
    <w:p w14:paraId="7F6A4EDE" w14:textId="2493C8B9" w:rsidR="00614CB2" w:rsidRPr="00614CB2" w:rsidRDefault="00614CB2" w:rsidP="00AC7DD1">
      <w:pPr>
        <w:pStyle w:val="ListParagraph"/>
        <w:numPr>
          <w:ilvl w:val="0"/>
          <w:numId w:val="72"/>
        </w:numPr>
        <w:ind w:left="567" w:hanging="567"/>
        <w:jc w:val="both"/>
        <w:rPr>
          <w:sz w:val="22"/>
          <w:szCs w:val="22"/>
        </w:rPr>
      </w:pPr>
      <w:r w:rsidRPr="00614CB2">
        <w:rPr>
          <w:sz w:val="22"/>
          <w:szCs w:val="22"/>
        </w:rPr>
        <w:t>have appropriate security and information management controls in place to manage sensitive and personal information.</w:t>
      </w:r>
    </w:p>
    <w:p w14:paraId="2C609E26" w14:textId="5238E13C" w:rsidR="00614CB2" w:rsidRPr="00614CB2" w:rsidRDefault="00614CB2" w:rsidP="00AC7DD1">
      <w:pPr>
        <w:pStyle w:val="ListParagraph"/>
        <w:numPr>
          <w:ilvl w:val="0"/>
          <w:numId w:val="72"/>
        </w:numPr>
        <w:ind w:left="567" w:hanging="567"/>
        <w:jc w:val="both"/>
        <w:rPr>
          <w:sz w:val="22"/>
          <w:szCs w:val="22"/>
        </w:rPr>
      </w:pPr>
      <w:r w:rsidRPr="00614CB2">
        <w:rPr>
          <w:sz w:val="22"/>
          <w:szCs w:val="22"/>
        </w:rPr>
        <w:t>monitor and maintain a record of who has access to the information and for what purpose.</w:t>
      </w:r>
    </w:p>
    <w:p w14:paraId="119FE941" w14:textId="3B9B354F" w:rsidR="00614CB2" w:rsidRPr="00614CB2" w:rsidRDefault="00614CB2" w:rsidP="00AC7DD1">
      <w:pPr>
        <w:pStyle w:val="ListParagraph"/>
        <w:numPr>
          <w:ilvl w:val="0"/>
          <w:numId w:val="72"/>
        </w:numPr>
        <w:ind w:left="567" w:hanging="567"/>
        <w:jc w:val="both"/>
        <w:rPr>
          <w:sz w:val="22"/>
          <w:szCs w:val="22"/>
        </w:rPr>
      </w:pPr>
      <w:r w:rsidRPr="00614CB2">
        <w:rPr>
          <w:sz w:val="22"/>
          <w:szCs w:val="22"/>
        </w:rPr>
        <w:t xml:space="preserve">assess and appropriately manage any conflict of interest and provide this information to </w:t>
      </w:r>
      <w:r>
        <w:rPr>
          <w:sz w:val="22"/>
          <w:szCs w:val="22"/>
        </w:rPr>
        <w:t>the Agency</w:t>
      </w:r>
      <w:r w:rsidRPr="00614CB2">
        <w:rPr>
          <w:sz w:val="22"/>
          <w:szCs w:val="22"/>
        </w:rPr>
        <w:t xml:space="preserve"> when reasonably requested.</w:t>
      </w:r>
    </w:p>
    <w:p w14:paraId="3EC42719" w14:textId="0F334F5E" w:rsidR="00614CB2" w:rsidRPr="00614CB2" w:rsidRDefault="00614CB2" w:rsidP="00AC7DD1">
      <w:pPr>
        <w:pStyle w:val="ListParagraph"/>
        <w:numPr>
          <w:ilvl w:val="0"/>
          <w:numId w:val="72"/>
        </w:numPr>
        <w:ind w:left="567" w:hanging="567"/>
        <w:jc w:val="both"/>
        <w:rPr>
          <w:sz w:val="22"/>
          <w:szCs w:val="22"/>
        </w:rPr>
      </w:pPr>
      <w:r w:rsidRPr="00614CB2">
        <w:rPr>
          <w:sz w:val="22"/>
          <w:szCs w:val="22"/>
        </w:rPr>
        <w:t xml:space="preserve">assure </w:t>
      </w:r>
      <w:r>
        <w:rPr>
          <w:sz w:val="22"/>
          <w:szCs w:val="22"/>
        </w:rPr>
        <w:t>the Agency</w:t>
      </w:r>
      <w:r w:rsidRPr="00614CB2">
        <w:rPr>
          <w:sz w:val="22"/>
          <w:szCs w:val="22"/>
        </w:rPr>
        <w:t xml:space="preserve"> of compliance with privacy, confidentiality, security and information management conditions and allow </w:t>
      </w:r>
      <w:r>
        <w:rPr>
          <w:sz w:val="22"/>
          <w:szCs w:val="22"/>
        </w:rPr>
        <w:t>the Agency</w:t>
      </w:r>
      <w:r w:rsidRPr="00614CB2">
        <w:rPr>
          <w:sz w:val="22"/>
          <w:szCs w:val="22"/>
        </w:rPr>
        <w:t xml:space="preserve"> to audit the use of that information on </w:t>
      </w:r>
      <w:r>
        <w:rPr>
          <w:sz w:val="22"/>
          <w:szCs w:val="22"/>
        </w:rPr>
        <w:t xml:space="preserve">the Agency’s </w:t>
      </w:r>
      <w:r w:rsidRPr="00614CB2">
        <w:rPr>
          <w:sz w:val="22"/>
          <w:szCs w:val="22"/>
        </w:rPr>
        <w:t>request.</w:t>
      </w:r>
    </w:p>
    <w:p w14:paraId="061CC4AD" w14:textId="12A3FCA8" w:rsidR="00614CB2" w:rsidRPr="00614CB2" w:rsidRDefault="00614CB2" w:rsidP="00AC7DD1">
      <w:pPr>
        <w:pStyle w:val="ListParagraph"/>
        <w:numPr>
          <w:ilvl w:val="0"/>
          <w:numId w:val="72"/>
        </w:numPr>
        <w:ind w:left="567" w:hanging="567"/>
        <w:jc w:val="both"/>
        <w:rPr>
          <w:sz w:val="22"/>
          <w:szCs w:val="22"/>
        </w:rPr>
      </w:pPr>
      <w:r w:rsidRPr="00614CB2">
        <w:rPr>
          <w:sz w:val="22"/>
          <w:szCs w:val="22"/>
        </w:rPr>
        <w:t>in the case of a suspected or actual privacy, security, conflict of interest or confidentiality breach</w:t>
      </w:r>
      <w:r w:rsidR="00AC7DD1">
        <w:rPr>
          <w:sz w:val="22"/>
          <w:szCs w:val="22"/>
        </w:rPr>
        <w:t>,</w:t>
      </w:r>
      <w:r w:rsidRPr="00614CB2">
        <w:rPr>
          <w:sz w:val="22"/>
          <w:szCs w:val="22"/>
        </w:rPr>
        <w:t xml:space="preserve"> work with </w:t>
      </w:r>
      <w:r w:rsidR="00AC7DD1">
        <w:rPr>
          <w:sz w:val="22"/>
          <w:szCs w:val="22"/>
        </w:rPr>
        <w:t>the Agency</w:t>
      </w:r>
      <w:r w:rsidRPr="00614CB2">
        <w:rPr>
          <w:sz w:val="22"/>
          <w:szCs w:val="22"/>
        </w:rPr>
        <w:t xml:space="preserve"> in good faith to investigate and resolve the issue</w:t>
      </w:r>
      <w:r w:rsidR="00AC7DD1">
        <w:rPr>
          <w:sz w:val="22"/>
          <w:szCs w:val="22"/>
        </w:rPr>
        <w:t xml:space="preserve"> and</w:t>
      </w:r>
      <w:r w:rsidRPr="00614CB2">
        <w:rPr>
          <w:sz w:val="22"/>
          <w:szCs w:val="22"/>
        </w:rPr>
        <w:t xml:space="preserve"> shar</w:t>
      </w:r>
      <w:r w:rsidR="00AC7DD1">
        <w:rPr>
          <w:sz w:val="22"/>
          <w:szCs w:val="22"/>
        </w:rPr>
        <w:t>e</w:t>
      </w:r>
      <w:r w:rsidRPr="00614CB2">
        <w:rPr>
          <w:sz w:val="22"/>
          <w:szCs w:val="22"/>
        </w:rPr>
        <w:t xml:space="preserve"> relevant information, including working with the Privacy Commissioner or other </w:t>
      </w:r>
      <w:r w:rsidR="00AC7DD1">
        <w:rPr>
          <w:sz w:val="22"/>
          <w:szCs w:val="22"/>
        </w:rPr>
        <w:t>authorities</w:t>
      </w:r>
      <w:r w:rsidRPr="00614CB2">
        <w:rPr>
          <w:sz w:val="22"/>
          <w:szCs w:val="22"/>
        </w:rPr>
        <w:t xml:space="preserve"> if </w:t>
      </w:r>
      <w:r w:rsidR="00AC7DD1">
        <w:rPr>
          <w:sz w:val="22"/>
          <w:szCs w:val="22"/>
        </w:rPr>
        <w:t>the Agency</w:t>
      </w:r>
      <w:r w:rsidRPr="00614CB2">
        <w:rPr>
          <w:sz w:val="22"/>
          <w:szCs w:val="22"/>
        </w:rPr>
        <w:t xml:space="preserve"> deems the potential breach to be notifiable.</w:t>
      </w:r>
    </w:p>
    <w:p w14:paraId="18B1C51E" w14:textId="57D530DD" w:rsidR="00614CB2" w:rsidRPr="00614CB2" w:rsidRDefault="00614CB2" w:rsidP="00AC7DD1">
      <w:pPr>
        <w:pStyle w:val="ListParagraph"/>
        <w:numPr>
          <w:ilvl w:val="0"/>
          <w:numId w:val="72"/>
        </w:numPr>
        <w:ind w:left="567" w:hanging="567"/>
        <w:jc w:val="both"/>
        <w:rPr>
          <w:sz w:val="22"/>
          <w:szCs w:val="22"/>
        </w:rPr>
      </w:pPr>
      <w:r w:rsidRPr="00614CB2">
        <w:rPr>
          <w:sz w:val="22"/>
          <w:szCs w:val="22"/>
        </w:rPr>
        <w:t xml:space="preserve">understand that </w:t>
      </w:r>
      <w:r w:rsidR="00AC7DD1">
        <w:rPr>
          <w:sz w:val="22"/>
          <w:szCs w:val="22"/>
        </w:rPr>
        <w:t>the Agency</w:t>
      </w:r>
      <w:r w:rsidRPr="00614CB2">
        <w:rPr>
          <w:sz w:val="22"/>
          <w:szCs w:val="22"/>
        </w:rPr>
        <w:t xml:space="preserve"> can at any time reasonably restrict or remove the supply or use of the </w:t>
      </w:r>
      <w:r w:rsidR="00AC7DD1" w:rsidRPr="00614CB2">
        <w:rPr>
          <w:sz w:val="22"/>
          <w:szCs w:val="22"/>
        </w:rPr>
        <w:t>information and</w:t>
      </w:r>
      <w:r w:rsidR="00AC7DD1">
        <w:rPr>
          <w:sz w:val="22"/>
          <w:szCs w:val="22"/>
        </w:rPr>
        <w:t xml:space="preserve"> </w:t>
      </w:r>
      <w:r w:rsidRPr="00614CB2">
        <w:rPr>
          <w:sz w:val="22"/>
          <w:szCs w:val="22"/>
        </w:rPr>
        <w:t xml:space="preserve">request the return of information and any further related information collected by </w:t>
      </w:r>
      <w:r w:rsidR="00AC7DD1">
        <w:rPr>
          <w:sz w:val="22"/>
          <w:szCs w:val="22"/>
        </w:rPr>
        <w:t>the Third Party</w:t>
      </w:r>
      <w:r w:rsidRPr="00614CB2">
        <w:rPr>
          <w:sz w:val="22"/>
          <w:szCs w:val="22"/>
        </w:rPr>
        <w:t xml:space="preserve"> on behalf of </w:t>
      </w:r>
      <w:r w:rsidR="00AC7DD1">
        <w:rPr>
          <w:sz w:val="22"/>
          <w:szCs w:val="22"/>
        </w:rPr>
        <w:t>the Agency</w:t>
      </w:r>
      <w:r w:rsidRPr="00614CB2">
        <w:rPr>
          <w:sz w:val="22"/>
          <w:szCs w:val="22"/>
        </w:rPr>
        <w:t>.</w:t>
      </w:r>
    </w:p>
    <w:p w14:paraId="76E3C013" w14:textId="169D0A52" w:rsidR="00614CB2" w:rsidRPr="00614CB2" w:rsidRDefault="00614CB2" w:rsidP="00AC7DD1">
      <w:pPr>
        <w:pStyle w:val="ListParagraph"/>
        <w:numPr>
          <w:ilvl w:val="0"/>
          <w:numId w:val="72"/>
        </w:numPr>
        <w:ind w:left="567" w:hanging="567"/>
        <w:jc w:val="both"/>
        <w:rPr>
          <w:sz w:val="22"/>
          <w:szCs w:val="22"/>
        </w:rPr>
      </w:pPr>
      <w:r w:rsidRPr="00614CB2">
        <w:rPr>
          <w:sz w:val="22"/>
          <w:szCs w:val="22"/>
        </w:rPr>
        <w:t>understand that any privacy or confidentiality breach may lead to penalties including, but not limited to</w:t>
      </w:r>
      <w:r w:rsidR="00AC7DD1">
        <w:rPr>
          <w:sz w:val="22"/>
          <w:szCs w:val="22"/>
        </w:rPr>
        <w:t>,</w:t>
      </w:r>
      <w:r w:rsidRPr="00614CB2">
        <w:rPr>
          <w:sz w:val="22"/>
          <w:szCs w:val="22"/>
        </w:rPr>
        <w:t xml:space="preserve"> education support</w:t>
      </w:r>
      <w:r w:rsidR="00AC7DD1">
        <w:rPr>
          <w:sz w:val="22"/>
          <w:szCs w:val="22"/>
        </w:rPr>
        <w:t>,</w:t>
      </w:r>
      <w:r w:rsidRPr="00614CB2">
        <w:rPr>
          <w:sz w:val="22"/>
          <w:szCs w:val="22"/>
        </w:rPr>
        <w:t xml:space="preserve"> suspension of this agreement, termination of this agreement, suspension of government business requiring access to confidential or sensitive information, </w:t>
      </w:r>
      <w:r w:rsidR="00AC7DD1">
        <w:rPr>
          <w:sz w:val="22"/>
          <w:szCs w:val="22"/>
        </w:rPr>
        <w:t xml:space="preserve">and </w:t>
      </w:r>
      <w:r w:rsidRPr="00614CB2">
        <w:rPr>
          <w:sz w:val="22"/>
          <w:szCs w:val="22"/>
        </w:rPr>
        <w:t>prosecution under legislation including but not limited to the Privacy Act 2020.</w:t>
      </w:r>
    </w:p>
    <w:p w14:paraId="4E20D889" w14:textId="79B58F73" w:rsidR="00614CB2" w:rsidRPr="00614CB2" w:rsidRDefault="00614CB2" w:rsidP="00AC7DD1">
      <w:pPr>
        <w:pStyle w:val="ListParagraph"/>
        <w:numPr>
          <w:ilvl w:val="0"/>
          <w:numId w:val="72"/>
        </w:numPr>
        <w:ind w:left="567" w:hanging="567"/>
        <w:jc w:val="both"/>
        <w:rPr>
          <w:sz w:val="22"/>
          <w:szCs w:val="22"/>
        </w:rPr>
      </w:pPr>
      <w:r w:rsidRPr="00614CB2">
        <w:rPr>
          <w:sz w:val="22"/>
          <w:szCs w:val="22"/>
        </w:rPr>
        <w:t xml:space="preserve">return information including any additional information collected on behalf of </w:t>
      </w:r>
      <w:r w:rsidR="00AC7DD1">
        <w:rPr>
          <w:sz w:val="22"/>
          <w:szCs w:val="22"/>
        </w:rPr>
        <w:t>the Agency</w:t>
      </w:r>
      <w:r w:rsidRPr="00614CB2">
        <w:rPr>
          <w:sz w:val="22"/>
          <w:szCs w:val="22"/>
        </w:rPr>
        <w:t>, and to subsequently delete all information under their responsible control</w:t>
      </w:r>
      <w:r w:rsidR="00AC7DD1">
        <w:rPr>
          <w:sz w:val="22"/>
          <w:szCs w:val="22"/>
        </w:rPr>
        <w:t xml:space="preserve"> </w:t>
      </w:r>
      <w:r w:rsidR="00AC7DD1" w:rsidRPr="00614CB2">
        <w:rPr>
          <w:sz w:val="22"/>
          <w:szCs w:val="22"/>
        </w:rPr>
        <w:t>from their systems or otherwise appropriately destroyed</w:t>
      </w:r>
      <w:r w:rsidRPr="00614CB2">
        <w:rPr>
          <w:sz w:val="22"/>
          <w:szCs w:val="22"/>
        </w:rPr>
        <w:t>.</w:t>
      </w:r>
    </w:p>
    <w:p w14:paraId="23791EAC" w14:textId="77777777" w:rsidR="005E7EEC" w:rsidRDefault="005E7EEC" w:rsidP="00614CB2">
      <w:pPr>
        <w:spacing w:before="0" w:after="0"/>
        <w:rPr>
          <w:rFonts w:asciiTheme="minorHAnsi" w:hAnsiTheme="minorHAnsi" w:cstheme="minorHAnsi"/>
          <w:b/>
          <w:bCs/>
        </w:rPr>
        <w:sectPr w:rsidR="005E7EEC" w:rsidSect="005E7EEC">
          <w:headerReference w:type="default" r:id="rId14"/>
          <w:pgSz w:w="11907" w:h="16840" w:code="9"/>
          <w:pgMar w:top="1418" w:right="1418" w:bottom="992" w:left="1418" w:header="425" w:footer="635" w:gutter="0"/>
          <w:cols w:space="708"/>
          <w:docGrid w:linePitch="360"/>
        </w:sectPr>
      </w:pPr>
    </w:p>
    <w:p w14:paraId="5CC0925E" w14:textId="77777777" w:rsidR="00F639C3" w:rsidRDefault="00F639C3" w:rsidP="005E6DF1">
      <w:pPr>
        <w:spacing w:before="0" w:after="0"/>
        <w:jc w:val="center"/>
        <w:rPr>
          <w:rFonts w:asciiTheme="minorHAnsi" w:hAnsiTheme="minorHAnsi" w:cstheme="minorHAnsi"/>
          <w:b/>
          <w:bCs/>
        </w:rPr>
      </w:pPr>
    </w:p>
    <w:p w14:paraId="723A7E79" w14:textId="77777777" w:rsidR="00F639C3" w:rsidRDefault="00F639C3" w:rsidP="005E6DF1">
      <w:pPr>
        <w:spacing w:before="0" w:after="0"/>
        <w:jc w:val="center"/>
        <w:rPr>
          <w:rFonts w:asciiTheme="minorHAnsi" w:hAnsiTheme="minorHAnsi" w:cstheme="minorHAnsi"/>
          <w:b/>
          <w:bCs/>
        </w:rPr>
      </w:pPr>
    </w:p>
    <w:p w14:paraId="6A469E8F" w14:textId="77777777" w:rsidR="00F639C3" w:rsidRDefault="00F639C3" w:rsidP="005E6DF1">
      <w:pPr>
        <w:spacing w:before="0" w:after="0"/>
        <w:jc w:val="center"/>
        <w:rPr>
          <w:rFonts w:asciiTheme="minorHAnsi" w:hAnsiTheme="minorHAnsi" w:cstheme="minorHAnsi"/>
          <w:b/>
          <w:bCs/>
        </w:rPr>
      </w:pPr>
    </w:p>
    <w:p w14:paraId="24C01F39" w14:textId="77777777" w:rsidR="00F639C3" w:rsidRDefault="00F639C3" w:rsidP="005E6DF1">
      <w:pPr>
        <w:spacing w:before="0" w:after="0"/>
        <w:jc w:val="center"/>
        <w:rPr>
          <w:rFonts w:asciiTheme="minorHAnsi" w:hAnsiTheme="minorHAnsi" w:cstheme="minorHAnsi"/>
          <w:b/>
          <w:bCs/>
        </w:rPr>
      </w:pPr>
    </w:p>
    <w:p w14:paraId="51CD89EC" w14:textId="77777777" w:rsidR="005E7EEC" w:rsidRDefault="005E7EEC" w:rsidP="005E6DF1">
      <w:pPr>
        <w:spacing w:before="0" w:after="0"/>
        <w:jc w:val="center"/>
        <w:rPr>
          <w:rFonts w:asciiTheme="minorHAnsi" w:hAnsiTheme="minorHAnsi" w:cstheme="minorHAnsi"/>
          <w:b/>
          <w:bCs/>
        </w:rPr>
      </w:pPr>
    </w:p>
    <w:p w14:paraId="62DE38D7" w14:textId="77777777" w:rsidR="005E7EEC" w:rsidRDefault="005E7EEC" w:rsidP="005E6DF1">
      <w:pPr>
        <w:spacing w:before="0" w:after="0"/>
        <w:jc w:val="center"/>
        <w:rPr>
          <w:rFonts w:asciiTheme="minorHAnsi" w:hAnsiTheme="minorHAnsi" w:cstheme="minorHAnsi"/>
          <w:b/>
          <w:bCs/>
        </w:rPr>
      </w:pPr>
    </w:p>
    <w:p w14:paraId="7BAEF85A" w14:textId="77777777" w:rsidR="00F639C3" w:rsidRDefault="00F639C3" w:rsidP="005E6DF1">
      <w:pPr>
        <w:spacing w:before="0" w:after="0"/>
        <w:jc w:val="center"/>
        <w:rPr>
          <w:rFonts w:asciiTheme="minorHAnsi" w:hAnsiTheme="minorHAnsi" w:cstheme="minorHAnsi"/>
          <w:b/>
          <w:bCs/>
        </w:rPr>
      </w:pPr>
    </w:p>
    <w:p w14:paraId="7BDEEE10" w14:textId="4BE39BEA" w:rsidR="00D362DE" w:rsidRPr="00A92997" w:rsidRDefault="00FB03DF" w:rsidP="005E6DF1">
      <w:pPr>
        <w:spacing w:before="0" w:after="0"/>
        <w:jc w:val="center"/>
        <w:rPr>
          <w:rFonts w:asciiTheme="minorHAnsi" w:hAnsiTheme="minorHAnsi" w:cstheme="minorHAnsi"/>
          <w:b/>
          <w:bCs/>
        </w:rPr>
      </w:pPr>
      <w:r w:rsidRPr="00A92997">
        <w:rPr>
          <w:rFonts w:asciiTheme="minorHAnsi" w:hAnsiTheme="minorHAnsi" w:cstheme="minorHAnsi"/>
          <w:b/>
          <w:bCs/>
        </w:rPr>
        <w:t xml:space="preserve">AGREEMENT TO SHARE PERSONAL INFORMATION </w:t>
      </w:r>
    </w:p>
    <w:p w14:paraId="682CEE7F" w14:textId="74816E63" w:rsidR="00030FC4" w:rsidRPr="000A3033" w:rsidRDefault="00BA53D2" w:rsidP="005E6DF1">
      <w:pPr>
        <w:spacing w:before="0" w:after="0"/>
        <w:jc w:val="center"/>
        <w:rPr>
          <w:rFonts w:asciiTheme="minorHAnsi" w:hAnsiTheme="minorHAnsi" w:cstheme="minorHAnsi"/>
          <w:color w:val="C00000"/>
        </w:rPr>
      </w:pPr>
      <w:r w:rsidRPr="000A3033">
        <w:rPr>
          <w:rFonts w:asciiTheme="minorHAnsi" w:hAnsiTheme="minorHAnsi" w:cstheme="minorHAnsi"/>
          <w:color w:val="C00000"/>
        </w:rPr>
        <w:t>[</w:t>
      </w:r>
      <w:r w:rsidR="0016076C" w:rsidRPr="000A3033">
        <w:rPr>
          <w:rFonts w:asciiTheme="minorHAnsi" w:hAnsiTheme="minorHAnsi" w:cstheme="minorHAnsi"/>
          <w:color w:val="C00000"/>
        </w:rPr>
        <w:t>(delete before us</w:t>
      </w:r>
      <w:r w:rsidR="009A0408" w:rsidRPr="000A3033">
        <w:rPr>
          <w:rFonts w:asciiTheme="minorHAnsi" w:hAnsiTheme="minorHAnsi" w:cstheme="minorHAnsi"/>
          <w:color w:val="C00000"/>
        </w:rPr>
        <w:t>e)</w:t>
      </w:r>
      <w:r w:rsidR="00FE1E1C" w:rsidRPr="000A3033">
        <w:rPr>
          <w:rFonts w:asciiTheme="minorHAnsi" w:hAnsiTheme="minorHAnsi" w:cstheme="minorHAnsi"/>
          <w:color w:val="C00000"/>
        </w:rPr>
        <w:t>]</w:t>
      </w:r>
    </w:p>
    <w:p w14:paraId="64E9A4D1" w14:textId="77777777" w:rsidR="00F546A4" w:rsidRPr="00A92997" w:rsidRDefault="00F546A4" w:rsidP="005E6DF1">
      <w:pPr>
        <w:jc w:val="center"/>
        <w:rPr>
          <w:rFonts w:asciiTheme="minorHAnsi" w:hAnsiTheme="minorHAnsi" w:cstheme="minorHAnsi"/>
        </w:rPr>
      </w:pPr>
    </w:p>
    <w:p w14:paraId="6BB17825" w14:textId="4765F2F5" w:rsidR="00030FC4" w:rsidRPr="00A92997" w:rsidRDefault="00030FC4" w:rsidP="005E6DF1">
      <w:pPr>
        <w:jc w:val="center"/>
        <w:rPr>
          <w:rFonts w:asciiTheme="minorHAnsi" w:hAnsiTheme="minorHAnsi" w:cstheme="minorHAnsi"/>
        </w:rPr>
      </w:pPr>
      <w:r w:rsidRPr="00A92997">
        <w:rPr>
          <w:rFonts w:asciiTheme="minorHAnsi" w:hAnsiTheme="minorHAnsi" w:cstheme="minorHAnsi"/>
        </w:rPr>
        <w:t>Between</w:t>
      </w:r>
    </w:p>
    <w:p w14:paraId="0403D493" w14:textId="2D26887B" w:rsidR="00030FC4" w:rsidRPr="00A92997" w:rsidRDefault="00030FC4" w:rsidP="005E6DF1">
      <w:pPr>
        <w:jc w:val="center"/>
        <w:rPr>
          <w:rFonts w:asciiTheme="minorHAnsi" w:hAnsiTheme="minorHAnsi" w:cstheme="minorHAnsi"/>
          <w:color w:val="C00000"/>
        </w:rPr>
      </w:pPr>
    </w:p>
    <w:p w14:paraId="3A4EAA9B" w14:textId="045872B4" w:rsidR="00030FC4" w:rsidRPr="00A92997" w:rsidRDefault="006B3023" w:rsidP="005E6DF1">
      <w:pPr>
        <w:jc w:val="center"/>
        <w:rPr>
          <w:rFonts w:asciiTheme="minorHAnsi" w:hAnsiTheme="minorHAnsi" w:cstheme="minorHAnsi"/>
          <w:color w:val="C00000"/>
        </w:rPr>
      </w:pPr>
      <w:r w:rsidRPr="00A92997">
        <w:rPr>
          <w:rFonts w:asciiTheme="minorHAnsi" w:hAnsiTheme="minorHAnsi" w:cstheme="minorHAnsi"/>
          <w:color w:val="C00000"/>
        </w:rPr>
        <w:t>[</w:t>
      </w:r>
      <w:r w:rsidR="004B7873" w:rsidRPr="00A92997">
        <w:rPr>
          <w:rFonts w:asciiTheme="minorHAnsi" w:hAnsiTheme="minorHAnsi" w:cstheme="minorHAnsi"/>
          <w:color w:val="C00000"/>
        </w:rPr>
        <w:t>A</w:t>
      </w:r>
      <w:r w:rsidR="00D64551" w:rsidRPr="00A92997">
        <w:rPr>
          <w:rFonts w:asciiTheme="minorHAnsi" w:hAnsiTheme="minorHAnsi" w:cstheme="minorHAnsi"/>
          <w:color w:val="C00000"/>
        </w:rPr>
        <w:t>gency</w:t>
      </w:r>
      <w:r w:rsidR="00EE6B23" w:rsidRPr="00A92997">
        <w:rPr>
          <w:rFonts w:asciiTheme="minorHAnsi" w:hAnsiTheme="minorHAnsi" w:cstheme="minorHAnsi"/>
          <w:color w:val="C00000"/>
        </w:rPr>
        <w:t>’s</w:t>
      </w:r>
      <w:r w:rsidR="006F04FE">
        <w:rPr>
          <w:rFonts w:asciiTheme="minorHAnsi" w:hAnsiTheme="minorHAnsi" w:cstheme="minorHAnsi"/>
          <w:color w:val="C00000"/>
        </w:rPr>
        <w:t xml:space="preserve"> full legal</w:t>
      </w:r>
      <w:r w:rsidR="004B7873" w:rsidRPr="00A92997">
        <w:rPr>
          <w:rFonts w:asciiTheme="minorHAnsi" w:hAnsiTheme="minorHAnsi" w:cstheme="minorHAnsi"/>
          <w:color w:val="C00000"/>
        </w:rPr>
        <w:t xml:space="preserve"> </w:t>
      </w:r>
      <w:r w:rsidR="00EE6B23" w:rsidRPr="00A92997">
        <w:rPr>
          <w:rFonts w:asciiTheme="minorHAnsi" w:hAnsiTheme="minorHAnsi" w:cstheme="minorHAnsi"/>
          <w:color w:val="C00000"/>
        </w:rPr>
        <w:t>name</w:t>
      </w:r>
      <w:r w:rsidRPr="00A92997">
        <w:rPr>
          <w:rFonts w:asciiTheme="minorHAnsi" w:hAnsiTheme="minorHAnsi" w:cstheme="minorHAnsi"/>
          <w:color w:val="C00000"/>
        </w:rPr>
        <w:t>]</w:t>
      </w:r>
    </w:p>
    <w:p w14:paraId="0D9303B5" w14:textId="73A64F6C" w:rsidR="00030FC4" w:rsidRPr="00A92997" w:rsidRDefault="00030FC4" w:rsidP="005E6DF1">
      <w:pPr>
        <w:jc w:val="center"/>
        <w:rPr>
          <w:rFonts w:asciiTheme="minorHAnsi" w:hAnsiTheme="minorHAnsi" w:cstheme="minorHAnsi"/>
          <w:color w:val="A42F13" w:themeColor="accent2"/>
        </w:rPr>
      </w:pPr>
    </w:p>
    <w:p w14:paraId="5201F9E8" w14:textId="62402A35" w:rsidR="00030FC4" w:rsidRPr="00A92997" w:rsidRDefault="00030FC4" w:rsidP="005E6DF1">
      <w:pPr>
        <w:jc w:val="center"/>
        <w:rPr>
          <w:rFonts w:asciiTheme="minorHAnsi" w:hAnsiTheme="minorHAnsi" w:cstheme="minorHAnsi"/>
        </w:rPr>
      </w:pPr>
      <w:r w:rsidRPr="00A92997">
        <w:rPr>
          <w:rFonts w:asciiTheme="minorHAnsi" w:hAnsiTheme="minorHAnsi" w:cstheme="minorHAnsi"/>
        </w:rPr>
        <w:t>and</w:t>
      </w:r>
    </w:p>
    <w:p w14:paraId="624E15F0" w14:textId="77777777" w:rsidR="00030FC4" w:rsidRPr="00A92997" w:rsidRDefault="00030FC4" w:rsidP="005E6DF1">
      <w:pPr>
        <w:jc w:val="center"/>
        <w:rPr>
          <w:rFonts w:asciiTheme="minorHAnsi" w:hAnsiTheme="minorHAnsi" w:cstheme="minorHAnsi"/>
          <w:color w:val="A42F13" w:themeColor="accent2"/>
        </w:rPr>
      </w:pPr>
    </w:p>
    <w:p w14:paraId="2A7B91B9" w14:textId="0E48DF09" w:rsidR="00030FC4" w:rsidRPr="00A92997" w:rsidRDefault="006B3023" w:rsidP="005E6DF1">
      <w:pPr>
        <w:jc w:val="center"/>
        <w:rPr>
          <w:rFonts w:asciiTheme="minorHAnsi" w:hAnsiTheme="minorHAnsi" w:cstheme="minorHAnsi"/>
          <w:color w:val="C00000"/>
        </w:rPr>
      </w:pPr>
      <w:r w:rsidRPr="00A92997">
        <w:rPr>
          <w:rFonts w:asciiTheme="minorHAnsi" w:hAnsiTheme="minorHAnsi" w:cstheme="minorHAnsi"/>
          <w:color w:val="C00000"/>
        </w:rPr>
        <w:t>[</w:t>
      </w:r>
      <w:r w:rsidR="00D64551" w:rsidRPr="00A92997">
        <w:rPr>
          <w:rFonts w:asciiTheme="minorHAnsi" w:hAnsiTheme="minorHAnsi" w:cstheme="minorHAnsi"/>
          <w:color w:val="C00000"/>
        </w:rPr>
        <w:t xml:space="preserve">Third </w:t>
      </w:r>
      <w:r w:rsidR="00621A13" w:rsidRPr="00A92997">
        <w:rPr>
          <w:rFonts w:asciiTheme="minorHAnsi" w:hAnsiTheme="minorHAnsi" w:cstheme="minorHAnsi"/>
          <w:color w:val="C00000"/>
        </w:rPr>
        <w:t>p</w:t>
      </w:r>
      <w:r w:rsidR="00D64551" w:rsidRPr="00A92997">
        <w:rPr>
          <w:rFonts w:asciiTheme="minorHAnsi" w:hAnsiTheme="minorHAnsi" w:cstheme="minorHAnsi"/>
          <w:color w:val="C00000"/>
        </w:rPr>
        <w:t>art</w:t>
      </w:r>
      <w:r w:rsidR="002D3DE8" w:rsidRPr="00A92997">
        <w:rPr>
          <w:rFonts w:asciiTheme="minorHAnsi" w:hAnsiTheme="minorHAnsi" w:cstheme="minorHAnsi"/>
          <w:color w:val="C00000"/>
        </w:rPr>
        <w:t>y</w:t>
      </w:r>
      <w:r w:rsidR="00EE6B23" w:rsidRPr="00A92997">
        <w:rPr>
          <w:rFonts w:asciiTheme="minorHAnsi" w:hAnsiTheme="minorHAnsi" w:cstheme="minorHAnsi"/>
          <w:color w:val="C00000"/>
        </w:rPr>
        <w:t>’s name</w:t>
      </w:r>
      <w:r w:rsidRPr="00A92997">
        <w:rPr>
          <w:rFonts w:asciiTheme="minorHAnsi" w:hAnsiTheme="minorHAnsi" w:cstheme="minorHAnsi"/>
          <w:color w:val="C00000"/>
        </w:rPr>
        <w:t>]</w:t>
      </w:r>
    </w:p>
    <w:p w14:paraId="562E5D9C" w14:textId="7CD7B64E" w:rsidR="00030FC4" w:rsidRPr="00A92997" w:rsidRDefault="00030FC4" w:rsidP="005E6DF1">
      <w:pPr>
        <w:jc w:val="center"/>
        <w:rPr>
          <w:rFonts w:asciiTheme="minorHAnsi" w:hAnsiTheme="minorHAnsi" w:cstheme="minorHAnsi"/>
          <w:color w:val="7030A0"/>
        </w:rPr>
      </w:pPr>
      <w:r w:rsidRPr="00A92997">
        <w:rPr>
          <w:rFonts w:asciiTheme="minorHAnsi" w:hAnsiTheme="minorHAnsi" w:cstheme="minorHAnsi"/>
          <w:noProof/>
          <w:color w:val="7030A0"/>
        </w:rPr>
        <mc:AlternateContent>
          <mc:Choice Requires="wps">
            <w:drawing>
              <wp:anchor distT="45720" distB="45720" distL="114300" distR="114300" simplePos="0" relativeHeight="251658240" behindDoc="0" locked="0" layoutInCell="1" allowOverlap="1" wp14:anchorId="6585C442" wp14:editId="26FF61F5">
                <wp:simplePos x="0" y="0"/>
                <wp:positionH relativeFrom="column">
                  <wp:posOffset>118745</wp:posOffset>
                </wp:positionH>
                <wp:positionV relativeFrom="paragraph">
                  <wp:posOffset>702945</wp:posOffset>
                </wp:positionV>
                <wp:extent cx="5610225" cy="140462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04620"/>
                        </a:xfrm>
                        <a:prstGeom prst="rect">
                          <a:avLst/>
                        </a:prstGeom>
                        <a:solidFill>
                          <a:srgbClr val="FFFFFF"/>
                        </a:solidFill>
                        <a:ln w="9525">
                          <a:solidFill>
                            <a:srgbClr val="000000"/>
                          </a:solidFill>
                          <a:miter lim="800000"/>
                          <a:headEnd/>
                          <a:tailEnd/>
                        </a:ln>
                      </wps:spPr>
                      <wps:txbx>
                        <w:txbxContent>
                          <w:p w14:paraId="24F3AD78" w14:textId="01CB756A" w:rsidR="00030FC4" w:rsidRPr="00C20E5C" w:rsidRDefault="00F546A4" w:rsidP="00030FC4">
                            <w:pPr>
                              <w:jc w:val="center"/>
                              <w:rPr>
                                <w:color w:val="C00000"/>
                              </w:rPr>
                            </w:pPr>
                            <w:r w:rsidRPr="00C20E5C">
                              <w:rPr>
                                <w:color w:val="C00000"/>
                              </w:rPr>
                              <w:t>[</w:t>
                            </w:r>
                            <w:r w:rsidR="006B3023" w:rsidRPr="00C20E5C">
                              <w:rPr>
                                <w:color w:val="C00000"/>
                              </w:rPr>
                              <w:t>*</w:t>
                            </w:r>
                            <w:r w:rsidR="00C20E5C">
                              <w:rPr>
                                <w:color w:val="C00000"/>
                              </w:rPr>
                              <w:t>i</w:t>
                            </w:r>
                            <w:r w:rsidRPr="00C20E5C">
                              <w:rPr>
                                <w:color w:val="C00000"/>
                              </w:rPr>
                              <w:t xml:space="preserve">nsert </w:t>
                            </w:r>
                            <w:r w:rsidR="00F41C3A" w:rsidRPr="00C20E5C">
                              <w:rPr>
                                <w:color w:val="C00000"/>
                              </w:rPr>
                              <w:t>purpose</w:t>
                            </w:r>
                            <w:r w:rsidRPr="00C20E5C">
                              <w:rPr>
                                <w:color w:val="C00000"/>
                              </w:rPr>
                              <w:t>(s)</w:t>
                            </w:r>
                            <w:r w:rsidR="00030FC4" w:rsidRPr="00C20E5C">
                              <w:rPr>
                                <w:color w:val="C00000"/>
                              </w:rPr>
                              <w:t xml:space="preserve"> of </w:t>
                            </w:r>
                            <w:r w:rsidR="00CE092B" w:rsidRPr="00C20E5C">
                              <w:rPr>
                                <w:color w:val="C00000"/>
                              </w:rPr>
                              <w:t xml:space="preserve">this </w:t>
                            </w:r>
                            <w:r w:rsidR="00030FC4" w:rsidRPr="00C20E5C">
                              <w:rPr>
                                <w:color w:val="C00000"/>
                              </w:rPr>
                              <w:t>Information Sharing Agreement – should mirror the purpose</w:t>
                            </w:r>
                            <w:r w:rsidR="00855524" w:rsidRPr="00C20E5C">
                              <w:rPr>
                                <w:color w:val="C00000"/>
                              </w:rPr>
                              <w:t>/s</w:t>
                            </w:r>
                            <w:r w:rsidR="00030FC4" w:rsidRPr="00C20E5C">
                              <w:rPr>
                                <w:color w:val="C00000"/>
                              </w:rPr>
                              <w:t xml:space="preserve"> in </w:t>
                            </w:r>
                            <w:r w:rsidR="009D075F" w:rsidRPr="00C20E5C">
                              <w:rPr>
                                <w:color w:val="C00000"/>
                              </w:rPr>
                              <w:t xml:space="preserve">clause </w:t>
                            </w:r>
                            <w:r w:rsidR="006F04FE">
                              <w:rPr>
                                <w:color w:val="C00000"/>
                              </w:rPr>
                              <w:t>8</w:t>
                            </w:r>
                            <w:r w:rsidRPr="00C20E5C">
                              <w:rPr>
                                <w:color w:val="C00000"/>
                              </w:rPr>
                              <w:t>]</w:t>
                            </w:r>
                            <w:r w:rsidR="00030FC4" w:rsidRPr="00C20E5C">
                              <w:rPr>
                                <w:color w:val="C0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85C442" id="_x0000_t202" coordsize="21600,21600" o:spt="202" path="m,l,21600r21600,l21600,xe">
                <v:stroke joinstyle="miter"/>
                <v:path gradientshapeok="t" o:connecttype="rect"/>
              </v:shapetype>
              <v:shape id="Text Box 2" o:spid="_x0000_s1026" type="#_x0000_t202" style="position:absolute;left:0;text-align:left;margin-left:9.35pt;margin-top:55.35pt;width:441.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">
                <v:textbox style="mso-fit-shape-to-text:t">
                  <w:txbxContent>
                    <w:p w14:paraId="24F3AD78" w14:textId="01CB756A" w:rsidR="00030FC4" w:rsidRPr="00C20E5C" w:rsidRDefault="00F546A4" w:rsidP="00030FC4">
                      <w:pPr>
                        <w:jc w:val="center"/>
                        <w:rPr>
                          <w:color w:val="C00000"/>
                        </w:rPr>
                      </w:pPr>
                      <w:r w:rsidRPr="00C20E5C">
                        <w:rPr>
                          <w:color w:val="C00000"/>
                        </w:rPr>
                        <w:t>[</w:t>
                      </w:r>
                      <w:r w:rsidR="006B3023" w:rsidRPr="00C20E5C">
                        <w:rPr>
                          <w:color w:val="C00000"/>
                        </w:rPr>
                        <w:t>*</w:t>
                      </w:r>
                      <w:r w:rsidR="00C20E5C">
                        <w:rPr>
                          <w:color w:val="C00000"/>
                        </w:rPr>
                        <w:t>i</w:t>
                      </w:r>
                      <w:r w:rsidRPr="00C20E5C">
                        <w:rPr>
                          <w:color w:val="C00000"/>
                        </w:rPr>
                        <w:t xml:space="preserve">nsert </w:t>
                      </w:r>
                      <w:r w:rsidR="00F41C3A" w:rsidRPr="00C20E5C">
                        <w:rPr>
                          <w:color w:val="C00000"/>
                        </w:rPr>
                        <w:t>purpose</w:t>
                      </w:r>
                      <w:r w:rsidRPr="00C20E5C">
                        <w:rPr>
                          <w:color w:val="C00000"/>
                        </w:rPr>
                        <w:t>(s)</w:t>
                      </w:r>
                      <w:r w:rsidR="00030FC4" w:rsidRPr="00C20E5C">
                        <w:rPr>
                          <w:color w:val="C00000"/>
                        </w:rPr>
                        <w:t xml:space="preserve"> of </w:t>
                      </w:r>
                      <w:r w:rsidR="00CE092B" w:rsidRPr="00C20E5C">
                        <w:rPr>
                          <w:color w:val="C00000"/>
                        </w:rPr>
                        <w:t xml:space="preserve">this </w:t>
                      </w:r>
                      <w:r w:rsidR="00030FC4" w:rsidRPr="00C20E5C">
                        <w:rPr>
                          <w:color w:val="C00000"/>
                        </w:rPr>
                        <w:t>Information Sharing Agreement – should mirror the purpose</w:t>
                      </w:r>
                      <w:r w:rsidR="00855524" w:rsidRPr="00C20E5C">
                        <w:rPr>
                          <w:color w:val="C00000"/>
                        </w:rPr>
                        <w:t>/s</w:t>
                      </w:r>
                      <w:r w:rsidR="00030FC4" w:rsidRPr="00C20E5C">
                        <w:rPr>
                          <w:color w:val="C00000"/>
                        </w:rPr>
                        <w:t xml:space="preserve"> in </w:t>
                      </w:r>
                      <w:r w:rsidR="009D075F" w:rsidRPr="00C20E5C">
                        <w:rPr>
                          <w:color w:val="C00000"/>
                        </w:rPr>
                        <w:t xml:space="preserve">clause </w:t>
                      </w:r>
                      <w:r w:rsidR="006F04FE">
                        <w:rPr>
                          <w:color w:val="C00000"/>
                        </w:rPr>
                        <w:t>8</w:t>
                      </w:r>
                      <w:r w:rsidRPr="00C20E5C">
                        <w:rPr>
                          <w:color w:val="C00000"/>
                        </w:rPr>
                        <w:t>]</w:t>
                      </w:r>
                      <w:r w:rsidR="00030FC4" w:rsidRPr="00C20E5C">
                        <w:rPr>
                          <w:color w:val="C00000"/>
                        </w:rPr>
                        <w:t>.</w:t>
                      </w:r>
                    </w:p>
                  </w:txbxContent>
                </v:textbox>
                <w10:wrap type="square"/>
              </v:shape>
            </w:pict>
          </mc:Fallback>
        </mc:AlternateContent>
      </w:r>
    </w:p>
    <w:p w14:paraId="235F62F3" w14:textId="7A40C361" w:rsidR="00030FC4" w:rsidRPr="00A92997" w:rsidRDefault="00030FC4" w:rsidP="005E6DF1">
      <w:pPr>
        <w:jc w:val="center"/>
        <w:rPr>
          <w:rFonts w:asciiTheme="minorHAnsi" w:hAnsiTheme="minorHAnsi" w:cstheme="minorHAnsi"/>
        </w:rPr>
      </w:pPr>
    </w:p>
    <w:p w14:paraId="3DF5C3D6" w14:textId="77777777" w:rsidR="00F53460" w:rsidRDefault="00F53460" w:rsidP="005E6DF1">
      <w:pPr>
        <w:jc w:val="center"/>
        <w:rPr>
          <w:rFonts w:asciiTheme="minorHAnsi" w:hAnsiTheme="minorHAnsi" w:cstheme="minorHAnsi"/>
        </w:rPr>
      </w:pPr>
    </w:p>
    <w:p w14:paraId="0F588681" w14:textId="77777777" w:rsidR="000A3033" w:rsidRDefault="000A3033" w:rsidP="005E6DF1">
      <w:pPr>
        <w:jc w:val="center"/>
        <w:rPr>
          <w:rFonts w:asciiTheme="minorHAnsi" w:hAnsiTheme="minorHAnsi" w:cstheme="minorHAnsi"/>
        </w:rPr>
      </w:pPr>
    </w:p>
    <w:p w14:paraId="1BC8B1D6" w14:textId="77777777" w:rsidR="000A3033" w:rsidRDefault="000A3033" w:rsidP="005E6DF1">
      <w:pPr>
        <w:jc w:val="center"/>
        <w:rPr>
          <w:rFonts w:asciiTheme="minorHAnsi" w:hAnsiTheme="minorHAnsi" w:cstheme="minorHAnsi"/>
        </w:rPr>
      </w:pPr>
    </w:p>
    <w:p w14:paraId="0EA33DE3" w14:textId="77777777" w:rsidR="000A3033" w:rsidRPr="00A92997" w:rsidRDefault="000A3033" w:rsidP="005E6DF1">
      <w:pPr>
        <w:jc w:val="center"/>
        <w:rPr>
          <w:rFonts w:asciiTheme="minorHAnsi" w:hAnsiTheme="minorHAnsi" w:cstheme="minorHAnsi"/>
        </w:rPr>
      </w:pPr>
    </w:p>
    <w:p w14:paraId="0E29D0DA" w14:textId="65A3BB4E" w:rsidR="00030FC4" w:rsidRPr="00A92997" w:rsidRDefault="00F53460" w:rsidP="005E6DF1">
      <w:pPr>
        <w:jc w:val="center"/>
        <w:rPr>
          <w:rFonts w:asciiTheme="minorHAnsi" w:hAnsiTheme="minorHAnsi" w:cstheme="minorBidi"/>
        </w:rPr>
      </w:pPr>
      <w:r>
        <w:rPr>
          <w:noProof/>
        </w:rPr>
        <w:drawing>
          <wp:inline distT="0" distB="0" distL="0" distR="0" wp14:anchorId="55558A2F" wp14:editId="7C639717">
            <wp:extent cx="1725706" cy="657225"/>
            <wp:effectExtent l="0" t="0" r="0" b="9525"/>
            <wp:docPr id="10192870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1725706" cy="657225"/>
                    </a:xfrm>
                    <a:prstGeom prst="rect">
                      <a:avLst/>
                    </a:prstGeom>
                  </pic:spPr>
                </pic:pic>
              </a:graphicData>
            </a:graphic>
          </wp:inline>
        </w:drawing>
      </w:r>
    </w:p>
    <w:p w14:paraId="5E400B92" w14:textId="792599B8" w:rsidR="00BD60B5" w:rsidRDefault="00526D1A" w:rsidP="00DD4F66">
      <w:pPr>
        <w:keepLines w:val="0"/>
        <w:jc w:val="center"/>
        <w:rPr>
          <w:rFonts w:asciiTheme="minorHAnsi" w:hAnsiTheme="minorHAnsi" w:cstheme="minorHAnsi"/>
          <w:b/>
          <w:bCs/>
          <w:color w:val="002060"/>
          <w:highlight w:val="lightGray"/>
        </w:rPr>
      </w:pPr>
      <w:r w:rsidRPr="00A92997">
        <w:rPr>
          <w:rFonts w:asciiTheme="minorHAnsi" w:hAnsiTheme="minorHAnsi" w:cstheme="minorHAnsi"/>
        </w:rPr>
        <w:br w:type="page"/>
      </w:r>
    </w:p>
    <w:sdt>
      <w:sdtPr>
        <w:rPr>
          <w:rFonts w:asciiTheme="minorHAnsi" w:hAnsiTheme="minorHAnsi" w:cstheme="minorBidi"/>
          <w:b/>
          <w:bCs/>
          <w:color w:val="1F546B"/>
        </w:rPr>
        <w:id w:val="-870679658"/>
        <w:docPartObj>
          <w:docPartGallery w:val="Table of Contents"/>
          <w:docPartUnique/>
        </w:docPartObj>
      </w:sdtPr>
      <w:sdtEndPr>
        <w:rPr>
          <w:color w:val="1F546B" w:themeColor="text2"/>
        </w:rPr>
      </w:sdtEndPr>
      <w:sdtContent>
        <w:p w14:paraId="64240777" w14:textId="43C7A38F" w:rsidR="00BF2F81" w:rsidRPr="00301B14" w:rsidRDefault="00301B14" w:rsidP="00230B6A">
          <w:pPr>
            <w:jc w:val="both"/>
            <w:rPr>
              <w:rStyle w:val="Heading1Char"/>
              <w:rFonts w:asciiTheme="minorHAnsi" w:hAnsiTheme="minorHAnsi" w:cstheme="minorHAnsi"/>
              <w:b w:val="0"/>
              <w:bCs w:val="0"/>
              <w:color w:val="auto"/>
              <w:sz w:val="24"/>
              <w:szCs w:val="24"/>
            </w:rPr>
          </w:pPr>
          <w:r w:rsidRPr="00301B14">
            <w:rPr>
              <w:rFonts w:asciiTheme="minorHAnsi" w:hAnsiTheme="minorHAnsi" w:cstheme="minorBidi"/>
              <w:b/>
              <w:color w:val="000000" w:themeColor="text1"/>
            </w:rPr>
            <w:t xml:space="preserve">Table of </w:t>
          </w:r>
          <w:r w:rsidR="00030FC4" w:rsidRPr="00301B14">
            <w:rPr>
              <w:rStyle w:val="Heading1Char"/>
              <w:rFonts w:asciiTheme="minorHAnsi" w:hAnsiTheme="minorHAnsi" w:cstheme="minorHAnsi"/>
              <w:bCs w:val="0"/>
              <w:color w:val="auto"/>
              <w:sz w:val="24"/>
              <w:szCs w:val="24"/>
            </w:rPr>
            <w:t>Content</w:t>
          </w:r>
          <w:r w:rsidR="00C4382C" w:rsidRPr="00301B14">
            <w:rPr>
              <w:rStyle w:val="Heading1Char"/>
              <w:rFonts w:asciiTheme="minorHAnsi" w:hAnsiTheme="minorHAnsi" w:cstheme="minorHAnsi"/>
              <w:bCs w:val="0"/>
              <w:color w:val="auto"/>
              <w:sz w:val="24"/>
              <w:szCs w:val="24"/>
            </w:rPr>
            <w:t>s</w:t>
          </w:r>
          <w:r>
            <w:rPr>
              <w:rStyle w:val="Heading1Char"/>
              <w:rFonts w:asciiTheme="minorHAnsi" w:hAnsiTheme="minorHAnsi" w:cstheme="minorHAnsi"/>
              <w:bCs w:val="0"/>
              <w:color w:val="auto"/>
              <w:sz w:val="24"/>
              <w:szCs w:val="24"/>
            </w:rPr>
            <w:t xml:space="preserve"> </w:t>
          </w:r>
          <w:r w:rsidRPr="00301B14">
            <w:rPr>
              <w:rStyle w:val="Heading1Char"/>
              <w:rFonts w:asciiTheme="minorHAnsi" w:hAnsiTheme="minorHAnsi" w:cstheme="minorHAnsi"/>
              <w:bCs w:val="0"/>
              <w:color w:val="C00000"/>
              <w:sz w:val="24"/>
              <w:szCs w:val="24"/>
            </w:rPr>
            <w:t>[*update this table after agreement has been drafted]</w:t>
          </w:r>
        </w:p>
        <w:p w14:paraId="2AB8FF2E" w14:textId="6E93D00F" w:rsidR="00301B14" w:rsidRPr="00301B14" w:rsidRDefault="00030FC4">
          <w:pPr>
            <w:pStyle w:val="TOC1"/>
            <w:rPr>
              <w:rFonts w:asciiTheme="minorHAnsi" w:eastAsiaTheme="minorEastAsia" w:hAnsiTheme="minorHAnsi" w:cstheme="minorBidi"/>
              <w:b w:val="0"/>
              <w:noProof/>
              <w:color w:val="000000" w:themeColor="text1"/>
              <w:kern w:val="2"/>
              <w:szCs w:val="32"/>
              <w:lang w:eastAsia="zh-CN" w:bidi="th-TH"/>
              <w14:ligatures w14:val="standardContextual"/>
            </w:rPr>
          </w:pPr>
          <w:r w:rsidRPr="00301B14">
            <w:rPr>
              <w:rFonts w:asciiTheme="minorHAnsi" w:hAnsiTheme="minorHAnsi" w:cstheme="minorHAnsi"/>
            </w:rPr>
            <w:fldChar w:fldCharType="begin"/>
          </w:r>
          <w:r w:rsidRPr="00301B14">
            <w:rPr>
              <w:rFonts w:asciiTheme="minorHAnsi" w:hAnsiTheme="minorHAnsi" w:cstheme="minorHAnsi"/>
            </w:rPr>
            <w:instrText xml:space="preserve"> TOC \o "1-3" \h \z \u </w:instrText>
          </w:r>
          <w:r w:rsidRPr="00301B14">
            <w:rPr>
              <w:rFonts w:asciiTheme="minorHAnsi" w:hAnsiTheme="minorHAnsi" w:cstheme="minorHAnsi"/>
            </w:rPr>
            <w:fldChar w:fldCharType="separate"/>
          </w:r>
          <w:hyperlink w:anchor="_Toc200468384" w:history="1">
            <w:r w:rsidR="00301B14" w:rsidRPr="00301B14">
              <w:rPr>
                <w:rStyle w:val="Hyperlink"/>
                <w:rFonts w:cstheme="minorHAnsi"/>
                <w:noProof/>
                <w:color w:val="000000" w:themeColor="text1"/>
              </w:rPr>
              <w:t>Signatories</w:t>
            </w:r>
            <w:r w:rsidR="00301B14" w:rsidRPr="00301B14">
              <w:rPr>
                <w:noProof/>
                <w:webHidden/>
                <w:color w:val="000000" w:themeColor="text1"/>
              </w:rPr>
              <w:tab/>
            </w:r>
            <w:r w:rsidR="00301B14" w:rsidRPr="00301B14">
              <w:rPr>
                <w:noProof/>
                <w:webHidden/>
                <w:color w:val="000000" w:themeColor="text1"/>
              </w:rPr>
              <w:fldChar w:fldCharType="begin"/>
            </w:r>
            <w:r w:rsidR="00301B14" w:rsidRPr="00301B14">
              <w:rPr>
                <w:noProof/>
                <w:webHidden/>
                <w:color w:val="000000" w:themeColor="text1"/>
              </w:rPr>
              <w:instrText xml:space="preserve"> PAGEREF _Toc200468384 \h </w:instrText>
            </w:r>
            <w:r w:rsidR="00301B14" w:rsidRPr="00301B14">
              <w:rPr>
                <w:noProof/>
                <w:webHidden/>
                <w:color w:val="000000" w:themeColor="text1"/>
              </w:rPr>
            </w:r>
            <w:r w:rsidR="00301B14" w:rsidRPr="00301B14">
              <w:rPr>
                <w:noProof/>
                <w:webHidden/>
                <w:color w:val="000000" w:themeColor="text1"/>
              </w:rPr>
              <w:fldChar w:fldCharType="separate"/>
            </w:r>
            <w:r w:rsidR="00DD4F66">
              <w:rPr>
                <w:noProof/>
                <w:webHidden/>
                <w:color w:val="000000" w:themeColor="text1"/>
              </w:rPr>
              <w:t>4</w:t>
            </w:r>
            <w:r w:rsidR="00301B14" w:rsidRPr="00301B14">
              <w:rPr>
                <w:noProof/>
                <w:webHidden/>
                <w:color w:val="000000" w:themeColor="text1"/>
              </w:rPr>
              <w:fldChar w:fldCharType="end"/>
            </w:r>
          </w:hyperlink>
        </w:p>
        <w:p w14:paraId="162256EA" w14:textId="333D2747"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85" w:history="1">
            <w:r w:rsidRPr="00301B14">
              <w:rPr>
                <w:rStyle w:val="Hyperlink"/>
                <w:rFonts w:cstheme="minorHAnsi"/>
                <w:noProof/>
                <w:color w:val="000000" w:themeColor="text1"/>
              </w:rPr>
              <w:t>1.</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Parties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_Toc200468385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5</w:t>
            </w:r>
            <w:r w:rsidRPr="00301B14">
              <w:rPr>
                <w:noProof/>
                <w:webHidden/>
                <w:color w:val="000000" w:themeColor="text1"/>
              </w:rPr>
              <w:fldChar w:fldCharType="end"/>
            </w:r>
          </w:hyperlink>
        </w:p>
        <w:p w14:paraId="3E6D0242" w14:textId="56C407F8"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86" w:history="1">
            <w:r w:rsidRPr="00301B14">
              <w:rPr>
                <w:rStyle w:val="Hyperlink"/>
                <w:rFonts w:cstheme="minorHAnsi"/>
                <w:noProof/>
                <w:color w:val="000000" w:themeColor="text1"/>
              </w:rPr>
              <w:t>2.</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Background to Information being shared</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_Toc200468386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5</w:t>
            </w:r>
            <w:r w:rsidRPr="00301B14">
              <w:rPr>
                <w:noProof/>
                <w:webHidden/>
                <w:color w:val="000000" w:themeColor="text1"/>
              </w:rPr>
              <w:fldChar w:fldCharType="end"/>
            </w:r>
          </w:hyperlink>
        </w:p>
        <w:p w14:paraId="76FC811B" w14:textId="79651CA2"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87" w:history="1">
            <w:r w:rsidRPr="00301B14">
              <w:rPr>
                <w:rStyle w:val="Hyperlink"/>
                <w:rFonts w:cstheme="minorHAnsi"/>
                <w:noProof/>
                <w:color w:val="000000" w:themeColor="text1"/>
              </w:rPr>
              <w:t>3.</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Definitions and interpretation</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_Toc200468387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5</w:t>
            </w:r>
            <w:r w:rsidRPr="00301B14">
              <w:rPr>
                <w:noProof/>
                <w:webHidden/>
                <w:color w:val="000000" w:themeColor="text1"/>
              </w:rPr>
              <w:fldChar w:fldCharType="end"/>
            </w:r>
          </w:hyperlink>
        </w:p>
        <w:p w14:paraId="4FF1CE90" w14:textId="3C787FE5"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88" w:history="1">
            <w:r w:rsidRPr="00301B14">
              <w:rPr>
                <w:rStyle w:val="Hyperlink"/>
                <w:rFonts w:cstheme="minorHAnsi"/>
                <w:noProof/>
                <w:color w:val="000000" w:themeColor="text1"/>
              </w:rPr>
              <w:t>4.</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Commencement and term</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_Toc200468388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7</w:t>
            </w:r>
            <w:r w:rsidRPr="00301B14">
              <w:rPr>
                <w:noProof/>
                <w:webHidden/>
                <w:color w:val="000000" w:themeColor="text1"/>
              </w:rPr>
              <w:fldChar w:fldCharType="end"/>
            </w:r>
          </w:hyperlink>
        </w:p>
        <w:p w14:paraId="0A8E3791" w14:textId="7345B3B1"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89" w:history="1">
            <w:r w:rsidRPr="00301B14">
              <w:rPr>
                <w:rStyle w:val="Hyperlink"/>
                <w:rFonts w:cstheme="minorHAnsi"/>
                <w:noProof/>
                <w:color w:val="000000" w:themeColor="text1"/>
              </w:rPr>
              <w:t>5.</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Amendments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_Toc200468389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8</w:t>
            </w:r>
            <w:r w:rsidRPr="00301B14">
              <w:rPr>
                <w:noProof/>
                <w:webHidden/>
                <w:color w:val="000000" w:themeColor="text1"/>
              </w:rPr>
              <w:fldChar w:fldCharType="end"/>
            </w:r>
          </w:hyperlink>
        </w:p>
        <w:p w14:paraId="0CF67392" w14:textId="783EC696"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0" w:history="1">
            <w:r w:rsidRPr="00301B14">
              <w:rPr>
                <w:rStyle w:val="Hyperlink"/>
                <w:rFonts w:cstheme="minorHAnsi"/>
                <w:noProof/>
                <w:color w:val="000000" w:themeColor="text1"/>
              </w:rPr>
              <w:t>6.</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Legally binding obligations and consideration</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_Toc200468390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8</w:t>
            </w:r>
            <w:r w:rsidRPr="00301B14">
              <w:rPr>
                <w:noProof/>
                <w:webHidden/>
                <w:color w:val="000000" w:themeColor="text1"/>
              </w:rPr>
              <w:fldChar w:fldCharType="end"/>
            </w:r>
          </w:hyperlink>
        </w:p>
        <w:p w14:paraId="65BC5CDD" w14:textId="101E74AF"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1" w:history="1">
            <w:r w:rsidRPr="00301B14">
              <w:rPr>
                <w:rStyle w:val="Hyperlink"/>
                <w:rFonts w:cstheme="minorHAnsi"/>
                <w:noProof/>
                <w:color w:val="000000" w:themeColor="text1"/>
              </w:rPr>
              <w:t>7.</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Legal authority</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_Toc200468391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8</w:t>
            </w:r>
            <w:r w:rsidRPr="00301B14">
              <w:rPr>
                <w:noProof/>
                <w:webHidden/>
                <w:color w:val="000000" w:themeColor="text1"/>
              </w:rPr>
              <w:fldChar w:fldCharType="end"/>
            </w:r>
          </w:hyperlink>
        </w:p>
        <w:p w14:paraId="0643664D" w14:textId="73F0CD53"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2" w:history="1">
            <w:r w:rsidRPr="00301B14">
              <w:rPr>
                <w:rStyle w:val="Hyperlink"/>
                <w:rFonts w:cstheme="minorHAnsi"/>
                <w:noProof/>
                <w:color w:val="000000" w:themeColor="text1"/>
              </w:rPr>
              <w:t>8.</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Use, disclosure and Purposes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_Toc200468392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9</w:t>
            </w:r>
            <w:r w:rsidRPr="00301B14">
              <w:rPr>
                <w:noProof/>
                <w:webHidden/>
                <w:color w:val="000000" w:themeColor="text1"/>
              </w:rPr>
              <w:fldChar w:fldCharType="end"/>
            </w:r>
          </w:hyperlink>
        </w:p>
        <w:p w14:paraId="62B84D8B" w14:textId="55D5DDFF"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3" w:history="1">
            <w:r w:rsidRPr="00301B14">
              <w:rPr>
                <w:rStyle w:val="Hyperlink"/>
                <w:rFonts w:cstheme="minorHAnsi"/>
                <w:noProof/>
                <w:color w:val="000000" w:themeColor="text1"/>
              </w:rPr>
              <w:t>9.</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Access to Information</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_Toc200468393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9</w:t>
            </w:r>
            <w:r w:rsidRPr="00301B14">
              <w:rPr>
                <w:noProof/>
                <w:webHidden/>
                <w:color w:val="000000" w:themeColor="text1"/>
              </w:rPr>
              <w:fldChar w:fldCharType="end"/>
            </w:r>
          </w:hyperlink>
        </w:p>
        <w:p w14:paraId="5383C8D4" w14:textId="49915FE8"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4" w:history="1">
            <w:r w:rsidRPr="00301B14">
              <w:rPr>
                <w:rStyle w:val="Hyperlink"/>
                <w:rFonts w:cstheme="minorHAnsi"/>
                <w:noProof/>
                <w:color w:val="000000" w:themeColor="text1"/>
              </w:rPr>
              <w:t>10.</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Secure transfer and frequency of sharing</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_Toc200468394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9</w:t>
            </w:r>
            <w:r w:rsidRPr="00301B14">
              <w:rPr>
                <w:noProof/>
                <w:webHidden/>
                <w:color w:val="000000" w:themeColor="text1"/>
              </w:rPr>
              <w:fldChar w:fldCharType="end"/>
            </w:r>
          </w:hyperlink>
        </w:p>
        <w:p w14:paraId="01BC461C" w14:textId="2BAAD931"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5" w:history="1">
            <w:r w:rsidRPr="00301B14">
              <w:rPr>
                <w:rStyle w:val="Hyperlink"/>
                <w:rFonts w:cstheme="minorHAnsi"/>
                <w:noProof/>
                <w:color w:val="000000" w:themeColor="text1"/>
              </w:rPr>
              <w:t>11.</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Information security classification and controls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_Toc200468395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9</w:t>
            </w:r>
            <w:r w:rsidRPr="00301B14">
              <w:rPr>
                <w:noProof/>
                <w:webHidden/>
                <w:color w:val="000000" w:themeColor="text1"/>
              </w:rPr>
              <w:fldChar w:fldCharType="end"/>
            </w:r>
          </w:hyperlink>
        </w:p>
        <w:p w14:paraId="2EDA5286" w14:textId="3A9EAC27"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6" w:history="1">
            <w:r w:rsidRPr="00301B14">
              <w:rPr>
                <w:rStyle w:val="Hyperlink"/>
                <w:rFonts w:cstheme="minorHAnsi"/>
                <w:noProof/>
                <w:color w:val="000000" w:themeColor="text1"/>
              </w:rPr>
              <w:t>12.</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Authorised Personnel</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_Toc200468396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10</w:t>
            </w:r>
            <w:r w:rsidRPr="00301B14">
              <w:rPr>
                <w:noProof/>
                <w:webHidden/>
                <w:color w:val="000000" w:themeColor="text1"/>
              </w:rPr>
              <w:fldChar w:fldCharType="end"/>
            </w:r>
          </w:hyperlink>
        </w:p>
        <w:p w14:paraId="089CBAEC" w14:textId="5138BED8"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7" w:history="1">
            <w:r w:rsidRPr="00301B14">
              <w:rPr>
                <w:rStyle w:val="Hyperlink"/>
                <w:rFonts w:cstheme="minorHAnsi"/>
                <w:noProof/>
                <w:color w:val="000000" w:themeColor="text1"/>
              </w:rPr>
              <w:t>13.</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Subcontractors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_Toc200468397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11</w:t>
            </w:r>
            <w:r w:rsidRPr="00301B14">
              <w:rPr>
                <w:noProof/>
                <w:webHidden/>
                <w:color w:val="000000" w:themeColor="text1"/>
              </w:rPr>
              <w:fldChar w:fldCharType="end"/>
            </w:r>
          </w:hyperlink>
        </w:p>
        <w:p w14:paraId="7FBBAAD9" w14:textId="158768BC"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8" w:history="1">
            <w:r w:rsidRPr="00301B14">
              <w:rPr>
                <w:rStyle w:val="Hyperlink"/>
                <w:rFonts w:cstheme="minorHAnsi"/>
                <w:noProof/>
                <w:color w:val="000000" w:themeColor="text1"/>
              </w:rPr>
              <w:t>14.</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Conflicts of Interest</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_Toc200468398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11</w:t>
            </w:r>
            <w:r w:rsidRPr="00301B14">
              <w:rPr>
                <w:noProof/>
                <w:webHidden/>
                <w:color w:val="000000" w:themeColor="text1"/>
              </w:rPr>
              <w:fldChar w:fldCharType="end"/>
            </w:r>
          </w:hyperlink>
        </w:p>
        <w:p w14:paraId="5D965319" w14:textId="2D98E0A8"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399" w:history="1">
            <w:r w:rsidRPr="00301B14">
              <w:rPr>
                <w:rStyle w:val="Hyperlink"/>
                <w:rFonts w:cstheme="minorHAnsi"/>
                <w:noProof/>
                <w:color w:val="000000" w:themeColor="text1"/>
              </w:rPr>
              <w:t>15.</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Confidentiality</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_Toc200468399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12</w:t>
            </w:r>
            <w:r w:rsidRPr="00301B14">
              <w:rPr>
                <w:noProof/>
                <w:webHidden/>
                <w:color w:val="000000" w:themeColor="text1"/>
              </w:rPr>
              <w:fldChar w:fldCharType="end"/>
            </w:r>
          </w:hyperlink>
        </w:p>
        <w:p w14:paraId="6AFEC11E" w14:textId="0123C61D"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0" w:history="1">
            <w:r w:rsidRPr="00301B14">
              <w:rPr>
                <w:rStyle w:val="Hyperlink"/>
                <w:rFonts w:cstheme="minorHAnsi"/>
                <w:noProof/>
                <w:color w:val="000000" w:themeColor="text1"/>
              </w:rPr>
              <w:t>16.</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Privacy Act 2020</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_Toc200468400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12</w:t>
            </w:r>
            <w:r w:rsidRPr="00301B14">
              <w:rPr>
                <w:noProof/>
                <w:webHidden/>
                <w:color w:val="000000" w:themeColor="text1"/>
              </w:rPr>
              <w:fldChar w:fldCharType="end"/>
            </w:r>
          </w:hyperlink>
        </w:p>
        <w:p w14:paraId="4A439056" w14:textId="6AECD4F7"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1" w:history="1">
            <w:r w:rsidRPr="00301B14">
              <w:rPr>
                <w:rStyle w:val="Hyperlink"/>
                <w:rFonts w:cstheme="minorHAnsi"/>
                <w:noProof/>
                <w:color w:val="000000" w:themeColor="text1"/>
              </w:rPr>
              <w:t>17.</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Public Records Act 2005</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_Toc200468401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13</w:t>
            </w:r>
            <w:r w:rsidRPr="00301B14">
              <w:rPr>
                <w:noProof/>
                <w:webHidden/>
                <w:color w:val="000000" w:themeColor="text1"/>
              </w:rPr>
              <w:fldChar w:fldCharType="end"/>
            </w:r>
          </w:hyperlink>
        </w:p>
        <w:p w14:paraId="1D051793" w14:textId="688C99AB"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2" w:history="1">
            <w:r w:rsidRPr="00301B14">
              <w:rPr>
                <w:rStyle w:val="Hyperlink"/>
                <w:rFonts w:cstheme="minorHAnsi"/>
                <w:noProof/>
                <w:color w:val="000000" w:themeColor="text1"/>
              </w:rPr>
              <w:t>18.</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Intellectual property</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_Toc200468402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13</w:t>
            </w:r>
            <w:r w:rsidRPr="00301B14">
              <w:rPr>
                <w:noProof/>
                <w:webHidden/>
                <w:color w:val="000000" w:themeColor="text1"/>
              </w:rPr>
              <w:fldChar w:fldCharType="end"/>
            </w:r>
          </w:hyperlink>
        </w:p>
        <w:p w14:paraId="67661E31" w14:textId="72690A71"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3" w:history="1">
            <w:r w:rsidRPr="00301B14">
              <w:rPr>
                <w:rStyle w:val="Hyperlink"/>
                <w:rFonts w:cstheme="minorHAnsi"/>
                <w:noProof/>
                <w:color w:val="000000" w:themeColor="text1"/>
              </w:rPr>
              <w:t>19.</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Breach and Incident management</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_Toc200468403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13</w:t>
            </w:r>
            <w:r w:rsidRPr="00301B14">
              <w:rPr>
                <w:noProof/>
                <w:webHidden/>
                <w:color w:val="000000" w:themeColor="text1"/>
              </w:rPr>
              <w:fldChar w:fldCharType="end"/>
            </w:r>
          </w:hyperlink>
        </w:p>
        <w:p w14:paraId="53A13C0E" w14:textId="3F6D9443"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4" w:history="1">
            <w:r w:rsidRPr="00301B14">
              <w:rPr>
                <w:rStyle w:val="Hyperlink"/>
                <w:rFonts w:cstheme="minorHAnsi"/>
                <w:noProof/>
                <w:color w:val="000000" w:themeColor="text1"/>
              </w:rPr>
              <w:t>20.</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Reviews and reporting</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_Toc200468404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14</w:t>
            </w:r>
            <w:r w:rsidRPr="00301B14">
              <w:rPr>
                <w:noProof/>
                <w:webHidden/>
                <w:color w:val="000000" w:themeColor="text1"/>
              </w:rPr>
              <w:fldChar w:fldCharType="end"/>
            </w:r>
          </w:hyperlink>
        </w:p>
        <w:p w14:paraId="6B89C165" w14:textId="4E8643D5"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5" w:history="1">
            <w:r w:rsidRPr="00301B14">
              <w:rPr>
                <w:rStyle w:val="Hyperlink"/>
                <w:rFonts w:cstheme="minorHAnsi"/>
                <w:noProof/>
                <w:color w:val="000000" w:themeColor="text1"/>
              </w:rPr>
              <w:t>21.</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Assurance and audit</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_Toc200468405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15</w:t>
            </w:r>
            <w:r w:rsidRPr="00301B14">
              <w:rPr>
                <w:noProof/>
                <w:webHidden/>
                <w:color w:val="000000" w:themeColor="text1"/>
              </w:rPr>
              <w:fldChar w:fldCharType="end"/>
            </w:r>
          </w:hyperlink>
        </w:p>
        <w:p w14:paraId="1ECD3781" w14:textId="6E15C78D"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6" w:history="1">
            <w:r w:rsidRPr="00301B14">
              <w:rPr>
                <w:rStyle w:val="Hyperlink"/>
                <w:rFonts w:cstheme="minorHAnsi"/>
                <w:noProof/>
                <w:color w:val="000000" w:themeColor="text1"/>
              </w:rPr>
              <w:t>22.</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Dispute resolution</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_Toc200468406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16</w:t>
            </w:r>
            <w:r w:rsidRPr="00301B14">
              <w:rPr>
                <w:noProof/>
                <w:webHidden/>
                <w:color w:val="000000" w:themeColor="text1"/>
              </w:rPr>
              <w:fldChar w:fldCharType="end"/>
            </w:r>
          </w:hyperlink>
        </w:p>
        <w:p w14:paraId="41D7146C" w14:textId="21F35CBC"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7" w:history="1">
            <w:r w:rsidRPr="00301B14">
              <w:rPr>
                <w:rStyle w:val="Hyperlink"/>
                <w:rFonts w:cstheme="minorHAnsi"/>
                <w:noProof/>
                <w:color w:val="000000" w:themeColor="text1"/>
              </w:rPr>
              <w:t>23.</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Termination</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_Toc200468407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16</w:t>
            </w:r>
            <w:r w:rsidRPr="00301B14">
              <w:rPr>
                <w:noProof/>
                <w:webHidden/>
                <w:color w:val="000000" w:themeColor="text1"/>
              </w:rPr>
              <w:fldChar w:fldCharType="end"/>
            </w:r>
          </w:hyperlink>
        </w:p>
        <w:p w14:paraId="733754CA" w14:textId="2236CD01"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8" w:history="1">
            <w:r w:rsidRPr="00301B14">
              <w:rPr>
                <w:rStyle w:val="Hyperlink"/>
                <w:rFonts w:cstheme="minorHAnsi"/>
                <w:noProof/>
                <w:color w:val="000000" w:themeColor="text1"/>
              </w:rPr>
              <w:t>24.</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Relationship management and oversight</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_Toc200468408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17</w:t>
            </w:r>
            <w:r w:rsidRPr="00301B14">
              <w:rPr>
                <w:noProof/>
                <w:webHidden/>
                <w:color w:val="000000" w:themeColor="text1"/>
              </w:rPr>
              <w:fldChar w:fldCharType="end"/>
            </w:r>
          </w:hyperlink>
        </w:p>
        <w:p w14:paraId="2CBCB641" w14:textId="57A2A47A"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09" w:history="1">
            <w:r w:rsidRPr="00301B14">
              <w:rPr>
                <w:rStyle w:val="Hyperlink"/>
                <w:rFonts w:cstheme="minorHAnsi"/>
                <w:noProof/>
                <w:color w:val="000000" w:themeColor="text1"/>
                <w:lang w:val="en-GB"/>
              </w:rPr>
              <w:t>25.</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lang w:val="en-GB"/>
              </w:rPr>
              <w:t>External communications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_Toc200468409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17</w:t>
            </w:r>
            <w:r w:rsidRPr="00301B14">
              <w:rPr>
                <w:noProof/>
                <w:webHidden/>
                <w:color w:val="000000" w:themeColor="text1"/>
              </w:rPr>
              <w:fldChar w:fldCharType="end"/>
            </w:r>
          </w:hyperlink>
        </w:p>
        <w:p w14:paraId="5EA8B29A" w14:textId="51996F12"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10" w:history="1">
            <w:r w:rsidRPr="00301B14">
              <w:rPr>
                <w:rStyle w:val="Hyperlink"/>
                <w:rFonts w:cstheme="minorHAnsi"/>
                <w:noProof/>
                <w:color w:val="000000" w:themeColor="text1"/>
                <w:lang w:val="en-GB"/>
              </w:rPr>
              <w:t>26.</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rPr>
              <w:t>Tikanga Māori considerations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_Toc200468410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17</w:t>
            </w:r>
            <w:r w:rsidRPr="00301B14">
              <w:rPr>
                <w:noProof/>
                <w:webHidden/>
                <w:color w:val="000000" w:themeColor="text1"/>
              </w:rPr>
              <w:fldChar w:fldCharType="end"/>
            </w:r>
          </w:hyperlink>
        </w:p>
        <w:p w14:paraId="08D8B9BB" w14:textId="05EB760F"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11" w:history="1">
            <w:r w:rsidRPr="00301B14">
              <w:rPr>
                <w:rStyle w:val="Hyperlink"/>
                <w:rFonts w:cstheme="minorHAnsi"/>
                <w:noProof/>
                <w:color w:val="000000" w:themeColor="text1"/>
                <w:lang w:val="en-GB"/>
              </w:rPr>
              <w:t>27.</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lang w:val="en-GB"/>
              </w:rPr>
              <w:t>Sharing Activity Schedules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_Toc200468411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18</w:t>
            </w:r>
            <w:r w:rsidRPr="00301B14">
              <w:rPr>
                <w:noProof/>
                <w:webHidden/>
                <w:color w:val="000000" w:themeColor="text1"/>
              </w:rPr>
              <w:fldChar w:fldCharType="end"/>
            </w:r>
          </w:hyperlink>
        </w:p>
        <w:p w14:paraId="7D59F11A" w14:textId="538C721B"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12" w:history="1">
            <w:r w:rsidRPr="00301B14">
              <w:rPr>
                <w:rStyle w:val="Hyperlink"/>
                <w:rFonts w:cstheme="minorHAnsi"/>
                <w:noProof/>
                <w:color w:val="000000" w:themeColor="text1"/>
                <w:lang w:val="en-GB"/>
              </w:rPr>
              <w:t>28.</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lang w:val="en-GB"/>
              </w:rPr>
              <w:t>Notices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_Toc200468412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18</w:t>
            </w:r>
            <w:r w:rsidRPr="00301B14">
              <w:rPr>
                <w:noProof/>
                <w:webHidden/>
                <w:color w:val="000000" w:themeColor="text1"/>
              </w:rPr>
              <w:fldChar w:fldCharType="end"/>
            </w:r>
          </w:hyperlink>
        </w:p>
        <w:p w14:paraId="7E837F28" w14:textId="0ADE09DF"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13" w:history="1">
            <w:r w:rsidRPr="00301B14">
              <w:rPr>
                <w:rStyle w:val="Hyperlink"/>
                <w:rFonts w:cstheme="minorHAnsi"/>
                <w:noProof/>
                <w:color w:val="000000" w:themeColor="text1"/>
                <w:lang w:val="en-GB"/>
              </w:rPr>
              <w:t>29.</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lang w:val="en-GB"/>
              </w:rPr>
              <w:t>Costs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_Toc200468413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19</w:t>
            </w:r>
            <w:r w:rsidRPr="00301B14">
              <w:rPr>
                <w:noProof/>
                <w:webHidden/>
                <w:color w:val="000000" w:themeColor="text1"/>
              </w:rPr>
              <w:fldChar w:fldCharType="end"/>
            </w:r>
          </w:hyperlink>
        </w:p>
        <w:p w14:paraId="15B22688" w14:textId="07255939"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14" w:history="1">
            <w:r w:rsidRPr="00301B14">
              <w:rPr>
                <w:rStyle w:val="Hyperlink"/>
                <w:rFonts w:cstheme="minorHAnsi"/>
                <w:noProof/>
                <w:color w:val="000000" w:themeColor="text1"/>
                <w:lang w:val="en-GB"/>
              </w:rPr>
              <w:t>30.</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lang w:val="en-GB"/>
              </w:rPr>
              <w:t>Remedies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_Toc200468414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19</w:t>
            </w:r>
            <w:r w:rsidRPr="00301B14">
              <w:rPr>
                <w:noProof/>
                <w:webHidden/>
                <w:color w:val="000000" w:themeColor="text1"/>
              </w:rPr>
              <w:fldChar w:fldCharType="end"/>
            </w:r>
          </w:hyperlink>
        </w:p>
        <w:p w14:paraId="6E7CF2C4" w14:textId="5724803B" w:rsidR="00301B14" w:rsidRPr="00301B14" w:rsidRDefault="00301B14">
          <w:pPr>
            <w:pStyle w:val="TOC1"/>
            <w:tabs>
              <w:tab w:val="left" w:pos="992"/>
            </w:tabs>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15" w:history="1">
            <w:r w:rsidRPr="00301B14">
              <w:rPr>
                <w:rStyle w:val="Hyperlink"/>
                <w:rFonts w:cstheme="minorHAnsi"/>
                <w:noProof/>
                <w:color w:val="000000" w:themeColor="text1"/>
                <w:lang w:val="en-GB"/>
              </w:rPr>
              <w:t>31.</w:t>
            </w:r>
            <w:r w:rsidRPr="00301B14">
              <w:rPr>
                <w:rFonts w:asciiTheme="minorHAnsi" w:eastAsiaTheme="minorEastAsia" w:hAnsiTheme="minorHAnsi" w:cstheme="minorBidi"/>
                <w:b w:val="0"/>
                <w:noProof/>
                <w:color w:val="000000" w:themeColor="text1"/>
                <w:kern w:val="2"/>
                <w:szCs w:val="32"/>
                <w:lang w:eastAsia="zh-CN" w:bidi="th-TH"/>
                <w14:ligatures w14:val="standardContextual"/>
              </w:rPr>
              <w:tab/>
            </w:r>
            <w:r w:rsidRPr="00301B14">
              <w:rPr>
                <w:rStyle w:val="Hyperlink"/>
                <w:rFonts w:cstheme="minorHAnsi"/>
                <w:noProof/>
                <w:color w:val="000000" w:themeColor="text1"/>
                <w:lang w:val="en-GB"/>
              </w:rPr>
              <w:t>Waiver</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_Toc200468415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19</w:t>
            </w:r>
            <w:r w:rsidRPr="00301B14">
              <w:rPr>
                <w:noProof/>
                <w:webHidden/>
                <w:color w:val="000000" w:themeColor="text1"/>
              </w:rPr>
              <w:fldChar w:fldCharType="end"/>
            </w:r>
          </w:hyperlink>
        </w:p>
        <w:p w14:paraId="4A7A2E5B" w14:textId="6E6CEABE" w:rsidR="00301B14" w:rsidRPr="00301B14" w:rsidRDefault="00301B14">
          <w:pPr>
            <w:pStyle w:val="TOC1"/>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16" w:history="1">
            <w:r w:rsidRPr="00301B14">
              <w:rPr>
                <w:rStyle w:val="Hyperlink"/>
                <w:rFonts w:cstheme="minorHAnsi"/>
                <w:noProof/>
                <w:color w:val="000000" w:themeColor="text1"/>
              </w:rPr>
              <w:t>Schedule 1: Relationship Managers and Technical Contacts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_Toc200468416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20</w:t>
            </w:r>
            <w:r w:rsidRPr="00301B14">
              <w:rPr>
                <w:noProof/>
                <w:webHidden/>
                <w:color w:val="000000" w:themeColor="text1"/>
              </w:rPr>
              <w:fldChar w:fldCharType="end"/>
            </w:r>
          </w:hyperlink>
        </w:p>
        <w:p w14:paraId="4C513B4A" w14:textId="2232BAB3" w:rsidR="00301B14" w:rsidRPr="00301B14" w:rsidRDefault="00301B14">
          <w:pPr>
            <w:pStyle w:val="TOC1"/>
            <w:rPr>
              <w:rFonts w:asciiTheme="minorHAnsi" w:eastAsiaTheme="minorEastAsia" w:hAnsiTheme="minorHAnsi" w:cstheme="minorBidi"/>
              <w:b w:val="0"/>
              <w:noProof/>
              <w:color w:val="000000" w:themeColor="text1"/>
              <w:kern w:val="2"/>
              <w:szCs w:val="32"/>
              <w:lang w:eastAsia="zh-CN" w:bidi="th-TH"/>
              <w14:ligatures w14:val="standardContextual"/>
            </w:rPr>
          </w:pPr>
          <w:hyperlink w:anchor="_Toc200468417" w:history="1">
            <w:r w:rsidRPr="00301B14">
              <w:rPr>
                <w:rStyle w:val="Hyperlink"/>
                <w:rFonts w:cstheme="minorHAnsi"/>
                <w:noProof/>
                <w:color w:val="000000" w:themeColor="text1"/>
              </w:rPr>
              <w:t>Schedule 2: List of Sharing Activity Schedules</w:t>
            </w:r>
            <w:r w:rsidRPr="00301B14">
              <w:rPr>
                <w:noProof/>
                <w:webHidden/>
                <w:color w:val="000000" w:themeColor="text1"/>
              </w:rPr>
              <w:tab/>
            </w:r>
            <w:r w:rsidRPr="00301B14">
              <w:rPr>
                <w:noProof/>
                <w:webHidden/>
                <w:color w:val="000000" w:themeColor="text1"/>
              </w:rPr>
              <w:fldChar w:fldCharType="begin"/>
            </w:r>
            <w:r w:rsidRPr="00301B14">
              <w:rPr>
                <w:noProof/>
                <w:webHidden/>
                <w:color w:val="000000" w:themeColor="text1"/>
              </w:rPr>
              <w:instrText xml:space="preserve"> PAGEREF _Toc200468417 \h </w:instrText>
            </w:r>
            <w:r w:rsidRPr="00301B14">
              <w:rPr>
                <w:noProof/>
                <w:webHidden/>
                <w:color w:val="000000" w:themeColor="text1"/>
              </w:rPr>
            </w:r>
            <w:r w:rsidRPr="00301B14">
              <w:rPr>
                <w:noProof/>
                <w:webHidden/>
                <w:color w:val="000000" w:themeColor="text1"/>
              </w:rPr>
              <w:fldChar w:fldCharType="separate"/>
            </w:r>
            <w:r w:rsidR="00DD4F66">
              <w:rPr>
                <w:noProof/>
                <w:webHidden/>
                <w:color w:val="000000" w:themeColor="text1"/>
              </w:rPr>
              <w:t>21</w:t>
            </w:r>
            <w:r w:rsidRPr="00301B14">
              <w:rPr>
                <w:noProof/>
                <w:webHidden/>
                <w:color w:val="000000" w:themeColor="text1"/>
              </w:rPr>
              <w:fldChar w:fldCharType="end"/>
            </w:r>
          </w:hyperlink>
        </w:p>
        <w:p w14:paraId="52ABA356" w14:textId="635C64BD" w:rsidR="00030FC4" w:rsidRPr="00A92997" w:rsidRDefault="00030FC4" w:rsidP="005E6DF1">
          <w:pPr>
            <w:pStyle w:val="TOC1"/>
            <w:jc w:val="both"/>
            <w:rPr>
              <w:rFonts w:asciiTheme="minorHAnsi" w:hAnsiTheme="minorHAnsi" w:cstheme="minorHAnsi"/>
              <w:b w:val="0"/>
              <w:bCs/>
              <w:noProof/>
              <w:color w:val="auto"/>
              <w:lang w:val="en-US"/>
            </w:rPr>
          </w:pPr>
          <w:r w:rsidRPr="00301B14">
            <w:rPr>
              <w:rFonts w:asciiTheme="minorHAnsi" w:hAnsiTheme="minorHAnsi" w:cstheme="minorHAnsi"/>
              <w:b w:val="0"/>
              <w:bCs/>
              <w:noProof/>
              <w:color w:val="auto"/>
            </w:rPr>
            <w:fldChar w:fldCharType="end"/>
          </w:r>
        </w:p>
      </w:sdtContent>
    </w:sdt>
    <w:p w14:paraId="03C24D99" w14:textId="5DBE33F4" w:rsidR="00030FC4" w:rsidRPr="00A92997" w:rsidRDefault="00030FC4" w:rsidP="005E6DF1">
      <w:pPr>
        <w:keepLines w:val="0"/>
        <w:jc w:val="both"/>
        <w:rPr>
          <w:rFonts w:asciiTheme="minorHAnsi" w:hAnsiTheme="minorHAnsi" w:cstheme="minorHAnsi"/>
        </w:rPr>
      </w:pPr>
      <w:r w:rsidRPr="00A92997">
        <w:rPr>
          <w:rFonts w:asciiTheme="minorHAnsi" w:hAnsiTheme="minorHAnsi" w:cstheme="minorHAnsi"/>
        </w:rPr>
        <w:br w:type="page"/>
      </w:r>
    </w:p>
    <w:p w14:paraId="64DC0C87" w14:textId="4B1DD16D" w:rsidR="00030FC4" w:rsidRPr="00A92997" w:rsidRDefault="00030FC4" w:rsidP="005E6DF1">
      <w:pPr>
        <w:pStyle w:val="Heading1"/>
        <w:jc w:val="both"/>
        <w:rPr>
          <w:rFonts w:asciiTheme="minorHAnsi" w:hAnsiTheme="minorHAnsi" w:cstheme="minorHAnsi"/>
          <w:color w:val="auto"/>
          <w:sz w:val="24"/>
          <w:szCs w:val="24"/>
        </w:rPr>
      </w:pPr>
      <w:bookmarkStart w:id="5" w:name="_Toc187770116"/>
      <w:bookmarkStart w:id="6" w:name="_Toc200468384"/>
      <w:r w:rsidRPr="00A92997">
        <w:rPr>
          <w:rFonts w:asciiTheme="minorHAnsi" w:hAnsiTheme="minorHAnsi" w:cstheme="minorHAnsi"/>
          <w:color w:val="auto"/>
          <w:sz w:val="24"/>
          <w:szCs w:val="24"/>
        </w:rPr>
        <w:lastRenderedPageBreak/>
        <w:t>Signatories</w:t>
      </w:r>
      <w:bookmarkEnd w:id="5"/>
      <w:bookmarkEnd w:id="6"/>
    </w:p>
    <w:p w14:paraId="202E2643" w14:textId="66599C92" w:rsidR="00230B6A" w:rsidRDefault="000B2315" w:rsidP="005E6DF1">
      <w:pPr>
        <w:jc w:val="both"/>
        <w:rPr>
          <w:rFonts w:asciiTheme="minorHAnsi" w:hAnsiTheme="minorHAnsi" w:cstheme="minorBidi"/>
          <w:b/>
          <w:color w:val="C00000"/>
        </w:rPr>
      </w:pPr>
      <w:r w:rsidRPr="00230B6A">
        <w:rPr>
          <w:rFonts w:asciiTheme="minorHAnsi" w:hAnsiTheme="minorHAnsi" w:cstheme="minorBidi"/>
          <w:color w:val="C00000"/>
        </w:rPr>
        <w:t>[</w:t>
      </w:r>
      <w:r w:rsidR="00F12486" w:rsidRPr="00230B6A">
        <w:rPr>
          <w:rFonts w:asciiTheme="minorHAnsi" w:hAnsiTheme="minorHAnsi" w:cstheme="minorBidi"/>
          <w:color w:val="C00000"/>
        </w:rPr>
        <w:t>*</w:t>
      </w:r>
      <w:r w:rsidR="00B02DE4" w:rsidRPr="00230B6A">
        <w:rPr>
          <w:rFonts w:asciiTheme="minorHAnsi" w:hAnsiTheme="minorHAnsi" w:cstheme="minorBidi"/>
          <w:color w:val="C00000"/>
        </w:rPr>
        <w:t>T</w:t>
      </w:r>
      <w:r w:rsidRPr="00230B6A">
        <w:rPr>
          <w:rFonts w:asciiTheme="minorHAnsi" w:hAnsiTheme="minorHAnsi" w:cstheme="minorBidi"/>
          <w:color w:val="C00000"/>
        </w:rPr>
        <w:t>he signatory page</w:t>
      </w:r>
      <w:r w:rsidR="00B02DE4" w:rsidRPr="00230B6A">
        <w:rPr>
          <w:rFonts w:asciiTheme="minorHAnsi" w:hAnsiTheme="minorHAnsi" w:cstheme="minorBidi"/>
          <w:color w:val="C00000"/>
        </w:rPr>
        <w:t xml:space="preserve"> can be moved </w:t>
      </w:r>
      <w:r w:rsidRPr="00230B6A">
        <w:rPr>
          <w:rFonts w:asciiTheme="minorHAnsi" w:hAnsiTheme="minorHAnsi" w:cstheme="minorBidi"/>
          <w:color w:val="C00000"/>
        </w:rPr>
        <w:t>to the back of the Agreement if you prefer</w:t>
      </w:r>
      <w:r w:rsidR="00230B6A">
        <w:rPr>
          <w:rFonts w:asciiTheme="minorHAnsi" w:hAnsiTheme="minorHAnsi" w:cstheme="minorBidi"/>
          <w:color w:val="C00000"/>
        </w:rPr>
        <w:t>]</w:t>
      </w:r>
      <w:r w:rsidR="00AA38E7" w:rsidRPr="00230B6A">
        <w:rPr>
          <w:rFonts w:asciiTheme="minorHAnsi" w:hAnsiTheme="minorHAnsi" w:cstheme="minorBidi"/>
          <w:b/>
          <w:color w:val="C00000"/>
        </w:rPr>
        <w:t xml:space="preserve"> </w:t>
      </w:r>
    </w:p>
    <w:p w14:paraId="51F80FFF" w14:textId="39409BA3" w:rsidR="00030FC4" w:rsidRPr="000A3033" w:rsidRDefault="00230B6A" w:rsidP="005E6DF1">
      <w:pPr>
        <w:jc w:val="both"/>
        <w:rPr>
          <w:rFonts w:asciiTheme="minorHAnsi" w:hAnsiTheme="minorHAnsi" w:cstheme="minorBidi"/>
          <w:color w:val="C00000"/>
        </w:rPr>
      </w:pPr>
      <w:r>
        <w:rPr>
          <w:rFonts w:asciiTheme="minorHAnsi" w:hAnsiTheme="minorHAnsi" w:cstheme="minorBidi"/>
          <w:b/>
          <w:color w:val="C00000"/>
        </w:rPr>
        <w:t>[*</w:t>
      </w:r>
      <w:r w:rsidR="00AA38E7" w:rsidRPr="00230B6A">
        <w:rPr>
          <w:rFonts w:asciiTheme="minorHAnsi" w:hAnsiTheme="minorHAnsi" w:cstheme="minorBidi"/>
          <w:b/>
          <w:color w:val="C00000"/>
        </w:rPr>
        <w:t xml:space="preserve">NB </w:t>
      </w:r>
      <w:r w:rsidR="00547D1F" w:rsidRPr="00230B6A">
        <w:rPr>
          <w:rFonts w:asciiTheme="minorHAnsi" w:hAnsiTheme="minorHAnsi" w:cstheme="minorBidi"/>
          <w:b/>
          <w:color w:val="C00000"/>
        </w:rPr>
        <w:t>–</w:t>
      </w:r>
      <w:r w:rsidR="00AA38E7" w:rsidRPr="00230B6A">
        <w:rPr>
          <w:rFonts w:asciiTheme="minorHAnsi" w:hAnsiTheme="minorHAnsi" w:cstheme="minorBidi"/>
          <w:b/>
          <w:color w:val="C00000"/>
        </w:rPr>
        <w:t xml:space="preserve"> </w:t>
      </w:r>
      <w:r w:rsidR="00547D1F" w:rsidRPr="00230B6A">
        <w:rPr>
          <w:rFonts w:asciiTheme="minorHAnsi" w:hAnsiTheme="minorHAnsi" w:cstheme="minorBidi"/>
          <w:b/>
          <w:color w:val="C00000"/>
        </w:rPr>
        <w:t xml:space="preserve">If the Agreement is to be executed as a </w:t>
      </w:r>
      <w:r w:rsidR="009D7086" w:rsidRPr="00230B6A">
        <w:rPr>
          <w:rFonts w:asciiTheme="minorHAnsi" w:hAnsiTheme="minorHAnsi" w:cstheme="minorBidi"/>
          <w:b/>
          <w:color w:val="C00000"/>
        </w:rPr>
        <w:t>deed</w:t>
      </w:r>
      <w:r>
        <w:rPr>
          <w:rFonts w:asciiTheme="minorHAnsi" w:hAnsiTheme="minorHAnsi" w:cstheme="minorBidi"/>
          <w:b/>
          <w:color w:val="C00000"/>
        </w:rPr>
        <w:t>,</w:t>
      </w:r>
      <w:r w:rsidR="009D7086" w:rsidRPr="00230B6A">
        <w:rPr>
          <w:rFonts w:asciiTheme="minorHAnsi" w:hAnsiTheme="minorHAnsi" w:cstheme="minorBidi"/>
          <w:b/>
          <w:color w:val="C00000"/>
        </w:rPr>
        <w:t xml:space="preserve"> then this Signatory page </w:t>
      </w:r>
      <w:r w:rsidR="006F04FE" w:rsidRPr="00230B6A">
        <w:rPr>
          <w:rFonts w:asciiTheme="minorHAnsi" w:hAnsiTheme="minorHAnsi" w:cstheme="minorBidi"/>
          <w:b/>
          <w:color w:val="C00000"/>
        </w:rPr>
        <w:t>should</w:t>
      </w:r>
      <w:r w:rsidR="009D7086" w:rsidRPr="00230B6A">
        <w:rPr>
          <w:rFonts w:asciiTheme="minorHAnsi" w:hAnsiTheme="minorHAnsi" w:cstheme="minorBidi"/>
          <w:b/>
          <w:color w:val="C00000"/>
        </w:rPr>
        <w:t xml:space="preserve"> be changed, including to allow for the signing to be formally witnessed</w:t>
      </w:r>
      <w:r w:rsidR="00031E19" w:rsidRPr="00230B6A">
        <w:rPr>
          <w:rFonts w:asciiTheme="minorHAnsi" w:hAnsiTheme="minorHAnsi" w:cstheme="minorBidi"/>
          <w:b/>
          <w:color w:val="C00000"/>
        </w:rPr>
        <w:t>]</w:t>
      </w:r>
      <w:r w:rsidR="00C226F4" w:rsidRPr="00230B6A">
        <w:rPr>
          <w:rFonts w:asciiTheme="minorHAnsi" w:hAnsiTheme="minorHAnsi" w:cstheme="minorBidi"/>
          <w:color w:val="C00000"/>
        </w:rPr>
        <w:t xml:space="preserve"> </w:t>
      </w:r>
    </w:p>
    <w:p w14:paraId="259255CF" w14:textId="77777777" w:rsidR="000920B5" w:rsidRPr="00A92997" w:rsidRDefault="000920B5" w:rsidP="005E6DF1">
      <w:pPr>
        <w:jc w:val="both"/>
        <w:rPr>
          <w:rFonts w:asciiTheme="minorHAnsi" w:hAnsiTheme="minorHAnsi" w:cstheme="minorHAnsi"/>
          <w:b/>
        </w:rPr>
      </w:pPr>
    </w:p>
    <w:p w14:paraId="77ED7224" w14:textId="77777777" w:rsidR="000920B5" w:rsidRPr="00A92997" w:rsidRDefault="000920B5" w:rsidP="005E6DF1">
      <w:pPr>
        <w:jc w:val="both"/>
        <w:rPr>
          <w:rFonts w:asciiTheme="minorHAnsi" w:hAnsiTheme="minorHAnsi" w:cstheme="minorHAnsi"/>
          <w:b/>
        </w:rPr>
      </w:pPr>
    </w:p>
    <w:p w14:paraId="4488E6F6" w14:textId="51F31708" w:rsidR="00030FC4" w:rsidRPr="00A92997" w:rsidRDefault="00030FC4" w:rsidP="005E6DF1">
      <w:pPr>
        <w:jc w:val="both"/>
        <w:rPr>
          <w:rFonts w:asciiTheme="minorHAnsi" w:hAnsiTheme="minorHAnsi" w:cstheme="minorHAnsi"/>
        </w:rPr>
      </w:pPr>
      <w:bookmarkStart w:id="7" w:name="_Hlk197675879"/>
      <w:r w:rsidRPr="00A92997">
        <w:rPr>
          <w:rFonts w:asciiTheme="minorHAnsi" w:hAnsiTheme="minorHAnsi" w:cstheme="minorHAnsi"/>
        </w:rPr>
        <w:t>Signed for an</w:t>
      </w:r>
      <w:r w:rsidR="00855524" w:rsidRPr="00A92997">
        <w:rPr>
          <w:rFonts w:asciiTheme="minorHAnsi" w:hAnsiTheme="minorHAnsi" w:cstheme="minorHAnsi"/>
        </w:rPr>
        <w:t>d</w:t>
      </w:r>
      <w:r w:rsidRPr="00A92997">
        <w:rPr>
          <w:rFonts w:asciiTheme="minorHAnsi" w:hAnsiTheme="minorHAnsi" w:cstheme="minorHAnsi"/>
        </w:rPr>
        <w:t xml:space="preserve"> on behalf of </w:t>
      </w:r>
      <w:r w:rsidR="00CA09EA" w:rsidRPr="00A92997">
        <w:rPr>
          <w:rFonts w:asciiTheme="minorHAnsi" w:hAnsiTheme="minorHAnsi" w:cstheme="minorHAnsi"/>
          <w:color w:val="C00000"/>
        </w:rPr>
        <w:t>[</w:t>
      </w:r>
      <w:r w:rsidR="006B3023" w:rsidRPr="00A92997">
        <w:rPr>
          <w:rFonts w:asciiTheme="minorHAnsi" w:hAnsiTheme="minorHAnsi" w:cstheme="minorHAnsi"/>
          <w:color w:val="C00000"/>
        </w:rPr>
        <w:t>*</w:t>
      </w:r>
      <w:r w:rsidR="00CA09EA" w:rsidRPr="000A3033">
        <w:rPr>
          <w:rFonts w:asciiTheme="minorHAnsi" w:hAnsiTheme="minorHAnsi" w:cstheme="minorHAnsi"/>
          <w:color w:val="C00000"/>
        </w:rPr>
        <w:t xml:space="preserve">insert </w:t>
      </w:r>
      <w:r w:rsidR="00720FA1" w:rsidRPr="000A3033">
        <w:rPr>
          <w:rFonts w:asciiTheme="minorHAnsi" w:hAnsiTheme="minorHAnsi" w:cstheme="minorHAnsi"/>
          <w:color w:val="C00000"/>
        </w:rPr>
        <w:t>Agency</w:t>
      </w:r>
      <w:r w:rsidR="005E261A" w:rsidRPr="000A3033">
        <w:rPr>
          <w:rFonts w:asciiTheme="minorHAnsi" w:hAnsiTheme="minorHAnsi" w:cstheme="minorHAnsi"/>
          <w:color w:val="C00000"/>
        </w:rPr>
        <w:t>’s</w:t>
      </w:r>
      <w:r w:rsidR="00031E19" w:rsidRPr="00A92997">
        <w:rPr>
          <w:rFonts w:asciiTheme="minorHAnsi" w:hAnsiTheme="minorHAnsi" w:cstheme="minorHAnsi"/>
          <w:color w:val="C00000"/>
        </w:rPr>
        <w:t xml:space="preserve"> </w:t>
      </w:r>
      <w:r w:rsidR="00CA09EA" w:rsidRPr="00A92997">
        <w:rPr>
          <w:rFonts w:asciiTheme="minorHAnsi" w:hAnsiTheme="minorHAnsi" w:cstheme="minorHAnsi"/>
          <w:color w:val="C00000"/>
        </w:rPr>
        <w:t>name</w:t>
      </w:r>
      <w:r w:rsidR="00835F8F" w:rsidRPr="00A92997">
        <w:rPr>
          <w:rFonts w:asciiTheme="minorHAnsi" w:hAnsiTheme="minorHAnsi" w:cstheme="minorHAnsi"/>
          <w:color w:val="C00000"/>
        </w:rPr>
        <w:t>]</w:t>
      </w:r>
    </w:p>
    <w:p w14:paraId="332458B4" w14:textId="146BC47D" w:rsidR="00030FC4" w:rsidRPr="00A92997" w:rsidRDefault="00030FC4" w:rsidP="005E6DF1">
      <w:pPr>
        <w:jc w:val="both"/>
        <w:rPr>
          <w:rFonts w:asciiTheme="minorHAnsi" w:hAnsiTheme="minorHAnsi" w:cstheme="minorHAnsi"/>
        </w:rPr>
      </w:pPr>
    </w:p>
    <w:p w14:paraId="055DB3C0" w14:textId="76C57309" w:rsidR="00030FC4" w:rsidRPr="00A92997" w:rsidRDefault="00030FC4" w:rsidP="005E6DF1">
      <w:pPr>
        <w:jc w:val="both"/>
        <w:rPr>
          <w:rFonts w:asciiTheme="minorHAnsi" w:hAnsiTheme="minorHAnsi" w:cstheme="minorHAnsi"/>
        </w:rPr>
      </w:pPr>
    </w:p>
    <w:p w14:paraId="0FDB1982" w14:textId="10D180F8" w:rsidR="00030FC4" w:rsidRPr="00A92997" w:rsidRDefault="00030FC4" w:rsidP="005E6DF1">
      <w:pPr>
        <w:jc w:val="both"/>
        <w:rPr>
          <w:rFonts w:asciiTheme="minorHAnsi" w:hAnsiTheme="minorHAnsi" w:cstheme="minorHAnsi"/>
        </w:rPr>
      </w:pPr>
      <w:r w:rsidRPr="00A92997">
        <w:rPr>
          <w:rFonts w:asciiTheme="minorHAnsi" w:hAnsiTheme="minorHAnsi" w:cstheme="minorHAnsi"/>
        </w:rPr>
        <w:t>……………………………………………….</w:t>
      </w:r>
      <w:r w:rsidRPr="00A92997">
        <w:rPr>
          <w:rFonts w:asciiTheme="minorHAnsi" w:hAnsiTheme="minorHAnsi" w:cstheme="minorHAnsi"/>
        </w:rPr>
        <w:tab/>
      </w:r>
      <w:r w:rsidRPr="00A92997">
        <w:rPr>
          <w:rFonts w:asciiTheme="minorHAnsi" w:hAnsiTheme="minorHAnsi" w:cstheme="minorHAnsi"/>
        </w:rPr>
        <w:tab/>
      </w:r>
      <w:r w:rsidRPr="00A92997">
        <w:rPr>
          <w:rFonts w:asciiTheme="minorHAnsi" w:hAnsiTheme="minorHAnsi" w:cstheme="minorHAnsi"/>
        </w:rPr>
        <w:tab/>
      </w:r>
      <w:r w:rsidRPr="00A92997">
        <w:rPr>
          <w:rFonts w:asciiTheme="minorHAnsi" w:hAnsiTheme="minorHAnsi" w:cstheme="minorHAnsi"/>
        </w:rPr>
        <w:tab/>
        <w:t>Date: ……/……/……</w:t>
      </w:r>
    </w:p>
    <w:p w14:paraId="504D5CF8" w14:textId="75C77707" w:rsidR="00030FC4" w:rsidRPr="00A92997" w:rsidRDefault="00030FC4" w:rsidP="005E6DF1">
      <w:pPr>
        <w:jc w:val="both"/>
        <w:rPr>
          <w:rFonts w:asciiTheme="minorHAnsi" w:hAnsiTheme="minorHAnsi" w:cstheme="minorHAnsi"/>
          <w:color w:val="C00000"/>
        </w:rPr>
      </w:pPr>
      <w:r w:rsidRPr="00A92997">
        <w:rPr>
          <w:rFonts w:asciiTheme="minorHAnsi" w:hAnsiTheme="minorHAnsi" w:cstheme="minorHAnsi"/>
          <w:color w:val="C00000"/>
        </w:rPr>
        <w:t>[</w:t>
      </w:r>
      <w:r w:rsidR="006B3023" w:rsidRPr="00A92997">
        <w:rPr>
          <w:rFonts w:asciiTheme="minorHAnsi" w:hAnsiTheme="minorHAnsi" w:cstheme="minorHAnsi"/>
          <w:color w:val="C00000"/>
        </w:rPr>
        <w:t xml:space="preserve">*insert </w:t>
      </w:r>
      <w:r w:rsidR="00031E19" w:rsidRPr="00A92997">
        <w:rPr>
          <w:rFonts w:asciiTheme="minorHAnsi" w:hAnsiTheme="minorHAnsi" w:cstheme="minorHAnsi"/>
          <w:color w:val="C00000"/>
        </w:rPr>
        <w:t>signatory’s n</w:t>
      </w:r>
      <w:r w:rsidRPr="00A92997">
        <w:rPr>
          <w:rFonts w:asciiTheme="minorHAnsi" w:hAnsiTheme="minorHAnsi" w:cstheme="minorHAnsi"/>
          <w:color w:val="C00000"/>
        </w:rPr>
        <w:t>ame]</w:t>
      </w:r>
    </w:p>
    <w:p w14:paraId="28837ECF" w14:textId="002E41AE" w:rsidR="00030FC4" w:rsidRPr="00A92997" w:rsidRDefault="00030FC4" w:rsidP="005E6DF1">
      <w:pPr>
        <w:jc w:val="both"/>
        <w:rPr>
          <w:rFonts w:asciiTheme="minorHAnsi" w:hAnsiTheme="minorHAnsi" w:cstheme="minorHAnsi"/>
          <w:color w:val="C00000"/>
        </w:rPr>
      </w:pPr>
      <w:r w:rsidRPr="00A92997">
        <w:rPr>
          <w:rFonts w:asciiTheme="minorHAnsi" w:hAnsiTheme="minorHAnsi" w:cstheme="minorHAnsi"/>
          <w:color w:val="C00000"/>
        </w:rPr>
        <w:t>[</w:t>
      </w:r>
      <w:r w:rsidR="006B3023" w:rsidRPr="00A92997">
        <w:rPr>
          <w:rFonts w:asciiTheme="minorHAnsi" w:hAnsiTheme="minorHAnsi" w:cstheme="minorHAnsi"/>
          <w:color w:val="C00000"/>
        </w:rPr>
        <w:t xml:space="preserve">*insert </w:t>
      </w:r>
      <w:r w:rsidR="00031E19" w:rsidRPr="00A92997">
        <w:rPr>
          <w:rFonts w:asciiTheme="minorHAnsi" w:hAnsiTheme="minorHAnsi" w:cstheme="minorHAnsi"/>
          <w:color w:val="C00000"/>
        </w:rPr>
        <w:t>r</w:t>
      </w:r>
      <w:r w:rsidRPr="00A92997">
        <w:rPr>
          <w:rFonts w:asciiTheme="minorHAnsi" w:hAnsiTheme="minorHAnsi" w:cstheme="minorHAnsi"/>
          <w:color w:val="C00000"/>
        </w:rPr>
        <w:t>ole in Organisation]</w:t>
      </w:r>
    </w:p>
    <w:p w14:paraId="0DC45BF0" w14:textId="78EA483C" w:rsidR="00030FC4" w:rsidRPr="00A92997" w:rsidRDefault="00030FC4" w:rsidP="005E6DF1">
      <w:pPr>
        <w:jc w:val="both"/>
        <w:rPr>
          <w:rFonts w:asciiTheme="minorHAnsi" w:hAnsiTheme="minorHAnsi" w:cstheme="minorHAnsi"/>
          <w:color w:val="C00000"/>
        </w:rPr>
      </w:pPr>
      <w:r w:rsidRPr="00A92997">
        <w:rPr>
          <w:rFonts w:asciiTheme="minorHAnsi" w:hAnsiTheme="minorHAnsi" w:cstheme="minorHAnsi"/>
          <w:color w:val="C00000"/>
        </w:rPr>
        <w:t>[</w:t>
      </w:r>
      <w:r w:rsidR="006B3023" w:rsidRPr="00A92997">
        <w:rPr>
          <w:rFonts w:asciiTheme="minorHAnsi" w:hAnsiTheme="minorHAnsi" w:cstheme="minorHAnsi"/>
          <w:color w:val="C00000"/>
        </w:rPr>
        <w:t xml:space="preserve">*insert </w:t>
      </w:r>
      <w:r w:rsidRPr="00A92997">
        <w:rPr>
          <w:rFonts w:asciiTheme="minorHAnsi" w:hAnsiTheme="minorHAnsi" w:cstheme="minorHAnsi"/>
          <w:color w:val="C00000"/>
        </w:rPr>
        <w:t>Business Group]</w:t>
      </w:r>
    </w:p>
    <w:p w14:paraId="1A32E7AF" w14:textId="2DEED7AD" w:rsidR="00030FC4" w:rsidRPr="00A92997" w:rsidRDefault="00030FC4" w:rsidP="005E6DF1">
      <w:pPr>
        <w:jc w:val="both"/>
        <w:rPr>
          <w:rFonts w:asciiTheme="minorHAnsi" w:hAnsiTheme="minorHAnsi" w:cstheme="minorHAnsi"/>
        </w:rPr>
      </w:pPr>
    </w:p>
    <w:p w14:paraId="7FB42E3A" w14:textId="66F65C10" w:rsidR="00030FC4" w:rsidRPr="00A92997" w:rsidRDefault="00030FC4" w:rsidP="005E6DF1">
      <w:pPr>
        <w:jc w:val="both"/>
        <w:rPr>
          <w:rFonts w:asciiTheme="minorHAnsi" w:hAnsiTheme="minorHAnsi" w:cstheme="minorHAnsi"/>
          <w:color w:val="C00000"/>
        </w:rPr>
      </w:pPr>
      <w:r w:rsidRPr="00A92997">
        <w:rPr>
          <w:rFonts w:asciiTheme="minorHAnsi" w:hAnsiTheme="minorHAnsi" w:cstheme="minorHAnsi"/>
        </w:rPr>
        <w:t>Signed for an</w:t>
      </w:r>
      <w:r w:rsidR="00855524" w:rsidRPr="00A92997">
        <w:rPr>
          <w:rFonts w:asciiTheme="minorHAnsi" w:hAnsiTheme="minorHAnsi" w:cstheme="minorHAnsi"/>
        </w:rPr>
        <w:t>d</w:t>
      </w:r>
      <w:r w:rsidRPr="00A92997">
        <w:rPr>
          <w:rFonts w:asciiTheme="minorHAnsi" w:hAnsiTheme="minorHAnsi" w:cstheme="minorHAnsi"/>
        </w:rPr>
        <w:t xml:space="preserve"> on behalf of </w:t>
      </w:r>
      <w:r w:rsidR="00CA09EA" w:rsidRPr="00A92997">
        <w:rPr>
          <w:rFonts w:asciiTheme="minorHAnsi" w:hAnsiTheme="minorHAnsi" w:cstheme="minorHAnsi"/>
          <w:color w:val="C00000"/>
        </w:rPr>
        <w:t>[</w:t>
      </w:r>
      <w:r w:rsidR="006B3023" w:rsidRPr="00A92997">
        <w:rPr>
          <w:rFonts w:asciiTheme="minorHAnsi" w:hAnsiTheme="minorHAnsi" w:cstheme="minorHAnsi"/>
          <w:color w:val="C00000"/>
        </w:rPr>
        <w:t>*</w:t>
      </w:r>
      <w:r w:rsidR="00CA09EA" w:rsidRPr="00A92997">
        <w:rPr>
          <w:rFonts w:asciiTheme="minorHAnsi" w:hAnsiTheme="minorHAnsi" w:cstheme="minorHAnsi"/>
          <w:color w:val="C00000"/>
        </w:rPr>
        <w:t xml:space="preserve">insert </w:t>
      </w:r>
      <w:r w:rsidR="002F2E26" w:rsidRPr="00A92997">
        <w:rPr>
          <w:rFonts w:asciiTheme="minorHAnsi" w:hAnsiTheme="minorHAnsi" w:cstheme="minorHAnsi"/>
          <w:color w:val="C00000"/>
        </w:rPr>
        <w:t>Third Party</w:t>
      </w:r>
      <w:r w:rsidR="00540BDC" w:rsidRPr="00A92997">
        <w:rPr>
          <w:rFonts w:asciiTheme="minorHAnsi" w:hAnsiTheme="minorHAnsi" w:cstheme="minorHAnsi"/>
          <w:color w:val="C00000"/>
        </w:rPr>
        <w:t>’s</w:t>
      </w:r>
      <w:r w:rsidR="001F143D" w:rsidRPr="00A92997">
        <w:rPr>
          <w:rFonts w:asciiTheme="minorHAnsi" w:hAnsiTheme="minorHAnsi" w:cstheme="minorHAnsi"/>
          <w:color w:val="C00000"/>
        </w:rPr>
        <w:t xml:space="preserve"> </w:t>
      </w:r>
      <w:r w:rsidR="00CA09EA" w:rsidRPr="00A92997">
        <w:rPr>
          <w:rFonts w:asciiTheme="minorHAnsi" w:hAnsiTheme="minorHAnsi" w:cstheme="minorHAnsi"/>
          <w:color w:val="C00000"/>
        </w:rPr>
        <w:t>name]</w:t>
      </w:r>
    </w:p>
    <w:bookmarkEnd w:id="7"/>
    <w:p w14:paraId="3E5E6134" w14:textId="77777777" w:rsidR="00030FC4" w:rsidRPr="00A92997" w:rsidRDefault="00030FC4" w:rsidP="005E6DF1">
      <w:pPr>
        <w:jc w:val="both"/>
        <w:rPr>
          <w:rFonts w:asciiTheme="minorHAnsi" w:hAnsiTheme="minorHAnsi" w:cstheme="minorHAnsi"/>
        </w:rPr>
      </w:pPr>
    </w:p>
    <w:p w14:paraId="45C3E4BA" w14:textId="77777777" w:rsidR="00030FC4" w:rsidRPr="00A92997" w:rsidRDefault="00030FC4" w:rsidP="005E6DF1">
      <w:pPr>
        <w:jc w:val="both"/>
        <w:rPr>
          <w:rFonts w:asciiTheme="minorHAnsi" w:hAnsiTheme="minorHAnsi" w:cstheme="minorHAnsi"/>
        </w:rPr>
      </w:pPr>
    </w:p>
    <w:p w14:paraId="072A8F70" w14:textId="77777777" w:rsidR="00030FC4" w:rsidRPr="00A92997" w:rsidRDefault="00030FC4" w:rsidP="005E6DF1">
      <w:pPr>
        <w:jc w:val="both"/>
        <w:rPr>
          <w:rFonts w:asciiTheme="minorHAnsi" w:hAnsiTheme="minorHAnsi" w:cstheme="minorHAnsi"/>
        </w:rPr>
      </w:pPr>
      <w:r w:rsidRPr="00A92997">
        <w:rPr>
          <w:rFonts w:asciiTheme="minorHAnsi" w:hAnsiTheme="minorHAnsi" w:cstheme="minorHAnsi"/>
        </w:rPr>
        <w:t>……………………………………………….</w:t>
      </w:r>
      <w:r w:rsidRPr="00A92997">
        <w:rPr>
          <w:rFonts w:asciiTheme="minorHAnsi" w:hAnsiTheme="minorHAnsi" w:cstheme="minorHAnsi"/>
        </w:rPr>
        <w:tab/>
      </w:r>
      <w:r w:rsidRPr="00A92997">
        <w:rPr>
          <w:rFonts w:asciiTheme="minorHAnsi" w:hAnsiTheme="minorHAnsi" w:cstheme="minorHAnsi"/>
        </w:rPr>
        <w:tab/>
      </w:r>
      <w:r w:rsidRPr="00A92997">
        <w:rPr>
          <w:rFonts w:asciiTheme="minorHAnsi" w:hAnsiTheme="minorHAnsi" w:cstheme="minorHAnsi"/>
        </w:rPr>
        <w:tab/>
      </w:r>
      <w:r w:rsidRPr="00A92997">
        <w:rPr>
          <w:rFonts w:asciiTheme="minorHAnsi" w:hAnsiTheme="minorHAnsi" w:cstheme="minorHAnsi"/>
        </w:rPr>
        <w:tab/>
        <w:t>Date: ……/……/……</w:t>
      </w:r>
    </w:p>
    <w:p w14:paraId="06CD6354" w14:textId="1436C156" w:rsidR="00030FC4" w:rsidRPr="00A92997" w:rsidRDefault="00030FC4" w:rsidP="005E6DF1">
      <w:pPr>
        <w:jc w:val="both"/>
        <w:rPr>
          <w:rFonts w:asciiTheme="minorHAnsi" w:hAnsiTheme="minorHAnsi" w:cstheme="minorHAnsi"/>
          <w:color w:val="C00000"/>
        </w:rPr>
      </w:pPr>
      <w:r w:rsidRPr="00A92997">
        <w:rPr>
          <w:rFonts w:asciiTheme="minorHAnsi" w:hAnsiTheme="minorHAnsi" w:cstheme="minorHAnsi"/>
          <w:color w:val="C00000"/>
        </w:rPr>
        <w:t>[</w:t>
      </w:r>
      <w:r w:rsidR="006B3023" w:rsidRPr="00A92997">
        <w:rPr>
          <w:rFonts w:asciiTheme="minorHAnsi" w:hAnsiTheme="minorHAnsi" w:cstheme="minorHAnsi"/>
          <w:color w:val="C00000"/>
        </w:rPr>
        <w:t xml:space="preserve">*insert </w:t>
      </w:r>
      <w:r w:rsidR="00540BDC" w:rsidRPr="00A92997">
        <w:rPr>
          <w:rFonts w:asciiTheme="minorHAnsi" w:hAnsiTheme="minorHAnsi" w:cstheme="minorHAnsi"/>
          <w:color w:val="C00000"/>
        </w:rPr>
        <w:t>signatory’s n</w:t>
      </w:r>
      <w:r w:rsidRPr="00A92997">
        <w:rPr>
          <w:rFonts w:asciiTheme="minorHAnsi" w:hAnsiTheme="minorHAnsi" w:cstheme="minorHAnsi"/>
          <w:color w:val="C00000"/>
        </w:rPr>
        <w:t>ame]</w:t>
      </w:r>
    </w:p>
    <w:p w14:paraId="1068445E" w14:textId="13A3C5EE" w:rsidR="00030FC4" w:rsidRPr="00A92997" w:rsidRDefault="00030FC4" w:rsidP="005E6DF1">
      <w:pPr>
        <w:jc w:val="both"/>
        <w:rPr>
          <w:rFonts w:asciiTheme="minorHAnsi" w:hAnsiTheme="minorHAnsi" w:cstheme="minorHAnsi"/>
          <w:color w:val="C00000"/>
        </w:rPr>
      </w:pPr>
      <w:r w:rsidRPr="00A92997">
        <w:rPr>
          <w:rFonts w:asciiTheme="minorHAnsi" w:hAnsiTheme="minorHAnsi" w:cstheme="minorHAnsi"/>
          <w:color w:val="C00000"/>
        </w:rPr>
        <w:t>[</w:t>
      </w:r>
      <w:r w:rsidR="006B3023" w:rsidRPr="00A92997">
        <w:rPr>
          <w:rFonts w:asciiTheme="minorHAnsi" w:hAnsiTheme="minorHAnsi" w:cstheme="minorHAnsi"/>
          <w:color w:val="C00000"/>
        </w:rPr>
        <w:t xml:space="preserve">*insert </w:t>
      </w:r>
      <w:r w:rsidR="00540BDC" w:rsidRPr="00A92997">
        <w:rPr>
          <w:rFonts w:asciiTheme="minorHAnsi" w:hAnsiTheme="minorHAnsi" w:cstheme="minorHAnsi"/>
          <w:color w:val="C00000"/>
        </w:rPr>
        <w:t>r</w:t>
      </w:r>
      <w:r w:rsidRPr="00A92997">
        <w:rPr>
          <w:rFonts w:asciiTheme="minorHAnsi" w:hAnsiTheme="minorHAnsi" w:cstheme="minorHAnsi"/>
          <w:color w:val="C00000"/>
        </w:rPr>
        <w:t>ole in Organisation]</w:t>
      </w:r>
    </w:p>
    <w:p w14:paraId="0B137C21" w14:textId="30C547BF" w:rsidR="00030FC4" w:rsidRPr="00A92997" w:rsidRDefault="00030FC4" w:rsidP="005E6DF1">
      <w:pPr>
        <w:jc w:val="both"/>
        <w:rPr>
          <w:rFonts w:asciiTheme="minorHAnsi" w:hAnsiTheme="minorHAnsi" w:cstheme="minorHAnsi"/>
          <w:color w:val="C00000"/>
        </w:rPr>
      </w:pPr>
      <w:r w:rsidRPr="00A92997">
        <w:rPr>
          <w:rFonts w:asciiTheme="minorHAnsi" w:hAnsiTheme="minorHAnsi" w:cstheme="minorHAnsi"/>
          <w:color w:val="C00000"/>
        </w:rPr>
        <w:t>[</w:t>
      </w:r>
      <w:r w:rsidR="006B3023" w:rsidRPr="00A92997">
        <w:rPr>
          <w:rFonts w:asciiTheme="minorHAnsi" w:hAnsiTheme="minorHAnsi" w:cstheme="minorHAnsi"/>
          <w:color w:val="C00000"/>
        </w:rPr>
        <w:t xml:space="preserve">*insert </w:t>
      </w:r>
      <w:r w:rsidRPr="00A92997">
        <w:rPr>
          <w:rFonts w:asciiTheme="minorHAnsi" w:hAnsiTheme="minorHAnsi" w:cstheme="minorHAnsi"/>
          <w:color w:val="C00000"/>
        </w:rPr>
        <w:t>Business Group]</w:t>
      </w:r>
    </w:p>
    <w:p w14:paraId="7F5C6DFA" w14:textId="77777777" w:rsidR="00567FCD" w:rsidRPr="00A92997" w:rsidRDefault="00567FCD" w:rsidP="005E6DF1">
      <w:pPr>
        <w:keepLines w:val="0"/>
        <w:jc w:val="both"/>
        <w:rPr>
          <w:rFonts w:asciiTheme="minorHAnsi" w:hAnsiTheme="minorHAnsi" w:cstheme="minorHAnsi"/>
          <w:color w:val="C00000"/>
        </w:rPr>
      </w:pPr>
    </w:p>
    <w:p w14:paraId="04EED9A6" w14:textId="77777777" w:rsidR="007E73A8" w:rsidRDefault="00F12BDC" w:rsidP="005E6DF1">
      <w:pPr>
        <w:keepLines w:val="0"/>
        <w:jc w:val="both"/>
        <w:rPr>
          <w:rFonts w:asciiTheme="minorHAnsi" w:hAnsiTheme="minorHAnsi" w:cstheme="minorHAnsi"/>
          <w:b/>
          <w:color w:val="C00000"/>
        </w:rPr>
      </w:pPr>
      <w:r w:rsidRPr="000A3033">
        <w:rPr>
          <w:rFonts w:asciiTheme="minorHAnsi" w:hAnsiTheme="minorHAnsi" w:cstheme="minorHAnsi"/>
          <w:b/>
          <w:color w:val="C00000"/>
        </w:rPr>
        <w:t>Add extra signature blocks for other parties as needed</w:t>
      </w:r>
    </w:p>
    <w:p w14:paraId="2BD05E05" w14:textId="77777777" w:rsidR="007E73A8" w:rsidRDefault="007E73A8" w:rsidP="005E6DF1">
      <w:pPr>
        <w:keepLines w:val="0"/>
        <w:jc w:val="both"/>
        <w:rPr>
          <w:rFonts w:asciiTheme="minorHAnsi" w:hAnsiTheme="minorHAnsi" w:cstheme="minorHAnsi"/>
          <w:b/>
          <w:color w:val="C00000"/>
        </w:rPr>
      </w:pPr>
    </w:p>
    <w:p w14:paraId="02386AF2" w14:textId="1C315681" w:rsidR="00030FC4" w:rsidRPr="00A92997" w:rsidRDefault="00567FCD" w:rsidP="005E6DF1">
      <w:pPr>
        <w:keepLines w:val="0"/>
        <w:jc w:val="both"/>
        <w:rPr>
          <w:rFonts w:asciiTheme="minorHAnsi" w:hAnsiTheme="minorHAnsi" w:cstheme="minorHAnsi"/>
          <w:b/>
        </w:rPr>
      </w:pPr>
      <w:r w:rsidRPr="00A92997">
        <w:rPr>
          <w:rFonts w:asciiTheme="minorHAnsi" w:hAnsiTheme="minorHAnsi" w:cstheme="minorHAnsi"/>
          <w:b/>
        </w:rPr>
        <w:br w:type="page"/>
      </w:r>
    </w:p>
    <w:p w14:paraId="1C31C617" w14:textId="1D40DEAE" w:rsidR="009B582C" w:rsidRPr="00A92997" w:rsidRDefault="00E96CF3" w:rsidP="00CD2BFE">
      <w:pPr>
        <w:pStyle w:val="Heading1"/>
        <w:tabs>
          <w:tab w:val="left" w:pos="567"/>
        </w:tabs>
        <w:contextualSpacing w:val="0"/>
        <w:jc w:val="both"/>
        <w:rPr>
          <w:rFonts w:asciiTheme="minorHAnsi" w:hAnsiTheme="minorHAnsi" w:cstheme="minorHAnsi"/>
          <w:color w:val="auto"/>
          <w:sz w:val="24"/>
          <w:szCs w:val="24"/>
        </w:rPr>
      </w:pPr>
      <w:bookmarkStart w:id="8" w:name="_Toc200468385"/>
      <w:r w:rsidRPr="00A92997">
        <w:rPr>
          <w:rFonts w:asciiTheme="minorHAnsi" w:hAnsiTheme="minorHAnsi" w:cstheme="minorHAnsi"/>
          <w:color w:val="auto"/>
          <w:sz w:val="24"/>
          <w:szCs w:val="24"/>
        </w:rPr>
        <w:lastRenderedPageBreak/>
        <w:t>1.</w:t>
      </w:r>
      <w:r w:rsidR="00540BDC" w:rsidRPr="00A92997">
        <w:rPr>
          <w:rFonts w:asciiTheme="minorHAnsi" w:hAnsiTheme="minorHAnsi" w:cstheme="minorHAnsi"/>
          <w:color w:val="auto"/>
          <w:sz w:val="24"/>
          <w:szCs w:val="24"/>
        </w:rPr>
        <w:tab/>
      </w:r>
      <w:r w:rsidR="009B582C" w:rsidRPr="00A92997">
        <w:rPr>
          <w:rFonts w:asciiTheme="minorHAnsi" w:hAnsiTheme="minorHAnsi" w:cstheme="minorHAnsi"/>
          <w:color w:val="auto"/>
          <w:sz w:val="24"/>
          <w:szCs w:val="24"/>
        </w:rPr>
        <w:t>Parties</w:t>
      </w:r>
      <w:bookmarkEnd w:id="8"/>
      <w:r w:rsidR="009B582C" w:rsidRPr="00A92997">
        <w:rPr>
          <w:rFonts w:asciiTheme="minorHAnsi" w:hAnsiTheme="minorHAnsi" w:cstheme="minorHAnsi"/>
          <w:color w:val="auto"/>
          <w:sz w:val="24"/>
          <w:szCs w:val="24"/>
        </w:rPr>
        <w:t xml:space="preserve"> </w:t>
      </w:r>
    </w:p>
    <w:p w14:paraId="4D2BE07C" w14:textId="7B7A3AE2" w:rsidR="00540BDC" w:rsidRPr="00A92997" w:rsidRDefault="00540BDC" w:rsidP="00CD2BFE">
      <w:pPr>
        <w:tabs>
          <w:tab w:val="left" w:pos="567"/>
        </w:tabs>
        <w:spacing w:before="80" w:after="80"/>
        <w:ind w:left="567" w:hanging="567"/>
        <w:jc w:val="both"/>
        <w:rPr>
          <w:rFonts w:asciiTheme="minorHAnsi" w:hAnsiTheme="minorHAnsi" w:cstheme="minorHAnsi"/>
        </w:rPr>
      </w:pPr>
      <w:r w:rsidRPr="00A92997" w:rsidDel="004D7ECF">
        <w:rPr>
          <w:rFonts w:asciiTheme="minorHAnsi" w:hAnsiTheme="minorHAnsi" w:cstheme="minorHAnsi"/>
        </w:rPr>
        <w:t>1.1</w:t>
      </w:r>
      <w:r w:rsidRPr="00A92997" w:rsidDel="004D7ECF">
        <w:rPr>
          <w:rFonts w:asciiTheme="minorHAnsi" w:hAnsiTheme="minorHAnsi" w:cstheme="minorHAnsi"/>
        </w:rPr>
        <w:tab/>
      </w:r>
      <w:r w:rsidR="008921DE" w:rsidRPr="00A92997">
        <w:rPr>
          <w:rFonts w:asciiTheme="minorHAnsi" w:hAnsiTheme="minorHAnsi" w:cstheme="minorHAnsi"/>
        </w:rPr>
        <w:t xml:space="preserve">The </w:t>
      </w:r>
      <w:r w:rsidR="006F04FE">
        <w:rPr>
          <w:rFonts w:asciiTheme="minorHAnsi" w:hAnsiTheme="minorHAnsi" w:cstheme="minorHAnsi"/>
        </w:rPr>
        <w:t>P</w:t>
      </w:r>
      <w:r w:rsidR="008921DE" w:rsidRPr="00A92997">
        <w:rPr>
          <w:rFonts w:asciiTheme="minorHAnsi" w:hAnsiTheme="minorHAnsi" w:cstheme="minorHAnsi"/>
        </w:rPr>
        <w:t xml:space="preserve">arties to this Agreement </w:t>
      </w:r>
      <w:r w:rsidR="006268B1" w:rsidRPr="00A92997">
        <w:rPr>
          <w:rFonts w:asciiTheme="minorHAnsi" w:hAnsiTheme="minorHAnsi" w:cstheme="minorHAnsi"/>
        </w:rPr>
        <w:t>are</w:t>
      </w:r>
      <w:r w:rsidRPr="00A92997">
        <w:rPr>
          <w:rFonts w:asciiTheme="minorHAnsi" w:hAnsiTheme="minorHAnsi" w:cstheme="minorHAnsi"/>
        </w:rPr>
        <w:t>:</w:t>
      </w:r>
    </w:p>
    <w:p w14:paraId="5AE3135A" w14:textId="29A53CED" w:rsidR="00540BDC" w:rsidRPr="00A92997" w:rsidRDefault="009D313C" w:rsidP="00C20885">
      <w:pPr>
        <w:pStyle w:val="ListParagraph"/>
        <w:numPr>
          <w:ilvl w:val="1"/>
          <w:numId w:val="22"/>
        </w:numPr>
        <w:ind w:left="1134" w:hanging="567"/>
        <w:jc w:val="both"/>
        <w:rPr>
          <w:rFonts w:asciiTheme="minorHAnsi" w:hAnsiTheme="minorHAnsi" w:cstheme="minorHAnsi"/>
        </w:rPr>
      </w:pPr>
      <w:r w:rsidRPr="00A92997">
        <w:rPr>
          <w:rFonts w:asciiTheme="minorHAnsi" w:hAnsiTheme="minorHAnsi" w:cstheme="minorHAnsi"/>
          <w:color w:val="C00000"/>
        </w:rPr>
        <w:t>[*</w:t>
      </w:r>
      <w:r w:rsidR="00B8239B" w:rsidRPr="00A92997">
        <w:rPr>
          <w:rFonts w:asciiTheme="minorHAnsi" w:hAnsiTheme="minorHAnsi" w:cstheme="minorHAnsi"/>
          <w:color w:val="C00000"/>
        </w:rPr>
        <w:t xml:space="preserve">insert </w:t>
      </w:r>
      <w:r w:rsidR="00083AA5" w:rsidRPr="00A92997">
        <w:rPr>
          <w:rFonts w:asciiTheme="minorHAnsi" w:hAnsiTheme="minorHAnsi" w:cstheme="minorHAnsi"/>
          <w:color w:val="C00000"/>
        </w:rPr>
        <w:t>Agency</w:t>
      </w:r>
      <w:r w:rsidR="00B4326E" w:rsidRPr="00A92997">
        <w:rPr>
          <w:rFonts w:asciiTheme="minorHAnsi" w:hAnsiTheme="minorHAnsi" w:cstheme="minorHAnsi"/>
          <w:color w:val="C00000"/>
        </w:rPr>
        <w:t>’s</w:t>
      </w:r>
      <w:r w:rsidR="006F04FE">
        <w:rPr>
          <w:rFonts w:asciiTheme="minorHAnsi" w:hAnsiTheme="minorHAnsi" w:cstheme="minorHAnsi"/>
          <w:color w:val="C00000"/>
        </w:rPr>
        <w:t xml:space="preserve"> full legal</w:t>
      </w:r>
      <w:r w:rsidR="00B4326E" w:rsidRPr="00A92997">
        <w:rPr>
          <w:rFonts w:asciiTheme="minorHAnsi" w:hAnsiTheme="minorHAnsi" w:cstheme="minorHAnsi"/>
          <w:color w:val="C00000"/>
        </w:rPr>
        <w:t xml:space="preserve"> </w:t>
      </w:r>
      <w:r w:rsidR="001116AA" w:rsidRPr="00A92997">
        <w:rPr>
          <w:rFonts w:asciiTheme="minorHAnsi" w:hAnsiTheme="minorHAnsi" w:cstheme="minorHAnsi"/>
          <w:color w:val="C00000"/>
        </w:rPr>
        <w:t>name</w:t>
      </w:r>
      <w:r w:rsidR="005F45F1" w:rsidRPr="00A92997">
        <w:rPr>
          <w:rFonts w:asciiTheme="minorHAnsi" w:hAnsiTheme="minorHAnsi" w:cstheme="minorHAnsi"/>
          <w:color w:val="C00000"/>
        </w:rPr>
        <w:t>]</w:t>
      </w:r>
      <w:r w:rsidR="00AD0FF0" w:rsidRPr="00A92997">
        <w:rPr>
          <w:rFonts w:asciiTheme="minorHAnsi" w:hAnsiTheme="minorHAnsi" w:cstheme="minorHAnsi"/>
          <w:color w:val="C00000"/>
        </w:rPr>
        <w:t xml:space="preserve"> </w:t>
      </w:r>
      <w:r w:rsidR="00BF31EF" w:rsidRPr="00A92997">
        <w:rPr>
          <w:rFonts w:asciiTheme="minorHAnsi" w:hAnsiTheme="minorHAnsi" w:cstheme="minorHAnsi"/>
        </w:rPr>
        <w:t>(</w:t>
      </w:r>
      <w:r w:rsidR="00AE672E" w:rsidRPr="00A92997">
        <w:rPr>
          <w:rFonts w:asciiTheme="minorHAnsi" w:hAnsiTheme="minorHAnsi" w:cstheme="minorHAnsi"/>
        </w:rPr>
        <w:t>Agency</w:t>
      </w:r>
      <w:r w:rsidR="00BF31EF" w:rsidRPr="00A92997">
        <w:rPr>
          <w:rFonts w:asciiTheme="minorHAnsi" w:hAnsiTheme="minorHAnsi" w:cstheme="minorHAnsi"/>
        </w:rPr>
        <w:t>)</w:t>
      </w:r>
      <w:r w:rsidR="00540BDC" w:rsidRPr="00A92997">
        <w:rPr>
          <w:rFonts w:asciiTheme="minorHAnsi" w:hAnsiTheme="minorHAnsi" w:cstheme="minorHAnsi"/>
        </w:rPr>
        <w:t>;</w:t>
      </w:r>
      <w:r w:rsidR="008921DE" w:rsidRPr="00A92997">
        <w:rPr>
          <w:rFonts w:asciiTheme="minorHAnsi" w:hAnsiTheme="minorHAnsi" w:cstheme="minorHAnsi"/>
        </w:rPr>
        <w:t xml:space="preserve"> and </w:t>
      </w:r>
    </w:p>
    <w:p w14:paraId="22B24F10" w14:textId="379569F7" w:rsidR="009B582C" w:rsidRPr="00A92997" w:rsidRDefault="001D49D8" w:rsidP="00C20885">
      <w:pPr>
        <w:pStyle w:val="ListParagraph"/>
        <w:numPr>
          <w:ilvl w:val="1"/>
          <w:numId w:val="22"/>
        </w:numPr>
        <w:ind w:left="1134" w:hanging="567"/>
        <w:jc w:val="both"/>
        <w:rPr>
          <w:rFonts w:asciiTheme="minorHAnsi" w:hAnsiTheme="minorHAnsi" w:cstheme="minorHAnsi"/>
        </w:rPr>
      </w:pPr>
      <w:r w:rsidRPr="00A92997">
        <w:rPr>
          <w:rFonts w:asciiTheme="minorHAnsi" w:hAnsiTheme="minorHAnsi" w:cstheme="minorHAnsi"/>
          <w:color w:val="C00000"/>
        </w:rPr>
        <w:t>[*</w:t>
      </w:r>
      <w:r w:rsidR="00C772A9" w:rsidRPr="00A92997">
        <w:rPr>
          <w:rFonts w:asciiTheme="minorHAnsi" w:hAnsiTheme="minorHAnsi" w:cstheme="minorHAnsi"/>
          <w:color w:val="C00000"/>
        </w:rPr>
        <w:t xml:space="preserve">insert </w:t>
      </w:r>
      <w:r w:rsidR="00BF31EF" w:rsidRPr="00A92997">
        <w:rPr>
          <w:rFonts w:asciiTheme="minorHAnsi" w:hAnsiTheme="minorHAnsi" w:cstheme="minorHAnsi"/>
          <w:color w:val="C00000"/>
        </w:rPr>
        <w:t xml:space="preserve">Third </w:t>
      </w:r>
      <w:r w:rsidR="001F143D" w:rsidRPr="00A92997">
        <w:rPr>
          <w:rFonts w:asciiTheme="minorHAnsi" w:hAnsiTheme="minorHAnsi" w:cstheme="minorHAnsi"/>
          <w:color w:val="C00000"/>
        </w:rPr>
        <w:t>Party</w:t>
      </w:r>
      <w:r w:rsidR="00766A66" w:rsidRPr="00A92997">
        <w:rPr>
          <w:rFonts w:asciiTheme="minorHAnsi" w:hAnsiTheme="minorHAnsi" w:cstheme="minorHAnsi"/>
          <w:color w:val="C00000"/>
        </w:rPr>
        <w:t>’s</w:t>
      </w:r>
      <w:r w:rsidR="001F143D" w:rsidRPr="00A92997">
        <w:rPr>
          <w:rFonts w:asciiTheme="minorHAnsi" w:hAnsiTheme="minorHAnsi" w:cstheme="minorHAnsi"/>
          <w:color w:val="C00000"/>
        </w:rPr>
        <w:t xml:space="preserve"> </w:t>
      </w:r>
      <w:r w:rsidR="00B8239B" w:rsidRPr="00A92997">
        <w:rPr>
          <w:rFonts w:asciiTheme="minorHAnsi" w:hAnsiTheme="minorHAnsi" w:cstheme="minorHAnsi"/>
          <w:color w:val="C00000"/>
        </w:rPr>
        <w:t>name</w:t>
      </w:r>
      <w:r w:rsidRPr="00A92997">
        <w:rPr>
          <w:rFonts w:asciiTheme="minorHAnsi" w:hAnsiTheme="minorHAnsi" w:cstheme="minorHAnsi"/>
          <w:color w:val="C00000"/>
        </w:rPr>
        <w:t>]</w:t>
      </w:r>
      <w:r w:rsidR="00BF31EF" w:rsidRPr="00A92997">
        <w:rPr>
          <w:rFonts w:asciiTheme="minorHAnsi" w:hAnsiTheme="minorHAnsi" w:cstheme="minorHAnsi"/>
          <w:color w:val="C00000"/>
        </w:rPr>
        <w:t xml:space="preserve"> </w:t>
      </w:r>
      <w:r w:rsidR="00BF31EF" w:rsidRPr="00A92997">
        <w:rPr>
          <w:rFonts w:asciiTheme="minorHAnsi" w:hAnsiTheme="minorHAnsi" w:cstheme="minorHAnsi"/>
        </w:rPr>
        <w:t>(</w:t>
      </w:r>
      <w:r w:rsidR="0066106F" w:rsidRPr="00A92997">
        <w:rPr>
          <w:rFonts w:asciiTheme="minorHAnsi" w:hAnsiTheme="minorHAnsi" w:cstheme="minorHAnsi"/>
        </w:rPr>
        <w:t>Third Party</w:t>
      </w:r>
      <w:r w:rsidR="00BF31EF" w:rsidRPr="00A92997">
        <w:rPr>
          <w:rFonts w:asciiTheme="minorHAnsi" w:hAnsiTheme="minorHAnsi" w:cstheme="minorHAnsi"/>
        </w:rPr>
        <w:t>)</w:t>
      </w:r>
      <w:r w:rsidR="70C4819F" w:rsidRPr="00A92997">
        <w:rPr>
          <w:rFonts w:asciiTheme="minorHAnsi" w:hAnsiTheme="minorHAnsi" w:cstheme="minorHAnsi"/>
        </w:rPr>
        <w:t>.</w:t>
      </w:r>
      <w:r w:rsidR="008921DE" w:rsidRPr="00A92997">
        <w:rPr>
          <w:rFonts w:asciiTheme="minorHAnsi" w:hAnsiTheme="minorHAnsi" w:cstheme="minorHAnsi"/>
        </w:rPr>
        <w:t> </w:t>
      </w:r>
    </w:p>
    <w:p w14:paraId="62C51411" w14:textId="0D60F3FA" w:rsidR="008A0AFC" w:rsidRPr="00A92997" w:rsidRDefault="00E96CF3" w:rsidP="00CD2BFE">
      <w:pPr>
        <w:pStyle w:val="Heading1"/>
        <w:contextualSpacing w:val="0"/>
        <w:jc w:val="both"/>
        <w:rPr>
          <w:rFonts w:asciiTheme="minorHAnsi" w:hAnsiTheme="minorHAnsi" w:cstheme="minorHAnsi"/>
          <w:color w:val="auto"/>
          <w:sz w:val="24"/>
          <w:szCs w:val="24"/>
        </w:rPr>
      </w:pPr>
      <w:bookmarkStart w:id="9" w:name="_Toc200468386"/>
      <w:r w:rsidRPr="00A92997">
        <w:rPr>
          <w:rFonts w:asciiTheme="minorHAnsi" w:hAnsiTheme="minorHAnsi" w:cstheme="minorHAnsi"/>
          <w:color w:val="auto"/>
          <w:sz w:val="24"/>
          <w:szCs w:val="24"/>
        </w:rPr>
        <w:t>2</w:t>
      </w:r>
      <w:r w:rsidR="00D667F3" w:rsidRPr="00A92997">
        <w:rPr>
          <w:rFonts w:asciiTheme="minorHAnsi" w:hAnsiTheme="minorHAnsi" w:cstheme="minorHAnsi"/>
          <w:color w:val="auto"/>
          <w:sz w:val="24"/>
          <w:szCs w:val="24"/>
        </w:rPr>
        <w:t>.</w:t>
      </w:r>
      <w:r w:rsidR="0028665F" w:rsidRPr="00A92997">
        <w:rPr>
          <w:rFonts w:asciiTheme="minorHAnsi" w:hAnsiTheme="minorHAnsi" w:cstheme="minorHAnsi"/>
          <w:color w:val="auto"/>
          <w:sz w:val="24"/>
          <w:szCs w:val="24"/>
        </w:rPr>
        <w:tab/>
      </w:r>
      <w:r w:rsidR="008A0AFC" w:rsidRPr="00A92997">
        <w:rPr>
          <w:rFonts w:asciiTheme="minorHAnsi" w:hAnsiTheme="minorHAnsi" w:cstheme="minorHAnsi"/>
          <w:color w:val="auto"/>
          <w:sz w:val="24"/>
          <w:szCs w:val="24"/>
        </w:rPr>
        <w:t>Backgroun</w:t>
      </w:r>
      <w:r w:rsidR="003A59E2" w:rsidRPr="00A92997">
        <w:rPr>
          <w:rFonts w:asciiTheme="minorHAnsi" w:hAnsiTheme="minorHAnsi" w:cstheme="minorHAnsi"/>
          <w:color w:val="auto"/>
          <w:sz w:val="24"/>
          <w:szCs w:val="24"/>
        </w:rPr>
        <w:t>d</w:t>
      </w:r>
      <w:r w:rsidR="00D16E39" w:rsidRPr="00A92997">
        <w:rPr>
          <w:rFonts w:asciiTheme="minorHAnsi" w:hAnsiTheme="minorHAnsi" w:cstheme="minorHAnsi"/>
          <w:color w:val="auto"/>
          <w:sz w:val="24"/>
          <w:szCs w:val="24"/>
        </w:rPr>
        <w:t xml:space="preserve"> </w:t>
      </w:r>
      <w:r w:rsidR="007C4038" w:rsidRPr="00A92997">
        <w:rPr>
          <w:rFonts w:asciiTheme="minorHAnsi" w:hAnsiTheme="minorHAnsi" w:cstheme="minorHAnsi"/>
          <w:color w:val="auto"/>
          <w:sz w:val="24"/>
          <w:szCs w:val="24"/>
        </w:rPr>
        <w:t>to</w:t>
      </w:r>
      <w:r w:rsidR="00D16E39" w:rsidRPr="00A92997">
        <w:rPr>
          <w:rFonts w:asciiTheme="minorHAnsi" w:hAnsiTheme="minorHAnsi" w:cstheme="minorHAnsi"/>
          <w:color w:val="auto"/>
          <w:sz w:val="24"/>
          <w:szCs w:val="24"/>
        </w:rPr>
        <w:t xml:space="preserve"> </w:t>
      </w:r>
      <w:r w:rsidR="00481D2F" w:rsidRPr="00A92997">
        <w:rPr>
          <w:rFonts w:asciiTheme="minorHAnsi" w:hAnsiTheme="minorHAnsi" w:cstheme="minorHAnsi"/>
          <w:color w:val="auto"/>
          <w:sz w:val="24"/>
          <w:szCs w:val="24"/>
        </w:rPr>
        <w:t>I</w:t>
      </w:r>
      <w:r w:rsidR="00D16E39" w:rsidRPr="00A92997">
        <w:rPr>
          <w:rFonts w:asciiTheme="minorHAnsi" w:hAnsiTheme="minorHAnsi" w:cstheme="minorHAnsi"/>
          <w:color w:val="auto"/>
          <w:sz w:val="24"/>
          <w:szCs w:val="24"/>
        </w:rPr>
        <w:t>nformation being shared</w:t>
      </w:r>
      <w:bookmarkEnd w:id="9"/>
    </w:p>
    <w:p w14:paraId="5FB85941" w14:textId="1CD1BCBA" w:rsidR="009B582C" w:rsidRPr="00A92997" w:rsidRDefault="0028665F" w:rsidP="00CD2BFE">
      <w:pPr>
        <w:spacing w:before="80" w:after="80"/>
        <w:ind w:left="567" w:hanging="567"/>
        <w:jc w:val="both"/>
        <w:rPr>
          <w:rFonts w:asciiTheme="minorHAnsi" w:hAnsiTheme="minorHAnsi" w:cstheme="minorHAnsi"/>
        </w:rPr>
      </w:pPr>
      <w:r w:rsidRPr="00A92997">
        <w:rPr>
          <w:rFonts w:asciiTheme="minorHAnsi" w:hAnsiTheme="minorHAnsi" w:cstheme="minorHAnsi"/>
        </w:rPr>
        <w:t>2.1</w:t>
      </w:r>
      <w:r w:rsidRPr="00A92997">
        <w:rPr>
          <w:rFonts w:asciiTheme="minorHAnsi" w:hAnsiTheme="minorHAnsi" w:cstheme="minorHAnsi"/>
        </w:rPr>
        <w:tab/>
      </w:r>
      <w:r w:rsidR="00A032C5" w:rsidRPr="00A92997">
        <w:rPr>
          <w:rFonts w:asciiTheme="minorHAnsi" w:hAnsiTheme="minorHAnsi" w:cstheme="minorHAnsi"/>
          <w:color w:val="C00000"/>
        </w:rPr>
        <w:t>[*</w:t>
      </w:r>
      <w:r w:rsidR="00D935DF" w:rsidRPr="00A92997">
        <w:rPr>
          <w:rFonts w:asciiTheme="minorHAnsi" w:hAnsiTheme="minorHAnsi" w:cstheme="minorHAnsi"/>
          <w:color w:val="C00000"/>
        </w:rPr>
        <w:t>i</w:t>
      </w:r>
      <w:r w:rsidR="00A032C5" w:rsidRPr="00A92997">
        <w:rPr>
          <w:rFonts w:asciiTheme="minorHAnsi" w:hAnsiTheme="minorHAnsi" w:cstheme="minorHAnsi"/>
          <w:color w:val="C00000"/>
        </w:rPr>
        <w:t>nsert text</w:t>
      </w:r>
      <w:r w:rsidR="00BD560F" w:rsidRPr="00A92997">
        <w:rPr>
          <w:rFonts w:asciiTheme="minorHAnsi" w:hAnsiTheme="minorHAnsi" w:cstheme="minorHAnsi"/>
          <w:color w:val="C00000"/>
        </w:rPr>
        <w:t xml:space="preserve"> describing the background</w:t>
      </w:r>
      <w:r w:rsidR="006670E5" w:rsidRPr="00A92997">
        <w:rPr>
          <w:rFonts w:asciiTheme="minorHAnsi" w:hAnsiTheme="minorHAnsi" w:cstheme="minorHAnsi"/>
          <w:color w:val="C00000"/>
        </w:rPr>
        <w:t>/context</w:t>
      </w:r>
      <w:r w:rsidR="00BD560F" w:rsidRPr="00A92997">
        <w:rPr>
          <w:rFonts w:asciiTheme="minorHAnsi" w:hAnsiTheme="minorHAnsi" w:cstheme="minorHAnsi"/>
          <w:color w:val="C00000"/>
        </w:rPr>
        <w:t xml:space="preserve"> to the </w:t>
      </w:r>
      <w:r w:rsidR="00F0301D" w:rsidRPr="00A92997">
        <w:rPr>
          <w:rFonts w:asciiTheme="minorHAnsi" w:hAnsiTheme="minorHAnsi" w:cstheme="minorHAnsi"/>
          <w:color w:val="C00000"/>
        </w:rPr>
        <w:t>A</w:t>
      </w:r>
      <w:r w:rsidR="00BD560F" w:rsidRPr="00A92997">
        <w:rPr>
          <w:rFonts w:asciiTheme="minorHAnsi" w:hAnsiTheme="minorHAnsi" w:cstheme="minorHAnsi"/>
          <w:color w:val="C00000"/>
        </w:rPr>
        <w:t>greement</w:t>
      </w:r>
      <w:r w:rsidR="00A032C5" w:rsidRPr="00A92997">
        <w:rPr>
          <w:rFonts w:asciiTheme="minorHAnsi" w:hAnsiTheme="minorHAnsi" w:cstheme="minorHAnsi"/>
          <w:color w:val="C00000"/>
        </w:rPr>
        <w:t>]</w:t>
      </w:r>
      <w:r w:rsidR="00230B6A" w:rsidRPr="00230B6A">
        <w:rPr>
          <w:rFonts w:asciiTheme="minorHAnsi" w:hAnsiTheme="minorHAnsi" w:cstheme="minorHAnsi"/>
          <w:color w:val="000000" w:themeColor="text1"/>
        </w:rPr>
        <w:t>.</w:t>
      </w:r>
    </w:p>
    <w:p w14:paraId="16C2AA38" w14:textId="0CD0CA8D" w:rsidR="004864FD" w:rsidRPr="00A92997" w:rsidRDefault="00F0301D" w:rsidP="00CD2BFE">
      <w:pPr>
        <w:spacing w:before="80" w:after="80"/>
        <w:ind w:left="567" w:hanging="567"/>
        <w:jc w:val="both"/>
        <w:rPr>
          <w:rFonts w:asciiTheme="minorHAnsi" w:hAnsiTheme="minorHAnsi" w:cstheme="minorHAnsi"/>
        </w:rPr>
      </w:pPr>
      <w:r w:rsidRPr="00A92997">
        <w:rPr>
          <w:rFonts w:asciiTheme="minorHAnsi" w:hAnsiTheme="minorHAnsi" w:cstheme="minorHAnsi"/>
        </w:rPr>
        <w:t>2.2</w:t>
      </w:r>
      <w:r w:rsidRPr="00A92997">
        <w:rPr>
          <w:rFonts w:asciiTheme="minorHAnsi" w:hAnsiTheme="minorHAnsi" w:cstheme="minorHAnsi"/>
        </w:rPr>
        <w:tab/>
      </w:r>
      <w:r w:rsidR="006953CF" w:rsidRPr="00A92997">
        <w:rPr>
          <w:rFonts w:asciiTheme="minorHAnsi" w:hAnsiTheme="minorHAnsi" w:cstheme="minorHAnsi"/>
        </w:rPr>
        <w:t xml:space="preserve">The </w:t>
      </w:r>
      <w:r w:rsidR="00481D2F" w:rsidRPr="00A92997">
        <w:rPr>
          <w:rFonts w:asciiTheme="minorHAnsi" w:hAnsiTheme="minorHAnsi" w:cstheme="minorHAnsi"/>
        </w:rPr>
        <w:t>I</w:t>
      </w:r>
      <w:r w:rsidR="006953CF" w:rsidRPr="00A92997">
        <w:rPr>
          <w:rFonts w:asciiTheme="minorHAnsi" w:hAnsiTheme="minorHAnsi" w:cstheme="minorHAnsi"/>
        </w:rPr>
        <w:t>nformation to be shared under this Agreement is described in the Sharing Activity Schedule(s).</w:t>
      </w:r>
      <w:r w:rsidR="00427D5B" w:rsidRPr="00A92997">
        <w:rPr>
          <w:rFonts w:asciiTheme="minorHAnsi" w:hAnsiTheme="minorHAnsi" w:cstheme="minorHAnsi"/>
        </w:rPr>
        <w:t xml:space="preserve"> </w:t>
      </w:r>
      <w:r w:rsidR="00D07081" w:rsidRPr="00A92997">
        <w:rPr>
          <w:rFonts w:asciiTheme="minorHAnsi" w:hAnsiTheme="minorHAnsi" w:cstheme="minorHAnsi"/>
        </w:rPr>
        <w:t>This Agreement</w:t>
      </w:r>
      <w:r w:rsidR="004864FD" w:rsidRPr="00A92997">
        <w:rPr>
          <w:rFonts w:asciiTheme="minorHAnsi" w:hAnsiTheme="minorHAnsi" w:cstheme="minorHAnsi"/>
        </w:rPr>
        <w:t>:</w:t>
      </w:r>
    </w:p>
    <w:p w14:paraId="49184FD1" w14:textId="1B31FB19" w:rsidR="00D07081" w:rsidRPr="00A92997" w:rsidRDefault="0019228C" w:rsidP="00CD2BFE">
      <w:pPr>
        <w:pStyle w:val="ListParagraph"/>
        <w:numPr>
          <w:ilvl w:val="0"/>
          <w:numId w:val="0"/>
        </w:numPr>
        <w:ind w:left="1134" w:hanging="567"/>
        <w:jc w:val="both"/>
        <w:rPr>
          <w:rFonts w:asciiTheme="minorHAnsi" w:hAnsiTheme="minorHAnsi" w:cstheme="minorHAnsi"/>
        </w:rPr>
      </w:pPr>
      <w:r w:rsidRPr="00A92997">
        <w:rPr>
          <w:rFonts w:asciiTheme="minorHAnsi" w:hAnsiTheme="minorHAnsi" w:cstheme="minorHAnsi"/>
        </w:rPr>
        <w:t>(a)</w:t>
      </w:r>
      <w:r w:rsidR="00655D88" w:rsidRPr="00A92997">
        <w:rPr>
          <w:rFonts w:asciiTheme="minorHAnsi" w:hAnsiTheme="minorHAnsi" w:cstheme="minorHAnsi"/>
        </w:rPr>
        <w:tab/>
      </w:r>
      <w:r w:rsidR="006F04FE">
        <w:rPr>
          <w:rFonts w:asciiTheme="minorHAnsi" w:hAnsiTheme="minorHAnsi" w:cstheme="minorHAnsi"/>
        </w:rPr>
        <w:t>should be read in conjunction with</w:t>
      </w:r>
      <w:r w:rsidR="006F04FE" w:rsidRPr="00A92997">
        <w:rPr>
          <w:rFonts w:asciiTheme="minorHAnsi" w:hAnsiTheme="minorHAnsi" w:cstheme="minorHAnsi"/>
        </w:rPr>
        <w:t xml:space="preserve"> </w:t>
      </w:r>
      <w:r w:rsidR="00D07081" w:rsidRPr="00A92997">
        <w:rPr>
          <w:rFonts w:asciiTheme="minorHAnsi" w:hAnsiTheme="minorHAnsi" w:cstheme="minorHAnsi"/>
          <w:color w:val="C00000"/>
        </w:rPr>
        <w:t>[*</w:t>
      </w:r>
      <w:r w:rsidR="005C58E6" w:rsidRPr="00A92997">
        <w:rPr>
          <w:rFonts w:asciiTheme="minorHAnsi" w:hAnsiTheme="minorHAnsi" w:cstheme="minorHAnsi"/>
          <w:color w:val="C00000"/>
        </w:rPr>
        <w:t>if there is a</w:t>
      </w:r>
      <w:r w:rsidR="00D51487" w:rsidRPr="00A92997">
        <w:rPr>
          <w:rFonts w:asciiTheme="minorHAnsi" w:hAnsiTheme="minorHAnsi" w:cstheme="minorHAnsi"/>
          <w:color w:val="C00000"/>
        </w:rPr>
        <w:t>n</w:t>
      </w:r>
      <w:r w:rsidR="005C58E6" w:rsidRPr="00A92997">
        <w:rPr>
          <w:rFonts w:asciiTheme="minorHAnsi" w:hAnsiTheme="minorHAnsi" w:cstheme="minorHAnsi"/>
          <w:color w:val="C00000"/>
        </w:rPr>
        <w:t xml:space="preserve"> </w:t>
      </w:r>
      <w:r w:rsidR="00D07081" w:rsidRPr="00A92997">
        <w:rPr>
          <w:rFonts w:asciiTheme="minorHAnsi" w:hAnsiTheme="minorHAnsi" w:cstheme="minorHAnsi"/>
          <w:color w:val="C00000"/>
        </w:rPr>
        <w:t xml:space="preserve">associated contract </w:t>
      </w:r>
      <w:r w:rsidR="00B45F5D" w:rsidRPr="00A92997">
        <w:rPr>
          <w:rFonts w:asciiTheme="minorHAnsi" w:hAnsiTheme="minorHAnsi" w:cstheme="minorHAnsi"/>
          <w:color w:val="C00000"/>
        </w:rPr>
        <w:t>for services</w:t>
      </w:r>
      <w:r w:rsidR="00D07081" w:rsidRPr="00A92997">
        <w:rPr>
          <w:rFonts w:asciiTheme="minorHAnsi" w:hAnsiTheme="minorHAnsi" w:cstheme="minorHAnsi"/>
          <w:color w:val="C00000"/>
        </w:rPr>
        <w:t xml:space="preserve"> </w:t>
      </w:r>
      <w:r w:rsidR="00D51487" w:rsidRPr="00A92997">
        <w:rPr>
          <w:rFonts w:asciiTheme="minorHAnsi" w:hAnsiTheme="minorHAnsi" w:cstheme="minorHAnsi"/>
          <w:color w:val="C00000"/>
        </w:rPr>
        <w:t xml:space="preserve">between the Agency and Third Party, insert a reference </w:t>
      </w:r>
      <w:r w:rsidR="00022714" w:rsidRPr="00A92997">
        <w:rPr>
          <w:rFonts w:asciiTheme="minorHAnsi" w:hAnsiTheme="minorHAnsi" w:cstheme="minorHAnsi"/>
          <w:color w:val="C00000"/>
        </w:rPr>
        <w:t xml:space="preserve">to that contract </w:t>
      </w:r>
      <w:r w:rsidR="00D51487" w:rsidRPr="00A92997">
        <w:rPr>
          <w:rFonts w:asciiTheme="minorHAnsi" w:hAnsiTheme="minorHAnsi" w:cstheme="minorHAnsi"/>
          <w:color w:val="C00000"/>
        </w:rPr>
        <w:t>here</w:t>
      </w:r>
      <w:proofErr w:type="gramStart"/>
      <w:r w:rsidR="00D07081" w:rsidRPr="00A92997">
        <w:rPr>
          <w:rFonts w:asciiTheme="minorHAnsi" w:hAnsiTheme="minorHAnsi" w:cstheme="minorHAnsi"/>
          <w:color w:val="C00000"/>
        </w:rPr>
        <w:t>]</w:t>
      </w:r>
      <w:r w:rsidR="005E57B0" w:rsidRPr="00A92997">
        <w:rPr>
          <w:rFonts w:asciiTheme="minorHAnsi" w:hAnsiTheme="minorHAnsi" w:cstheme="minorHAnsi"/>
        </w:rPr>
        <w:t>;</w:t>
      </w:r>
      <w:proofErr w:type="gramEnd"/>
    </w:p>
    <w:p w14:paraId="504B6B32" w14:textId="47987D72" w:rsidR="00D07081" w:rsidRPr="00A92997" w:rsidRDefault="0019228C" w:rsidP="00CD2BFE">
      <w:pPr>
        <w:pStyle w:val="ListParagraph"/>
        <w:numPr>
          <w:ilvl w:val="0"/>
          <w:numId w:val="0"/>
        </w:numPr>
        <w:ind w:left="1134" w:hanging="567"/>
        <w:jc w:val="both"/>
        <w:rPr>
          <w:rFonts w:asciiTheme="minorHAnsi" w:hAnsiTheme="minorHAnsi" w:cstheme="minorHAnsi"/>
        </w:rPr>
      </w:pPr>
      <w:r w:rsidRPr="00A92997">
        <w:rPr>
          <w:rFonts w:asciiTheme="minorHAnsi" w:hAnsiTheme="minorHAnsi" w:cstheme="minorHAnsi"/>
        </w:rPr>
        <w:t>(b)</w:t>
      </w:r>
      <w:r w:rsidR="00655D88" w:rsidRPr="00A92997">
        <w:rPr>
          <w:rFonts w:asciiTheme="minorHAnsi" w:hAnsiTheme="minorHAnsi" w:cstheme="minorHAnsi"/>
        </w:rPr>
        <w:tab/>
      </w:r>
      <w:r w:rsidR="00D07081" w:rsidRPr="00A92997">
        <w:rPr>
          <w:rFonts w:asciiTheme="minorHAnsi" w:hAnsiTheme="minorHAnsi" w:cstheme="minorHAnsi"/>
        </w:rPr>
        <w:t xml:space="preserve">records the Parties’ agreement about the purpose of the </w:t>
      </w:r>
      <w:r w:rsidR="00427D5B" w:rsidRPr="00A92997">
        <w:rPr>
          <w:rFonts w:asciiTheme="minorHAnsi" w:hAnsiTheme="minorHAnsi" w:cstheme="minorHAnsi"/>
        </w:rPr>
        <w:t>I</w:t>
      </w:r>
      <w:r w:rsidR="00D07081" w:rsidRPr="00A92997">
        <w:rPr>
          <w:rFonts w:asciiTheme="minorHAnsi" w:hAnsiTheme="minorHAnsi" w:cstheme="minorHAnsi"/>
        </w:rPr>
        <w:t xml:space="preserve">nformation sharing, what </w:t>
      </w:r>
      <w:r w:rsidR="00062EAB" w:rsidRPr="00A92997">
        <w:rPr>
          <w:rFonts w:asciiTheme="minorHAnsi" w:hAnsiTheme="minorHAnsi" w:cstheme="minorHAnsi"/>
        </w:rPr>
        <w:t>I</w:t>
      </w:r>
      <w:r w:rsidR="00D07081" w:rsidRPr="00A92997">
        <w:rPr>
          <w:rFonts w:asciiTheme="minorHAnsi" w:hAnsiTheme="minorHAnsi" w:cstheme="minorHAnsi"/>
        </w:rPr>
        <w:t xml:space="preserve">nformation will be shared, the legal authority enabling the </w:t>
      </w:r>
      <w:r w:rsidR="00427D5B" w:rsidRPr="00A92997">
        <w:rPr>
          <w:rFonts w:asciiTheme="minorHAnsi" w:hAnsiTheme="minorHAnsi" w:cstheme="minorHAnsi"/>
        </w:rPr>
        <w:t>I</w:t>
      </w:r>
      <w:r w:rsidR="00D07081" w:rsidRPr="00A92997">
        <w:rPr>
          <w:rFonts w:asciiTheme="minorHAnsi" w:hAnsiTheme="minorHAnsi" w:cstheme="minorHAnsi"/>
        </w:rPr>
        <w:t xml:space="preserve">nformation sharing and how the </w:t>
      </w:r>
      <w:r w:rsidR="00062EAB" w:rsidRPr="00A92997">
        <w:rPr>
          <w:rFonts w:asciiTheme="minorHAnsi" w:hAnsiTheme="minorHAnsi" w:cstheme="minorHAnsi"/>
        </w:rPr>
        <w:t>I</w:t>
      </w:r>
      <w:r w:rsidR="00D07081" w:rsidRPr="00A92997">
        <w:rPr>
          <w:rFonts w:asciiTheme="minorHAnsi" w:hAnsiTheme="minorHAnsi" w:cstheme="minorHAnsi"/>
        </w:rPr>
        <w:t>nformation will be used; and</w:t>
      </w:r>
    </w:p>
    <w:p w14:paraId="44FF4801" w14:textId="5081C0E4" w:rsidR="00C82765" w:rsidRPr="00C82765" w:rsidRDefault="00D07081" w:rsidP="00C20885">
      <w:pPr>
        <w:pStyle w:val="ListParagraph"/>
        <w:numPr>
          <w:ilvl w:val="1"/>
          <w:numId w:val="22"/>
        </w:numPr>
        <w:ind w:left="1134" w:hanging="567"/>
        <w:jc w:val="both"/>
        <w:rPr>
          <w:rFonts w:asciiTheme="minorHAnsi" w:hAnsiTheme="minorHAnsi" w:cstheme="minorHAnsi"/>
        </w:rPr>
      </w:pPr>
      <w:r w:rsidRPr="00A92997">
        <w:rPr>
          <w:rFonts w:asciiTheme="minorHAnsi" w:hAnsiTheme="minorHAnsi" w:cstheme="minorHAnsi"/>
        </w:rPr>
        <w:t xml:space="preserve">record the terms, conditions, and controls that will be applied to the sharing of the </w:t>
      </w:r>
      <w:r w:rsidR="00062EAB" w:rsidRPr="00A92997">
        <w:rPr>
          <w:rFonts w:asciiTheme="minorHAnsi" w:hAnsiTheme="minorHAnsi" w:cstheme="minorHAnsi"/>
        </w:rPr>
        <w:t>I</w:t>
      </w:r>
      <w:r w:rsidRPr="00A92997">
        <w:rPr>
          <w:rFonts w:asciiTheme="minorHAnsi" w:hAnsiTheme="minorHAnsi" w:cstheme="minorHAnsi"/>
        </w:rPr>
        <w:t>nformation.</w:t>
      </w:r>
    </w:p>
    <w:p w14:paraId="6B391044" w14:textId="77777777" w:rsidR="009332B7" w:rsidRPr="00A92997" w:rsidRDefault="009332B7" w:rsidP="00AC7DD1">
      <w:pPr>
        <w:pStyle w:val="Heading1"/>
        <w:contextualSpacing w:val="0"/>
        <w:jc w:val="both"/>
        <w:rPr>
          <w:rFonts w:asciiTheme="minorHAnsi" w:hAnsiTheme="minorHAnsi" w:cstheme="minorHAnsi"/>
          <w:color w:val="auto"/>
          <w:sz w:val="24"/>
          <w:szCs w:val="24"/>
        </w:rPr>
      </w:pPr>
      <w:bookmarkStart w:id="10" w:name="_Toc188464529"/>
      <w:bookmarkStart w:id="11" w:name="_Toc200468387"/>
      <w:r w:rsidRPr="00A92997">
        <w:rPr>
          <w:rFonts w:asciiTheme="minorHAnsi" w:hAnsiTheme="minorHAnsi" w:cstheme="minorHAnsi"/>
          <w:color w:val="auto"/>
          <w:sz w:val="24"/>
          <w:szCs w:val="24"/>
        </w:rPr>
        <w:t>3.</w:t>
      </w:r>
      <w:r w:rsidRPr="00A92997">
        <w:rPr>
          <w:rFonts w:asciiTheme="minorHAnsi" w:hAnsiTheme="minorHAnsi" w:cstheme="minorHAnsi"/>
          <w:color w:val="auto"/>
          <w:sz w:val="24"/>
          <w:szCs w:val="24"/>
        </w:rPr>
        <w:tab/>
        <w:t>Definitions and interpretation</w:t>
      </w:r>
      <w:bookmarkEnd w:id="10"/>
      <w:bookmarkEnd w:id="11"/>
    </w:p>
    <w:p w14:paraId="36D79BC3" w14:textId="38C31DDE" w:rsidR="006E2AA7" w:rsidRPr="00A92997" w:rsidRDefault="009332B7" w:rsidP="00CD2BFE">
      <w:pPr>
        <w:spacing w:beforeLines="80" w:before="192" w:afterLines="80" w:after="192"/>
        <w:ind w:left="567" w:hanging="567"/>
        <w:jc w:val="both"/>
        <w:rPr>
          <w:rFonts w:asciiTheme="minorHAnsi" w:hAnsiTheme="minorHAnsi" w:cstheme="minorHAnsi"/>
        </w:rPr>
      </w:pPr>
      <w:r w:rsidRPr="00A92997">
        <w:rPr>
          <w:rFonts w:asciiTheme="minorHAnsi" w:hAnsiTheme="minorHAnsi" w:cstheme="minorHAnsi"/>
        </w:rPr>
        <w:t>3.1</w:t>
      </w:r>
      <w:r w:rsidRPr="00A92997">
        <w:rPr>
          <w:rFonts w:asciiTheme="minorHAnsi" w:hAnsiTheme="minorHAnsi" w:cstheme="minorHAnsi"/>
        </w:rPr>
        <w:tab/>
        <w:t>In this Agreement the following terms have the following meanings, unless the context requires otherwise: </w:t>
      </w:r>
    </w:p>
    <w:tbl>
      <w:tblPr>
        <w:tblStyle w:val="DIATable"/>
        <w:tblW w:w="8512" w:type="dxa"/>
        <w:tblInd w:w="55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52"/>
        <w:gridCol w:w="5960"/>
      </w:tblGrid>
      <w:tr w:rsidR="006E2AA7" w:rsidRPr="00A92997" w14:paraId="36C3E31B" w14:textId="77777777" w:rsidTr="5963AC0B">
        <w:trPr>
          <w:cnfStyle w:val="100000000000" w:firstRow="1" w:lastRow="0" w:firstColumn="0" w:lastColumn="0" w:oddVBand="0" w:evenVBand="0" w:oddHBand="0" w:evenHBand="0" w:firstRowFirstColumn="0" w:firstRowLastColumn="0" w:lastRowFirstColumn="0" w:lastRowLastColumn="0"/>
          <w:tblHeader/>
        </w:trPr>
        <w:tc>
          <w:tcPr>
            <w:tcW w:w="255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0000" w:themeFill="text1"/>
          </w:tcPr>
          <w:p w14:paraId="087F4CB4" w14:textId="77777777" w:rsidR="006E2AA7" w:rsidRPr="00A92997" w:rsidRDefault="006E2AA7">
            <w:pPr>
              <w:jc w:val="both"/>
              <w:rPr>
                <w:rFonts w:asciiTheme="minorHAnsi" w:hAnsiTheme="minorHAnsi" w:cstheme="minorHAnsi"/>
                <w:sz w:val="24"/>
              </w:rPr>
            </w:pPr>
            <w:r w:rsidRPr="00A92997">
              <w:rPr>
                <w:rFonts w:asciiTheme="minorHAnsi" w:hAnsiTheme="minorHAnsi" w:cstheme="minorHAnsi"/>
                <w:sz w:val="24"/>
              </w:rPr>
              <w:t>Term</w:t>
            </w:r>
          </w:p>
        </w:tc>
        <w:tc>
          <w:tcPr>
            <w:tcW w:w="59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0000" w:themeFill="text1"/>
          </w:tcPr>
          <w:p w14:paraId="16AE4619" w14:textId="77777777" w:rsidR="006E2AA7" w:rsidRPr="00A92997" w:rsidRDefault="006E2AA7">
            <w:pPr>
              <w:jc w:val="both"/>
              <w:rPr>
                <w:rFonts w:asciiTheme="minorHAnsi" w:hAnsiTheme="minorHAnsi" w:cstheme="minorHAnsi"/>
                <w:sz w:val="24"/>
              </w:rPr>
            </w:pPr>
            <w:r w:rsidRPr="00A92997">
              <w:rPr>
                <w:rFonts w:asciiTheme="minorHAnsi" w:hAnsiTheme="minorHAnsi" w:cstheme="minorHAnsi"/>
                <w:sz w:val="24"/>
              </w:rPr>
              <w:t>Meaning</w:t>
            </w:r>
          </w:p>
        </w:tc>
      </w:tr>
      <w:tr w:rsidR="006E2AA7" w:rsidRPr="00A92997" w14:paraId="296FFD4A" w14:textId="77777777" w:rsidTr="5963AC0B">
        <w:tc>
          <w:tcPr>
            <w:tcW w:w="2552" w:type="dxa"/>
          </w:tcPr>
          <w:p w14:paraId="13EC5B3A" w14:textId="77777777" w:rsidR="006E2AA7" w:rsidRPr="00A92997" w:rsidRDefault="006E2AA7">
            <w:pPr>
              <w:jc w:val="both"/>
              <w:rPr>
                <w:rFonts w:asciiTheme="minorHAnsi" w:hAnsiTheme="minorHAnsi" w:cstheme="minorHAnsi"/>
                <w:color w:val="C00000"/>
                <w:sz w:val="24"/>
              </w:rPr>
            </w:pPr>
            <w:r w:rsidRPr="00A92997">
              <w:rPr>
                <w:rFonts w:asciiTheme="minorHAnsi" w:hAnsiTheme="minorHAnsi" w:cstheme="minorHAnsi"/>
                <w:color w:val="C00000"/>
                <w:sz w:val="24"/>
              </w:rPr>
              <w:t>[*insert term]</w:t>
            </w:r>
          </w:p>
        </w:tc>
        <w:tc>
          <w:tcPr>
            <w:tcW w:w="5960" w:type="dxa"/>
          </w:tcPr>
          <w:p w14:paraId="6D74806E" w14:textId="77777777" w:rsidR="006E2AA7" w:rsidRPr="00A92997" w:rsidRDefault="006E2AA7">
            <w:pPr>
              <w:jc w:val="both"/>
              <w:rPr>
                <w:rFonts w:asciiTheme="minorHAnsi" w:hAnsiTheme="minorHAnsi" w:cstheme="minorHAnsi"/>
                <w:color w:val="C00000"/>
                <w:sz w:val="24"/>
              </w:rPr>
            </w:pPr>
            <w:r w:rsidRPr="00A92997">
              <w:rPr>
                <w:rFonts w:asciiTheme="minorHAnsi" w:hAnsiTheme="minorHAnsi" w:cstheme="minorHAnsi"/>
                <w:color w:val="C00000"/>
                <w:sz w:val="24"/>
              </w:rPr>
              <w:t>[*insert agreed meaning of the term]</w:t>
            </w:r>
          </w:p>
        </w:tc>
      </w:tr>
      <w:tr w:rsidR="006E2AA7" w:rsidRPr="00A92997" w14:paraId="7F017F3D" w14:textId="77777777" w:rsidTr="5963AC0B">
        <w:tc>
          <w:tcPr>
            <w:tcW w:w="2552" w:type="dxa"/>
          </w:tcPr>
          <w:p w14:paraId="4854C724" w14:textId="77777777" w:rsidR="006E2AA7" w:rsidRPr="00971BE2"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Agreement</w:t>
            </w:r>
            <w:r w:rsidRPr="00971BE2">
              <w:rPr>
                <w:rStyle w:val="eop"/>
                <w:rFonts w:asciiTheme="minorHAnsi" w:hAnsiTheme="minorHAnsi" w:cstheme="minorHAnsi"/>
                <w:sz w:val="24"/>
              </w:rPr>
              <w:t> </w:t>
            </w:r>
          </w:p>
        </w:tc>
        <w:tc>
          <w:tcPr>
            <w:tcW w:w="5960" w:type="dxa"/>
          </w:tcPr>
          <w:p w14:paraId="77687FF3" w14:textId="77777777" w:rsidR="006E2AA7" w:rsidRPr="00971BE2" w:rsidRDefault="006E2AA7">
            <w:pPr>
              <w:jc w:val="both"/>
              <w:rPr>
                <w:rStyle w:val="normaltextrun"/>
                <w:rFonts w:asciiTheme="minorHAnsi" w:hAnsiTheme="minorHAnsi" w:cstheme="minorHAnsi"/>
                <w:sz w:val="24"/>
              </w:rPr>
            </w:pPr>
            <w:r w:rsidRPr="00971BE2">
              <w:rPr>
                <w:rStyle w:val="eop"/>
                <w:rFonts w:asciiTheme="minorHAnsi" w:hAnsiTheme="minorHAnsi" w:cstheme="minorHAnsi"/>
                <w:sz w:val="24"/>
              </w:rPr>
              <w:t>This agreement, including the Schedules to this Agreement.</w:t>
            </w:r>
          </w:p>
        </w:tc>
      </w:tr>
      <w:tr w:rsidR="006E2AA7" w:rsidRPr="00A92997" w14:paraId="63C3DA50" w14:textId="77777777" w:rsidTr="5963AC0B">
        <w:tc>
          <w:tcPr>
            <w:tcW w:w="2552" w:type="dxa"/>
          </w:tcPr>
          <w:p w14:paraId="777B5200" w14:textId="77777777" w:rsidR="006E2AA7" w:rsidRPr="00971BE2" w:rsidDel="00375167"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Authorised Personnel</w:t>
            </w:r>
          </w:p>
        </w:tc>
        <w:tc>
          <w:tcPr>
            <w:tcW w:w="5960" w:type="dxa"/>
          </w:tcPr>
          <w:p w14:paraId="6CD0F96F" w14:textId="77777777" w:rsidR="003E5F1B" w:rsidRDefault="006F04FE" w:rsidP="003E5F1B">
            <w:pPr>
              <w:jc w:val="both"/>
              <w:rPr>
                <w:rFonts w:asciiTheme="minorHAnsi" w:hAnsiTheme="minorHAnsi" w:cstheme="minorHAnsi"/>
                <w:sz w:val="24"/>
              </w:rPr>
            </w:pPr>
            <w:r w:rsidRPr="00971BE2">
              <w:rPr>
                <w:rFonts w:asciiTheme="minorHAnsi" w:hAnsiTheme="minorHAnsi" w:cstheme="minorHAnsi"/>
                <w:sz w:val="24"/>
              </w:rPr>
              <w:t>Personnel who:</w:t>
            </w:r>
          </w:p>
          <w:p w14:paraId="0C01F540" w14:textId="60CE63FC" w:rsidR="003E5F1B" w:rsidRPr="00F12B16" w:rsidRDefault="00F12B16" w:rsidP="00C20885">
            <w:pPr>
              <w:pStyle w:val="ListParagraph"/>
              <w:numPr>
                <w:ilvl w:val="0"/>
                <w:numId w:val="64"/>
              </w:numPr>
              <w:spacing w:before="56" w:after="32"/>
              <w:jc w:val="both"/>
              <w:rPr>
                <w:rFonts w:asciiTheme="minorHAnsi" w:hAnsiTheme="minorHAnsi" w:cstheme="minorHAnsi"/>
              </w:rPr>
            </w:pPr>
            <w:r>
              <w:rPr>
                <w:rFonts w:asciiTheme="minorHAnsi" w:hAnsiTheme="minorHAnsi" w:cstheme="minorHAnsi"/>
                <w:sz w:val="24"/>
              </w:rPr>
              <w:t>require access to the Information to use it for a Purpose</w:t>
            </w:r>
            <w:r w:rsidRPr="003E5F1B">
              <w:rPr>
                <w:rFonts w:asciiTheme="minorHAnsi" w:hAnsiTheme="minorHAnsi" w:cstheme="minorHAnsi"/>
                <w:sz w:val="24"/>
              </w:rPr>
              <w:t>;</w:t>
            </w:r>
            <w:r>
              <w:rPr>
                <w:rFonts w:asciiTheme="minorHAnsi" w:hAnsiTheme="minorHAnsi" w:cstheme="minorHAnsi"/>
                <w:sz w:val="24"/>
              </w:rPr>
              <w:t xml:space="preserve"> and</w:t>
            </w:r>
          </w:p>
          <w:p w14:paraId="5105BA2B" w14:textId="4170434A" w:rsidR="006E2AA7" w:rsidRPr="00F12B16" w:rsidRDefault="00F12B16" w:rsidP="00C20885">
            <w:pPr>
              <w:pStyle w:val="ListParagraph"/>
              <w:numPr>
                <w:ilvl w:val="0"/>
                <w:numId w:val="64"/>
              </w:numPr>
              <w:spacing w:before="56" w:after="32"/>
              <w:jc w:val="both"/>
              <w:rPr>
                <w:rStyle w:val="eop"/>
                <w:rFonts w:asciiTheme="minorHAnsi" w:hAnsiTheme="minorHAnsi" w:cstheme="minorHAnsi"/>
                <w:sz w:val="24"/>
              </w:rPr>
            </w:pPr>
            <w:r>
              <w:rPr>
                <w:rFonts w:asciiTheme="minorHAnsi" w:hAnsiTheme="minorHAnsi" w:cstheme="minorHAnsi"/>
                <w:sz w:val="24"/>
              </w:rPr>
              <w:t>have completed appropriate privacy, statistics, data and information security training.</w:t>
            </w:r>
            <w:r w:rsidR="003E5F1B" w:rsidRPr="00F12B16">
              <w:rPr>
                <w:rFonts w:asciiTheme="minorHAnsi" w:hAnsiTheme="minorHAnsi" w:cstheme="minorHAnsi"/>
              </w:rPr>
              <w:t xml:space="preserve"> </w:t>
            </w:r>
          </w:p>
        </w:tc>
      </w:tr>
      <w:tr w:rsidR="00C20885" w:rsidRPr="00A92997" w14:paraId="3916133A" w14:textId="77777777" w:rsidTr="5963AC0B">
        <w:tc>
          <w:tcPr>
            <w:tcW w:w="2552" w:type="dxa"/>
          </w:tcPr>
          <w:p w14:paraId="35CCEB87" w14:textId="53A23EFA" w:rsidR="00C20885" w:rsidRPr="00C20885" w:rsidRDefault="00C20885">
            <w:pPr>
              <w:jc w:val="both"/>
              <w:rPr>
                <w:rStyle w:val="normaltextrun"/>
                <w:rFonts w:asciiTheme="minorHAnsi" w:hAnsiTheme="minorHAnsi" w:cstheme="minorHAnsi"/>
                <w:sz w:val="24"/>
                <w:szCs w:val="28"/>
              </w:rPr>
            </w:pPr>
            <w:r w:rsidRPr="00C20885">
              <w:rPr>
                <w:rStyle w:val="normaltextrun"/>
                <w:rFonts w:asciiTheme="minorHAnsi" w:hAnsiTheme="minorHAnsi" w:cstheme="minorHAnsi"/>
                <w:sz w:val="24"/>
                <w:szCs w:val="28"/>
              </w:rPr>
              <w:t>B</w:t>
            </w:r>
            <w:r w:rsidRPr="00C20885">
              <w:rPr>
                <w:rStyle w:val="normaltextrun"/>
                <w:sz w:val="24"/>
                <w:szCs w:val="28"/>
              </w:rPr>
              <w:t>usiness Day</w:t>
            </w:r>
          </w:p>
        </w:tc>
        <w:tc>
          <w:tcPr>
            <w:tcW w:w="5960" w:type="dxa"/>
          </w:tcPr>
          <w:p w14:paraId="11746367" w14:textId="6C1737BE" w:rsidR="00C20885" w:rsidRPr="00C20885" w:rsidRDefault="00C20885">
            <w:pPr>
              <w:jc w:val="both"/>
              <w:rPr>
                <w:rStyle w:val="eop"/>
                <w:rFonts w:asciiTheme="minorHAnsi" w:hAnsiTheme="minorHAnsi" w:cstheme="minorHAnsi"/>
                <w:sz w:val="24"/>
                <w:szCs w:val="28"/>
              </w:rPr>
            </w:pPr>
            <w:r w:rsidRPr="00C20885">
              <w:rPr>
                <w:rStyle w:val="eop"/>
                <w:rFonts w:asciiTheme="minorHAnsi" w:hAnsiTheme="minorHAnsi" w:cstheme="minorHAnsi"/>
                <w:sz w:val="24"/>
                <w:szCs w:val="28"/>
              </w:rPr>
              <w:t>A</w:t>
            </w:r>
            <w:r w:rsidRPr="00C20885">
              <w:rPr>
                <w:rStyle w:val="eop"/>
                <w:sz w:val="24"/>
                <w:szCs w:val="28"/>
              </w:rPr>
              <w:t xml:space="preserve"> day when most businesses are open for business in New Zealand. It excludes Saturday, Sunday, and public holidays. A Business Day starts at 8:30am and ends at 5pm.</w:t>
            </w:r>
          </w:p>
        </w:tc>
      </w:tr>
      <w:tr w:rsidR="006E2AA7" w:rsidRPr="00A92997" w14:paraId="7616527B" w14:textId="77777777" w:rsidTr="5963AC0B">
        <w:tc>
          <w:tcPr>
            <w:tcW w:w="2552" w:type="dxa"/>
          </w:tcPr>
          <w:p w14:paraId="44B62068" w14:textId="77777777" w:rsidR="006E2AA7" w:rsidRPr="00971BE2"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Confidential Information</w:t>
            </w:r>
          </w:p>
        </w:tc>
        <w:tc>
          <w:tcPr>
            <w:tcW w:w="5960" w:type="dxa"/>
          </w:tcPr>
          <w:p w14:paraId="1A061312" w14:textId="509B4B0C" w:rsidR="006E2AA7" w:rsidRPr="00971BE2" w:rsidRDefault="006E2AA7">
            <w:pPr>
              <w:jc w:val="both"/>
              <w:rPr>
                <w:rFonts w:asciiTheme="minorHAnsi" w:hAnsiTheme="minorHAnsi" w:cstheme="minorHAnsi"/>
                <w:sz w:val="24"/>
              </w:rPr>
            </w:pPr>
            <w:r w:rsidRPr="00971BE2">
              <w:rPr>
                <w:rStyle w:val="eop"/>
                <w:rFonts w:asciiTheme="minorHAnsi" w:hAnsiTheme="minorHAnsi" w:cstheme="minorHAnsi"/>
                <w:sz w:val="24"/>
              </w:rPr>
              <w:t>In relation to a Party, all information of any kind, whether written, electronic or otherwise, and whether marked or identified as being confidential, relating to that Party or its business operations.</w:t>
            </w:r>
          </w:p>
        </w:tc>
      </w:tr>
      <w:tr w:rsidR="006E2AA7" w:rsidRPr="00A92997" w14:paraId="275B5774" w14:textId="77777777" w:rsidTr="5963AC0B">
        <w:tc>
          <w:tcPr>
            <w:tcW w:w="2552" w:type="dxa"/>
          </w:tcPr>
          <w:p w14:paraId="51673AAF" w14:textId="185CA1F1" w:rsidR="006E2AA7" w:rsidRPr="007F165E" w:rsidRDefault="006E2AA7" w:rsidP="00FD4529">
            <w:pPr>
              <w:rPr>
                <w:rStyle w:val="normaltextrun"/>
                <w:rFonts w:asciiTheme="minorHAnsi" w:hAnsiTheme="minorHAnsi" w:cstheme="minorHAnsi"/>
                <w:sz w:val="24"/>
                <w:highlight w:val="cyan"/>
              </w:rPr>
            </w:pPr>
            <w:r w:rsidRPr="003E5F1B">
              <w:rPr>
                <w:rStyle w:val="normaltextrun"/>
                <w:rFonts w:asciiTheme="minorHAnsi" w:hAnsiTheme="minorHAnsi" w:cstheme="minorHAnsi"/>
                <w:sz w:val="24"/>
              </w:rPr>
              <w:lastRenderedPageBreak/>
              <w:t>Conflict of Interest</w:t>
            </w:r>
            <w:r w:rsidR="0024264F" w:rsidRPr="007F165E">
              <w:rPr>
                <w:rStyle w:val="normaltextrun"/>
                <w:rFonts w:asciiTheme="minorHAnsi" w:hAnsiTheme="minorHAnsi" w:cstheme="minorHAnsi"/>
                <w:sz w:val="24"/>
                <w:highlight w:val="cyan"/>
              </w:rPr>
              <w:br/>
            </w:r>
          </w:p>
        </w:tc>
        <w:tc>
          <w:tcPr>
            <w:tcW w:w="5960" w:type="dxa"/>
          </w:tcPr>
          <w:p w14:paraId="3D0E38CC" w14:textId="77777777" w:rsidR="00F12B16" w:rsidRDefault="006E2AA7">
            <w:pPr>
              <w:jc w:val="both"/>
              <w:rPr>
                <w:rFonts w:asciiTheme="minorHAnsi" w:hAnsiTheme="minorHAnsi" w:cstheme="minorHAnsi"/>
                <w:sz w:val="24"/>
              </w:rPr>
            </w:pPr>
            <w:r w:rsidRPr="003E5F1B">
              <w:rPr>
                <w:rFonts w:asciiTheme="minorHAnsi" w:hAnsiTheme="minorHAnsi" w:cstheme="minorHAnsi"/>
                <w:sz w:val="24"/>
              </w:rPr>
              <w:t xml:space="preserve">A conflict of interest arises if </w:t>
            </w:r>
            <w:r w:rsidR="00732CE9" w:rsidRPr="003E5F1B">
              <w:rPr>
                <w:rFonts w:asciiTheme="minorHAnsi" w:hAnsiTheme="minorHAnsi" w:cstheme="minorHAnsi"/>
                <w:sz w:val="24"/>
              </w:rPr>
              <w:t xml:space="preserve">the Third </w:t>
            </w:r>
            <w:r w:rsidRPr="003E5F1B">
              <w:rPr>
                <w:rFonts w:asciiTheme="minorHAnsi" w:hAnsiTheme="minorHAnsi" w:cstheme="minorHAnsi"/>
                <w:sz w:val="24"/>
              </w:rPr>
              <w:t xml:space="preserve">Party or </w:t>
            </w:r>
            <w:r w:rsidR="00455282" w:rsidRPr="003E5F1B">
              <w:rPr>
                <w:rFonts w:asciiTheme="minorHAnsi" w:hAnsiTheme="minorHAnsi" w:cstheme="minorHAnsi"/>
                <w:sz w:val="24"/>
              </w:rPr>
              <w:t xml:space="preserve">any of the Third Party’s </w:t>
            </w:r>
            <w:r w:rsidR="00610BC6" w:rsidRPr="003E5F1B">
              <w:rPr>
                <w:rFonts w:asciiTheme="minorHAnsi" w:hAnsiTheme="minorHAnsi" w:cstheme="minorHAnsi"/>
                <w:sz w:val="24"/>
              </w:rPr>
              <w:t xml:space="preserve">approved subcontractors </w:t>
            </w:r>
            <w:r w:rsidRPr="003E5F1B">
              <w:rPr>
                <w:rFonts w:asciiTheme="minorHAnsi" w:hAnsiTheme="minorHAnsi" w:cstheme="minorHAnsi"/>
                <w:sz w:val="24"/>
              </w:rPr>
              <w:t>personal or business interests or obligations conflict</w:t>
            </w:r>
            <w:r w:rsidR="00224EB9" w:rsidRPr="003E5F1B">
              <w:rPr>
                <w:rFonts w:asciiTheme="minorHAnsi" w:hAnsiTheme="minorHAnsi" w:cstheme="minorHAnsi"/>
                <w:sz w:val="24"/>
              </w:rPr>
              <w:t>s</w:t>
            </w:r>
            <w:r w:rsidRPr="003E5F1B">
              <w:rPr>
                <w:rFonts w:asciiTheme="minorHAnsi" w:hAnsiTheme="minorHAnsi" w:cstheme="minorHAnsi"/>
                <w:sz w:val="24"/>
              </w:rPr>
              <w:t xml:space="preserve"> with its obligations under this Agreement</w:t>
            </w:r>
            <w:r w:rsidR="00C3370F" w:rsidRPr="003E5F1B">
              <w:rPr>
                <w:rFonts w:asciiTheme="minorHAnsi" w:hAnsiTheme="minorHAnsi" w:cstheme="minorHAnsi"/>
                <w:sz w:val="24"/>
              </w:rPr>
              <w:t xml:space="preserve">. </w:t>
            </w:r>
            <w:r w:rsidR="00230A3B" w:rsidRPr="003E5F1B">
              <w:rPr>
                <w:rFonts w:asciiTheme="minorHAnsi" w:hAnsiTheme="minorHAnsi" w:cstheme="minorHAnsi"/>
                <w:sz w:val="24"/>
              </w:rPr>
              <w:t xml:space="preserve">Examples of types of </w:t>
            </w:r>
            <w:r w:rsidRPr="003E5F1B">
              <w:rPr>
                <w:rFonts w:asciiTheme="minorHAnsi" w:hAnsiTheme="minorHAnsi" w:cstheme="minorHAnsi"/>
                <w:sz w:val="24"/>
              </w:rPr>
              <w:t>Conflict of Interest</w:t>
            </w:r>
            <w:r w:rsidR="00F10555" w:rsidRPr="003E5F1B">
              <w:rPr>
                <w:rFonts w:asciiTheme="minorHAnsi" w:hAnsiTheme="minorHAnsi" w:cstheme="minorHAnsi"/>
                <w:sz w:val="24"/>
              </w:rPr>
              <w:t>s</w:t>
            </w:r>
            <w:r w:rsidRPr="003E5F1B">
              <w:rPr>
                <w:rFonts w:asciiTheme="minorHAnsi" w:hAnsiTheme="minorHAnsi" w:cstheme="minorHAnsi"/>
                <w:sz w:val="24"/>
              </w:rPr>
              <w:t xml:space="preserve"> </w:t>
            </w:r>
            <w:r w:rsidR="00F10555" w:rsidRPr="003E5F1B">
              <w:rPr>
                <w:rFonts w:asciiTheme="minorHAnsi" w:hAnsiTheme="minorHAnsi" w:cstheme="minorHAnsi"/>
                <w:sz w:val="24"/>
              </w:rPr>
              <w:t>are</w:t>
            </w:r>
            <w:r w:rsidRPr="003E5F1B">
              <w:rPr>
                <w:rFonts w:asciiTheme="minorHAnsi" w:hAnsiTheme="minorHAnsi" w:cstheme="minorHAnsi"/>
                <w:sz w:val="24"/>
              </w:rPr>
              <w:t>:</w:t>
            </w:r>
          </w:p>
          <w:p w14:paraId="552B2EA3" w14:textId="77777777" w:rsidR="00F12B16" w:rsidRPr="00F12B16" w:rsidRDefault="00F12B16" w:rsidP="00C20885">
            <w:pPr>
              <w:pStyle w:val="ListParagraph"/>
              <w:numPr>
                <w:ilvl w:val="0"/>
                <w:numId w:val="65"/>
              </w:numPr>
              <w:spacing w:before="56" w:after="32"/>
              <w:ind w:left="357" w:hanging="357"/>
              <w:jc w:val="both"/>
              <w:rPr>
                <w:rFonts w:asciiTheme="minorHAnsi" w:hAnsiTheme="minorHAnsi" w:cstheme="minorHAnsi"/>
                <w:sz w:val="24"/>
                <w:szCs w:val="28"/>
              </w:rPr>
            </w:pPr>
            <w:r w:rsidRPr="00F12B16">
              <w:rPr>
                <w:rFonts w:asciiTheme="minorHAnsi" w:hAnsiTheme="minorHAnsi" w:cstheme="minorHAnsi"/>
                <w:sz w:val="24"/>
                <w:szCs w:val="28"/>
              </w:rPr>
              <w:t xml:space="preserve">actual: where the conflict currently </w:t>
            </w:r>
            <w:proofErr w:type="gramStart"/>
            <w:r w:rsidRPr="00F12B16">
              <w:rPr>
                <w:rFonts w:asciiTheme="minorHAnsi" w:hAnsiTheme="minorHAnsi" w:cstheme="minorHAnsi"/>
                <w:sz w:val="24"/>
                <w:szCs w:val="28"/>
              </w:rPr>
              <w:t>exists;</w:t>
            </w:r>
            <w:proofErr w:type="gramEnd"/>
            <w:r w:rsidRPr="00F12B16">
              <w:rPr>
                <w:rFonts w:asciiTheme="minorHAnsi" w:hAnsiTheme="minorHAnsi" w:cstheme="minorHAnsi"/>
                <w:sz w:val="24"/>
                <w:szCs w:val="28"/>
              </w:rPr>
              <w:t xml:space="preserve"> </w:t>
            </w:r>
          </w:p>
          <w:p w14:paraId="74A90F09" w14:textId="77777777" w:rsidR="00F12B16" w:rsidRPr="00F12B16" w:rsidRDefault="00F12B16" w:rsidP="00C20885">
            <w:pPr>
              <w:pStyle w:val="ListParagraph"/>
              <w:numPr>
                <w:ilvl w:val="0"/>
                <w:numId w:val="65"/>
              </w:numPr>
              <w:spacing w:before="56" w:after="32"/>
              <w:ind w:left="357" w:hanging="357"/>
              <w:jc w:val="both"/>
              <w:rPr>
                <w:rFonts w:asciiTheme="minorHAnsi" w:hAnsiTheme="minorHAnsi" w:cstheme="minorHAnsi"/>
                <w:sz w:val="24"/>
                <w:szCs w:val="28"/>
              </w:rPr>
            </w:pPr>
            <w:r w:rsidRPr="00F12B16">
              <w:rPr>
                <w:rFonts w:asciiTheme="minorHAnsi" w:hAnsiTheme="minorHAnsi" w:cstheme="minorHAnsi"/>
                <w:sz w:val="24"/>
                <w:szCs w:val="28"/>
              </w:rPr>
              <w:t xml:space="preserve">potential: where the conflict is about to happen or could happen; or </w:t>
            </w:r>
          </w:p>
          <w:p w14:paraId="15BDA478" w14:textId="33FDE789" w:rsidR="006E2AA7" w:rsidRPr="003E5F1B" w:rsidRDefault="00F12B16" w:rsidP="00C20885">
            <w:pPr>
              <w:pStyle w:val="ListParagraph"/>
              <w:numPr>
                <w:ilvl w:val="0"/>
                <w:numId w:val="65"/>
              </w:numPr>
              <w:spacing w:before="56" w:after="32"/>
              <w:ind w:left="357" w:hanging="357"/>
              <w:jc w:val="both"/>
              <w:rPr>
                <w:rStyle w:val="eop"/>
                <w:rFonts w:asciiTheme="minorHAnsi" w:hAnsiTheme="minorHAnsi" w:cstheme="minorHAnsi"/>
                <w:sz w:val="24"/>
              </w:rPr>
            </w:pPr>
            <w:r w:rsidRPr="00F12B16">
              <w:rPr>
                <w:rFonts w:asciiTheme="minorHAnsi" w:hAnsiTheme="minorHAnsi" w:cstheme="minorHAnsi"/>
                <w:sz w:val="24"/>
                <w:szCs w:val="28"/>
              </w:rPr>
              <w:t>perceived: where people may reasonably think that a person is compromised.</w:t>
            </w:r>
            <w:r w:rsidR="006E2AA7" w:rsidRPr="00F12B16">
              <w:rPr>
                <w:rFonts w:asciiTheme="minorHAnsi" w:hAnsiTheme="minorHAnsi" w:cstheme="minorHAnsi"/>
                <w:sz w:val="28"/>
                <w:szCs w:val="28"/>
              </w:rPr>
              <w:t xml:space="preserve"> </w:t>
            </w:r>
          </w:p>
        </w:tc>
      </w:tr>
      <w:tr w:rsidR="006E2AA7" w:rsidRPr="00A92997" w14:paraId="0846D22F" w14:textId="77777777" w:rsidTr="5963AC0B">
        <w:tc>
          <w:tcPr>
            <w:tcW w:w="2552" w:type="dxa"/>
          </w:tcPr>
          <w:p w14:paraId="7636B808" w14:textId="77777777" w:rsidR="006E2AA7" w:rsidRPr="00971BE2"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Dispute</w:t>
            </w:r>
          </w:p>
        </w:tc>
        <w:tc>
          <w:tcPr>
            <w:tcW w:w="5960" w:type="dxa"/>
          </w:tcPr>
          <w:p w14:paraId="2C3F0245" w14:textId="0305A33E" w:rsidR="006E2AA7" w:rsidRPr="00971BE2" w:rsidRDefault="006E2AA7">
            <w:pPr>
              <w:jc w:val="both"/>
              <w:rPr>
                <w:rStyle w:val="eop"/>
                <w:rFonts w:asciiTheme="minorHAnsi" w:hAnsiTheme="minorHAnsi" w:cstheme="minorHAnsi"/>
                <w:sz w:val="24"/>
              </w:rPr>
            </w:pPr>
            <w:r w:rsidRPr="00971BE2">
              <w:rPr>
                <w:rStyle w:val="eop"/>
                <w:rFonts w:asciiTheme="minorHAnsi" w:hAnsiTheme="minorHAnsi" w:cstheme="minorHAnsi"/>
                <w:sz w:val="24"/>
              </w:rPr>
              <w:t xml:space="preserve">As defined in clause </w:t>
            </w:r>
            <w:r w:rsidR="00732CE9" w:rsidRPr="00971BE2">
              <w:rPr>
                <w:rStyle w:val="eop"/>
                <w:rFonts w:asciiTheme="minorHAnsi" w:hAnsiTheme="minorHAnsi" w:cstheme="minorHAnsi"/>
                <w:sz w:val="24"/>
              </w:rPr>
              <w:t>2</w:t>
            </w:r>
            <w:r w:rsidR="005D1913" w:rsidRPr="00971BE2">
              <w:rPr>
                <w:rStyle w:val="eop"/>
                <w:rFonts w:asciiTheme="minorHAnsi" w:hAnsiTheme="minorHAnsi" w:cstheme="minorHAnsi"/>
                <w:sz w:val="24"/>
              </w:rPr>
              <w:t>2</w:t>
            </w:r>
            <w:r w:rsidRPr="00971BE2">
              <w:rPr>
                <w:rStyle w:val="eop"/>
                <w:rFonts w:asciiTheme="minorHAnsi" w:hAnsiTheme="minorHAnsi" w:cstheme="minorHAnsi"/>
                <w:sz w:val="24"/>
              </w:rPr>
              <w:t>.1.</w:t>
            </w:r>
          </w:p>
        </w:tc>
      </w:tr>
      <w:tr w:rsidR="006E2AA7" w:rsidRPr="00A92997" w14:paraId="23EDAF38" w14:textId="77777777" w:rsidTr="5963AC0B">
        <w:tc>
          <w:tcPr>
            <w:tcW w:w="2552" w:type="dxa"/>
          </w:tcPr>
          <w:p w14:paraId="1FFA02A2" w14:textId="6F2A8AF2" w:rsidR="006E2AA7" w:rsidRPr="00971BE2"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Information</w:t>
            </w:r>
          </w:p>
        </w:tc>
        <w:tc>
          <w:tcPr>
            <w:tcW w:w="5960" w:type="dxa"/>
          </w:tcPr>
          <w:p w14:paraId="5543C51C" w14:textId="125561D4" w:rsidR="006E2AA7" w:rsidRPr="00971BE2" w:rsidRDefault="006E2AA7">
            <w:pPr>
              <w:jc w:val="both"/>
              <w:rPr>
                <w:rStyle w:val="eop"/>
                <w:rFonts w:asciiTheme="minorHAnsi" w:hAnsiTheme="minorHAnsi" w:cstheme="minorHAnsi"/>
                <w:sz w:val="24"/>
              </w:rPr>
            </w:pPr>
            <w:r w:rsidRPr="00971BE2">
              <w:rPr>
                <w:rStyle w:val="eop"/>
                <w:rFonts w:asciiTheme="minorHAnsi" w:hAnsiTheme="minorHAnsi" w:cstheme="minorHAnsi"/>
                <w:sz w:val="24"/>
              </w:rPr>
              <w:t xml:space="preserve">All the </w:t>
            </w:r>
            <w:r w:rsidR="00732CE9" w:rsidRPr="00971BE2">
              <w:rPr>
                <w:rStyle w:val="eop"/>
                <w:rFonts w:asciiTheme="minorHAnsi" w:hAnsiTheme="minorHAnsi" w:cstheme="minorHAnsi"/>
                <w:sz w:val="24"/>
              </w:rPr>
              <w:t xml:space="preserve">personal </w:t>
            </w:r>
            <w:r w:rsidRPr="00971BE2">
              <w:rPr>
                <w:rStyle w:val="eop"/>
                <w:rFonts w:asciiTheme="minorHAnsi" w:hAnsiTheme="minorHAnsi" w:cstheme="minorHAnsi"/>
                <w:sz w:val="24"/>
              </w:rPr>
              <w:t>information</w:t>
            </w:r>
            <w:r w:rsidR="00732CE9" w:rsidRPr="00971BE2">
              <w:rPr>
                <w:rStyle w:val="eop"/>
                <w:rFonts w:asciiTheme="minorHAnsi" w:hAnsiTheme="minorHAnsi" w:cstheme="minorHAnsi"/>
                <w:sz w:val="24"/>
              </w:rPr>
              <w:t xml:space="preserve"> </w:t>
            </w:r>
            <w:r w:rsidRPr="00971BE2">
              <w:rPr>
                <w:rStyle w:val="eop"/>
                <w:rFonts w:asciiTheme="minorHAnsi" w:hAnsiTheme="minorHAnsi" w:cstheme="minorHAnsi"/>
                <w:sz w:val="24"/>
              </w:rPr>
              <w:t>that the Agency will disclose to the Third Party under this Agreement,</w:t>
            </w:r>
            <w:r w:rsidR="00185FC9" w:rsidRPr="00971BE2">
              <w:rPr>
                <w:rStyle w:val="eop"/>
                <w:rFonts w:asciiTheme="minorHAnsi" w:hAnsiTheme="minorHAnsi" w:cstheme="minorHAnsi"/>
                <w:sz w:val="24"/>
              </w:rPr>
              <w:t xml:space="preserve"> or the Third Party will </w:t>
            </w:r>
            <w:r w:rsidR="00C654EF" w:rsidRPr="00971BE2">
              <w:rPr>
                <w:rStyle w:val="eop"/>
                <w:rFonts w:asciiTheme="minorHAnsi" w:hAnsiTheme="minorHAnsi" w:cstheme="minorHAnsi"/>
                <w:sz w:val="24"/>
              </w:rPr>
              <w:t>collect or manage on behalf of the Agency</w:t>
            </w:r>
            <w:r w:rsidRPr="00971BE2">
              <w:rPr>
                <w:rStyle w:val="eop"/>
                <w:rFonts w:asciiTheme="minorHAnsi" w:hAnsiTheme="minorHAnsi" w:cstheme="minorHAnsi"/>
                <w:sz w:val="24"/>
              </w:rPr>
              <w:t xml:space="preserve"> as described in the Sharing Activity Schedule(s).</w:t>
            </w:r>
          </w:p>
        </w:tc>
      </w:tr>
      <w:tr w:rsidR="00C20885" w:rsidRPr="00A92997" w14:paraId="0CE9A594" w14:textId="77777777" w:rsidTr="5963AC0B">
        <w:tc>
          <w:tcPr>
            <w:tcW w:w="2552" w:type="dxa"/>
          </w:tcPr>
          <w:p w14:paraId="0424B10F" w14:textId="4811F1E2" w:rsidR="00C20885" w:rsidRPr="00C20885" w:rsidRDefault="00C20885">
            <w:pPr>
              <w:jc w:val="both"/>
              <w:rPr>
                <w:rFonts w:asciiTheme="minorHAnsi" w:hAnsiTheme="minorHAnsi" w:cstheme="minorHAnsi"/>
                <w:sz w:val="24"/>
                <w:szCs w:val="28"/>
              </w:rPr>
            </w:pPr>
            <w:r w:rsidRPr="00C20885">
              <w:rPr>
                <w:rFonts w:asciiTheme="minorHAnsi" w:hAnsiTheme="minorHAnsi" w:cstheme="minorHAnsi"/>
                <w:sz w:val="24"/>
                <w:szCs w:val="28"/>
              </w:rPr>
              <w:t>Notice</w:t>
            </w:r>
          </w:p>
        </w:tc>
        <w:tc>
          <w:tcPr>
            <w:tcW w:w="5960" w:type="dxa"/>
          </w:tcPr>
          <w:p w14:paraId="0EA93883" w14:textId="55A40F04" w:rsidR="00C20885" w:rsidRPr="00C20885" w:rsidRDefault="00C20885">
            <w:pPr>
              <w:jc w:val="both"/>
              <w:rPr>
                <w:rStyle w:val="eop"/>
                <w:rFonts w:asciiTheme="minorHAnsi" w:hAnsiTheme="minorHAnsi" w:cstheme="minorHAnsi"/>
                <w:sz w:val="24"/>
                <w:szCs w:val="28"/>
              </w:rPr>
            </w:pPr>
            <w:r w:rsidRPr="00C20885">
              <w:rPr>
                <w:rStyle w:val="eop"/>
                <w:rFonts w:asciiTheme="minorHAnsi" w:hAnsiTheme="minorHAnsi" w:cstheme="minorHAnsi"/>
                <w:sz w:val="24"/>
                <w:szCs w:val="28"/>
              </w:rPr>
              <w:t>A</w:t>
            </w:r>
            <w:r w:rsidRPr="00C20885">
              <w:rPr>
                <w:rStyle w:val="eop"/>
                <w:sz w:val="24"/>
                <w:szCs w:val="28"/>
              </w:rPr>
              <w:t xml:space="preserve"> communication from one Party to the other that meets the requirements of clause 29.</w:t>
            </w:r>
          </w:p>
        </w:tc>
      </w:tr>
      <w:tr w:rsidR="006E2AA7" w:rsidRPr="00A92997" w14:paraId="08DB3313" w14:textId="77777777" w:rsidTr="5963AC0B">
        <w:tc>
          <w:tcPr>
            <w:tcW w:w="2552" w:type="dxa"/>
          </w:tcPr>
          <w:p w14:paraId="440A21D0" w14:textId="34108884" w:rsidR="006E2AA7" w:rsidRPr="00971BE2" w:rsidRDefault="00F84F02">
            <w:pPr>
              <w:jc w:val="both"/>
              <w:rPr>
                <w:rStyle w:val="normaltextrun"/>
                <w:rFonts w:asciiTheme="minorHAnsi" w:hAnsiTheme="minorHAnsi" w:cstheme="minorHAnsi"/>
                <w:sz w:val="24"/>
              </w:rPr>
            </w:pPr>
            <w:r w:rsidRPr="00971BE2">
              <w:rPr>
                <w:rFonts w:asciiTheme="minorHAnsi" w:hAnsiTheme="minorHAnsi" w:cstheme="minorHAnsi"/>
                <w:sz w:val="24"/>
              </w:rPr>
              <w:t>Official Information Act</w:t>
            </w:r>
            <w:r w:rsidR="000558D1">
              <w:rPr>
                <w:rFonts w:asciiTheme="minorHAnsi" w:hAnsiTheme="minorHAnsi" w:cstheme="minorHAnsi"/>
                <w:sz w:val="24"/>
              </w:rPr>
              <w:t xml:space="preserve"> </w:t>
            </w:r>
            <w:r w:rsidR="00F12B16">
              <w:rPr>
                <w:rFonts w:asciiTheme="minorHAnsi" w:hAnsiTheme="minorHAnsi" w:cstheme="minorHAnsi"/>
                <w:sz w:val="24"/>
              </w:rPr>
              <w:t>1982</w:t>
            </w:r>
          </w:p>
        </w:tc>
        <w:tc>
          <w:tcPr>
            <w:tcW w:w="5960" w:type="dxa"/>
          </w:tcPr>
          <w:p w14:paraId="53C0070C" w14:textId="2B2C4E22" w:rsidR="006E2AA7" w:rsidRPr="00971BE2" w:rsidRDefault="006E2AA7">
            <w:pPr>
              <w:jc w:val="both"/>
              <w:rPr>
                <w:rStyle w:val="eop"/>
                <w:rFonts w:asciiTheme="minorHAnsi" w:hAnsiTheme="minorHAnsi" w:cstheme="minorHAnsi"/>
                <w:sz w:val="24"/>
              </w:rPr>
            </w:pPr>
            <w:r w:rsidRPr="00971BE2">
              <w:rPr>
                <w:rStyle w:val="eop"/>
                <w:rFonts w:asciiTheme="minorHAnsi" w:hAnsiTheme="minorHAnsi" w:cstheme="minorHAnsi"/>
                <w:sz w:val="24"/>
              </w:rPr>
              <w:t>The Official Information Act 1982.</w:t>
            </w:r>
          </w:p>
        </w:tc>
      </w:tr>
      <w:tr w:rsidR="006E2AA7" w:rsidRPr="00A92997" w14:paraId="0461DEAB" w14:textId="77777777" w:rsidTr="5963AC0B">
        <w:tc>
          <w:tcPr>
            <w:tcW w:w="2552" w:type="dxa"/>
          </w:tcPr>
          <w:p w14:paraId="5C431FF7" w14:textId="77777777" w:rsidR="006E2AA7" w:rsidRPr="00971BE2"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Parties</w:t>
            </w:r>
            <w:r w:rsidRPr="00971BE2">
              <w:rPr>
                <w:rStyle w:val="eop"/>
                <w:rFonts w:asciiTheme="minorHAnsi" w:hAnsiTheme="minorHAnsi" w:cstheme="minorHAnsi"/>
                <w:sz w:val="24"/>
              </w:rPr>
              <w:t> </w:t>
            </w:r>
          </w:p>
        </w:tc>
        <w:tc>
          <w:tcPr>
            <w:tcW w:w="5960" w:type="dxa"/>
          </w:tcPr>
          <w:p w14:paraId="162E2C30" w14:textId="77777777" w:rsidR="006E2AA7" w:rsidRPr="00971BE2" w:rsidRDefault="006E2AA7">
            <w:pPr>
              <w:jc w:val="both"/>
              <w:rPr>
                <w:rStyle w:val="eop"/>
                <w:rFonts w:asciiTheme="minorHAnsi" w:hAnsiTheme="minorHAnsi" w:cstheme="minorHAnsi"/>
                <w:sz w:val="24"/>
              </w:rPr>
            </w:pPr>
            <w:r w:rsidRPr="00971BE2">
              <w:rPr>
                <w:rStyle w:val="eop"/>
                <w:rFonts w:asciiTheme="minorHAnsi" w:hAnsiTheme="minorHAnsi" w:cstheme="minorHAnsi"/>
                <w:sz w:val="24"/>
              </w:rPr>
              <w:t>The Agency and the Third Party, being the parties to this Agreement.</w:t>
            </w:r>
          </w:p>
        </w:tc>
      </w:tr>
      <w:tr w:rsidR="006E2AA7" w:rsidRPr="00A92997" w14:paraId="59BA0A16" w14:textId="77777777" w:rsidTr="5963AC0B">
        <w:tc>
          <w:tcPr>
            <w:tcW w:w="2552" w:type="dxa"/>
          </w:tcPr>
          <w:p w14:paraId="39A8068F" w14:textId="77777777" w:rsidR="006E2AA7" w:rsidRPr="00971BE2"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Permitted Disclosures</w:t>
            </w:r>
          </w:p>
        </w:tc>
        <w:tc>
          <w:tcPr>
            <w:tcW w:w="5960" w:type="dxa"/>
          </w:tcPr>
          <w:p w14:paraId="7E107DE1" w14:textId="42E4FF26" w:rsidR="006E2AA7" w:rsidRPr="00971BE2" w:rsidRDefault="006E2AA7">
            <w:pPr>
              <w:jc w:val="both"/>
              <w:rPr>
                <w:rStyle w:val="eop"/>
                <w:rFonts w:asciiTheme="minorHAnsi" w:hAnsiTheme="minorHAnsi" w:cstheme="minorHAnsi"/>
                <w:sz w:val="24"/>
              </w:rPr>
            </w:pPr>
            <w:r w:rsidRPr="00971BE2">
              <w:rPr>
                <w:rStyle w:val="eop"/>
                <w:rFonts w:asciiTheme="minorHAnsi" w:hAnsiTheme="minorHAnsi" w:cstheme="minorHAnsi"/>
                <w:sz w:val="24"/>
              </w:rPr>
              <w:t xml:space="preserve">As defined in clause </w:t>
            </w:r>
            <w:r w:rsidR="00732CE9" w:rsidRPr="00971BE2">
              <w:rPr>
                <w:rStyle w:val="eop"/>
                <w:rFonts w:asciiTheme="minorHAnsi" w:hAnsiTheme="minorHAnsi" w:cstheme="minorHAnsi"/>
                <w:sz w:val="24"/>
              </w:rPr>
              <w:t>15</w:t>
            </w:r>
            <w:r w:rsidRPr="00971BE2">
              <w:rPr>
                <w:rStyle w:val="eop"/>
                <w:rFonts w:asciiTheme="minorHAnsi" w:hAnsiTheme="minorHAnsi" w:cstheme="minorHAnsi"/>
                <w:sz w:val="24"/>
              </w:rPr>
              <w:t>.1</w:t>
            </w:r>
            <w:r w:rsidR="000A3033" w:rsidRPr="00971BE2">
              <w:rPr>
                <w:rStyle w:val="eop"/>
                <w:rFonts w:asciiTheme="minorHAnsi" w:hAnsiTheme="minorHAnsi" w:cstheme="minorHAnsi"/>
                <w:sz w:val="24"/>
              </w:rPr>
              <w:t>.</w:t>
            </w:r>
          </w:p>
        </w:tc>
      </w:tr>
      <w:tr w:rsidR="00732CE9" w:rsidRPr="00A92997" w14:paraId="33201DA9" w14:textId="77777777" w:rsidTr="5963AC0B">
        <w:tc>
          <w:tcPr>
            <w:tcW w:w="2552" w:type="dxa"/>
          </w:tcPr>
          <w:p w14:paraId="1B6287DB" w14:textId="387B8B3A" w:rsidR="00732CE9" w:rsidRPr="00971BE2" w:rsidRDefault="00732CE9">
            <w:pPr>
              <w:jc w:val="both"/>
              <w:rPr>
                <w:rStyle w:val="eop"/>
                <w:rFonts w:asciiTheme="minorHAnsi" w:hAnsiTheme="minorHAnsi" w:cstheme="minorHAnsi"/>
                <w:sz w:val="24"/>
              </w:rPr>
            </w:pPr>
            <w:r w:rsidRPr="00971BE2">
              <w:rPr>
                <w:rStyle w:val="eop"/>
                <w:rFonts w:asciiTheme="minorHAnsi" w:hAnsiTheme="minorHAnsi" w:cstheme="minorHAnsi"/>
                <w:sz w:val="24"/>
              </w:rPr>
              <w:t>Personal information</w:t>
            </w:r>
          </w:p>
        </w:tc>
        <w:tc>
          <w:tcPr>
            <w:tcW w:w="5960" w:type="dxa"/>
          </w:tcPr>
          <w:p w14:paraId="2E028E76" w14:textId="5A6705C4" w:rsidR="00732CE9" w:rsidRPr="00971BE2" w:rsidRDefault="00732CE9">
            <w:pPr>
              <w:jc w:val="both"/>
              <w:rPr>
                <w:rStyle w:val="eop"/>
                <w:rFonts w:asciiTheme="minorHAnsi" w:hAnsiTheme="minorHAnsi" w:cstheme="minorHAnsi"/>
                <w:sz w:val="24"/>
              </w:rPr>
            </w:pPr>
            <w:r w:rsidRPr="00971BE2">
              <w:rPr>
                <w:rStyle w:val="eop"/>
                <w:rFonts w:asciiTheme="minorHAnsi" w:hAnsiTheme="minorHAnsi" w:cstheme="minorHAnsi"/>
                <w:sz w:val="24"/>
              </w:rPr>
              <w:t>As defined in section 7 of the Privacy Act 2020.</w:t>
            </w:r>
          </w:p>
        </w:tc>
      </w:tr>
      <w:tr w:rsidR="006E2AA7" w:rsidRPr="00A92997" w14:paraId="61D06E3E" w14:textId="77777777" w:rsidTr="5963AC0B">
        <w:tc>
          <w:tcPr>
            <w:tcW w:w="2552" w:type="dxa"/>
          </w:tcPr>
          <w:p w14:paraId="5121D6D1" w14:textId="77777777" w:rsidR="006E2AA7" w:rsidRPr="00971BE2"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Personnel</w:t>
            </w:r>
          </w:p>
        </w:tc>
        <w:tc>
          <w:tcPr>
            <w:tcW w:w="5960" w:type="dxa"/>
          </w:tcPr>
          <w:p w14:paraId="1A3AEE30" w14:textId="77777777" w:rsidR="006E2AA7" w:rsidRPr="00971BE2" w:rsidRDefault="006E2AA7">
            <w:pPr>
              <w:jc w:val="both"/>
              <w:rPr>
                <w:rStyle w:val="eop"/>
                <w:rFonts w:asciiTheme="minorHAnsi" w:hAnsiTheme="minorHAnsi" w:cstheme="minorHAnsi"/>
                <w:sz w:val="24"/>
              </w:rPr>
            </w:pPr>
            <w:r w:rsidRPr="00971BE2">
              <w:rPr>
                <w:rStyle w:val="eop"/>
                <w:rFonts w:asciiTheme="minorHAnsi" w:hAnsiTheme="minorHAnsi" w:cstheme="minorHAnsi"/>
                <w:sz w:val="24"/>
              </w:rPr>
              <w:t>Any employee, agent or representative of the Third Party, or of any subcontractor of the Third Party, who has access to Information.</w:t>
            </w:r>
          </w:p>
        </w:tc>
      </w:tr>
      <w:tr w:rsidR="006E2AA7" w:rsidRPr="00A92997" w14:paraId="400CA67C" w14:textId="77777777" w:rsidTr="5963AC0B">
        <w:tc>
          <w:tcPr>
            <w:tcW w:w="2552" w:type="dxa"/>
          </w:tcPr>
          <w:p w14:paraId="14223351" w14:textId="533C7D6D" w:rsidR="006E2AA7" w:rsidRPr="00971BE2"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Privacy Act</w:t>
            </w:r>
            <w:r w:rsidR="003E5F1B" w:rsidRPr="003E5F1B">
              <w:rPr>
                <w:rStyle w:val="normaltextrun"/>
                <w:rFonts w:asciiTheme="minorHAnsi" w:hAnsiTheme="minorHAnsi" w:cstheme="minorHAnsi"/>
                <w:sz w:val="28"/>
                <w:szCs w:val="28"/>
              </w:rPr>
              <w:t xml:space="preserve"> </w:t>
            </w:r>
            <w:r w:rsidR="003E5F1B" w:rsidRPr="003E5F1B">
              <w:rPr>
                <w:rStyle w:val="normaltextrun"/>
                <w:rFonts w:asciiTheme="minorHAnsi" w:hAnsiTheme="minorHAnsi" w:cstheme="minorHAnsi"/>
                <w:sz w:val="24"/>
                <w:szCs w:val="28"/>
              </w:rPr>
              <w:t>2020</w:t>
            </w:r>
          </w:p>
        </w:tc>
        <w:tc>
          <w:tcPr>
            <w:tcW w:w="5960" w:type="dxa"/>
          </w:tcPr>
          <w:p w14:paraId="7F176863" w14:textId="77777777" w:rsidR="006E2AA7" w:rsidRPr="00971BE2" w:rsidRDefault="006E2AA7">
            <w:pPr>
              <w:jc w:val="both"/>
              <w:rPr>
                <w:rStyle w:val="eop"/>
                <w:rFonts w:asciiTheme="minorHAnsi" w:hAnsiTheme="minorHAnsi" w:cstheme="minorHAnsi"/>
                <w:sz w:val="24"/>
              </w:rPr>
            </w:pPr>
            <w:r w:rsidRPr="00971BE2">
              <w:rPr>
                <w:rStyle w:val="eop"/>
                <w:rFonts w:asciiTheme="minorHAnsi" w:hAnsiTheme="minorHAnsi" w:cstheme="minorHAnsi"/>
                <w:sz w:val="24"/>
              </w:rPr>
              <w:t>The Privacy Act 2020, and includes any codes, or regulations issued under that Act.</w:t>
            </w:r>
          </w:p>
        </w:tc>
      </w:tr>
      <w:tr w:rsidR="008E1EF7" w:rsidRPr="00A92997" w14:paraId="20505524" w14:textId="77777777" w:rsidTr="5963AC0B">
        <w:tc>
          <w:tcPr>
            <w:tcW w:w="2552" w:type="dxa"/>
          </w:tcPr>
          <w:p w14:paraId="26094E80" w14:textId="4AC69495" w:rsidR="008E1EF7" w:rsidRPr="00971BE2" w:rsidRDefault="008E1EF7" w:rsidP="00F12B16">
            <w:pPr>
              <w:rPr>
                <w:rStyle w:val="eop"/>
                <w:rFonts w:asciiTheme="minorHAnsi" w:hAnsiTheme="minorHAnsi" w:cstheme="minorHAnsi"/>
                <w:sz w:val="24"/>
              </w:rPr>
            </w:pPr>
            <w:r w:rsidRPr="00971BE2">
              <w:rPr>
                <w:rStyle w:val="eop"/>
                <w:rFonts w:asciiTheme="minorHAnsi" w:hAnsiTheme="minorHAnsi" w:cstheme="minorHAnsi"/>
                <w:sz w:val="24"/>
              </w:rPr>
              <w:t xml:space="preserve">Protective Security Requirements </w:t>
            </w:r>
          </w:p>
        </w:tc>
        <w:tc>
          <w:tcPr>
            <w:tcW w:w="5960" w:type="dxa"/>
          </w:tcPr>
          <w:p w14:paraId="4E15404B" w14:textId="6A7381A4" w:rsidR="000548A8" w:rsidRPr="00971BE2" w:rsidRDefault="0047697F" w:rsidP="00971BE2">
            <w:pPr>
              <w:jc w:val="both"/>
              <w:rPr>
                <w:rStyle w:val="eop"/>
                <w:rFonts w:asciiTheme="minorHAnsi" w:hAnsiTheme="minorHAnsi" w:cstheme="minorHAnsi"/>
                <w:sz w:val="24"/>
              </w:rPr>
            </w:pPr>
            <w:r w:rsidRPr="00971BE2">
              <w:rPr>
                <w:rStyle w:val="eop"/>
                <w:rFonts w:asciiTheme="minorHAnsi" w:hAnsiTheme="minorHAnsi" w:cstheme="minorHAnsi"/>
                <w:sz w:val="24"/>
              </w:rPr>
              <w:t xml:space="preserve">Framework used by the government and private sector to protect people, information, and assets </w:t>
            </w:r>
            <w:r w:rsidR="000F4742" w:rsidRPr="00971BE2">
              <w:rPr>
                <w:rStyle w:val="eop"/>
                <w:rFonts w:asciiTheme="minorHAnsi" w:hAnsiTheme="minorHAnsi" w:cstheme="minorHAnsi"/>
                <w:sz w:val="24"/>
              </w:rPr>
              <w:t>in the areas of personnel security, information security, and physical security</w:t>
            </w:r>
            <w:r w:rsidR="00C20885">
              <w:rPr>
                <w:rStyle w:val="eop"/>
                <w:rFonts w:asciiTheme="minorHAnsi" w:hAnsiTheme="minorHAnsi" w:cstheme="minorHAnsi"/>
                <w:sz w:val="24"/>
              </w:rPr>
              <w:t>.</w:t>
            </w:r>
          </w:p>
        </w:tc>
      </w:tr>
      <w:tr w:rsidR="00855C67" w:rsidRPr="00A92997" w14:paraId="7B0B308F" w14:textId="77777777" w:rsidTr="5963AC0B">
        <w:tc>
          <w:tcPr>
            <w:tcW w:w="2552" w:type="dxa"/>
          </w:tcPr>
          <w:p w14:paraId="6499FDFE" w14:textId="11801AF1" w:rsidR="00855C67" w:rsidRPr="00971BE2" w:rsidRDefault="00855C67">
            <w:pPr>
              <w:jc w:val="both"/>
              <w:rPr>
                <w:rStyle w:val="eop"/>
                <w:rFonts w:asciiTheme="minorHAnsi" w:hAnsiTheme="minorHAnsi" w:cstheme="minorHAnsi"/>
                <w:sz w:val="24"/>
              </w:rPr>
            </w:pPr>
            <w:r w:rsidRPr="00971BE2">
              <w:rPr>
                <w:rStyle w:val="eop"/>
                <w:rFonts w:asciiTheme="minorHAnsi" w:hAnsiTheme="minorHAnsi" w:cstheme="minorHAnsi"/>
                <w:sz w:val="24"/>
              </w:rPr>
              <w:t>Public Records Act</w:t>
            </w:r>
            <w:r w:rsidR="003E5F1B" w:rsidRPr="003E5F1B">
              <w:rPr>
                <w:rStyle w:val="eop"/>
                <w:rFonts w:asciiTheme="minorHAnsi" w:hAnsiTheme="minorHAnsi" w:cstheme="minorHAnsi"/>
                <w:sz w:val="28"/>
                <w:szCs w:val="28"/>
              </w:rPr>
              <w:t xml:space="preserve"> </w:t>
            </w:r>
            <w:r w:rsidR="003E5F1B" w:rsidRPr="003E5F1B">
              <w:rPr>
                <w:rStyle w:val="eop"/>
                <w:rFonts w:asciiTheme="minorHAnsi" w:hAnsiTheme="minorHAnsi" w:cstheme="minorHAnsi"/>
                <w:sz w:val="24"/>
                <w:szCs w:val="28"/>
              </w:rPr>
              <w:t>2005</w:t>
            </w:r>
          </w:p>
        </w:tc>
        <w:tc>
          <w:tcPr>
            <w:tcW w:w="5960" w:type="dxa"/>
          </w:tcPr>
          <w:p w14:paraId="02B1D37E" w14:textId="339960AF" w:rsidR="00855C67" w:rsidRPr="00971BE2" w:rsidRDefault="00855C67" w:rsidP="1BA90853">
            <w:pPr>
              <w:jc w:val="both"/>
              <w:rPr>
                <w:rStyle w:val="eop"/>
                <w:rFonts w:asciiTheme="minorHAnsi" w:hAnsiTheme="minorHAnsi"/>
                <w:sz w:val="24"/>
              </w:rPr>
            </w:pPr>
            <w:r w:rsidRPr="5963AC0B">
              <w:rPr>
                <w:rStyle w:val="eop"/>
                <w:rFonts w:asciiTheme="minorHAnsi" w:hAnsiTheme="minorHAnsi"/>
                <w:sz w:val="24"/>
              </w:rPr>
              <w:t xml:space="preserve">The Public Records Act 2005 and any </w:t>
            </w:r>
            <w:r w:rsidR="2B4F1501" w:rsidRPr="5963AC0B">
              <w:rPr>
                <w:rStyle w:val="eop"/>
                <w:rFonts w:asciiTheme="minorHAnsi" w:hAnsiTheme="minorHAnsi"/>
                <w:sz w:val="24"/>
              </w:rPr>
              <w:t>standards, instructions, advice or guideline</w:t>
            </w:r>
            <w:r w:rsidRPr="5963AC0B">
              <w:rPr>
                <w:rStyle w:val="eop"/>
                <w:rFonts w:asciiTheme="minorHAnsi" w:hAnsiTheme="minorHAnsi"/>
                <w:sz w:val="24"/>
              </w:rPr>
              <w:t>s issued under that Act</w:t>
            </w:r>
            <w:r w:rsidR="4E3C8C2D" w:rsidRPr="5963AC0B">
              <w:rPr>
                <w:rStyle w:val="eop"/>
                <w:rFonts w:asciiTheme="minorHAnsi" w:hAnsiTheme="minorHAnsi"/>
                <w:sz w:val="24"/>
              </w:rPr>
              <w:t>.</w:t>
            </w:r>
          </w:p>
        </w:tc>
      </w:tr>
      <w:tr w:rsidR="006E2AA7" w:rsidRPr="00A92997" w14:paraId="1E1284BB" w14:textId="77777777" w:rsidTr="5963AC0B">
        <w:tc>
          <w:tcPr>
            <w:tcW w:w="2552" w:type="dxa"/>
          </w:tcPr>
          <w:p w14:paraId="405BBB17" w14:textId="77777777" w:rsidR="006E2AA7" w:rsidRPr="00971BE2" w:rsidRDefault="006E2AA7">
            <w:pPr>
              <w:jc w:val="both"/>
              <w:rPr>
                <w:rStyle w:val="normaltextrun"/>
                <w:rFonts w:asciiTheme="minorHAnsi" w:hAnsiTheme="minorHAnsi" w:cstheme="minorHAnsi"/>
                <w:sz w:val="24"/>
              </w:rPr>
            </w:pPr>
            <w:r w:rsidRPr="00971BE2">
              <w:rPr>
                <w:rStyle w:val="normaltextrun"/>
                <w:rFonts w:asciiTheme="minorHAnsi" w:hAnsiTheme="minorHAnsi" w:cstheme="minorHAnsi"/>
                <w:sz w:val="24"/>
              </w:rPr>
              <w:t>Purposes</w:t>
            </w:r>
          </w:p>
        </w:tc>
        <w:tc>
          <w:tcPr>
            <w:tcW w:w="5960" w:type="dxa"/>
          </w:tcPr>
          <w:p w14:paraId="1A25253E" w14:textId="661D1D8F" w:rsidR="006E2AA7" w:rsidRPr="00971BE2" w:rsidRDefault="006E2AA7">
            <w:pPr>
              <w:jc w:val="both"/>
              <w:rPr>
                <w:rStyle w:val="eop"/>
                <w:rFonts w:asciiTheme="minorHAnsi" w:hAnsiTheme="minorHAnsi" w:cstheme="minorHAnsi"/>
                <w:sz w:val="24"/>
              </w:rPr>
            </w:pPr>
            <w:r w:rsidRPr="00971BE2">
              <w:rPr>
                <w:rStyle w:val="eop"/>
                <w:rFonts w:asciiTheme="minorHAnsi" w:hAnsiTheme="minorHAnsi" w:cstheme="minorHAnsi"/>
                <w:sz w:val="24"/>
              </w:rPr>
              <w:t>The purposes</w:t>
            </w:r>
            <w:r w:rsidRPr="00971BE2">
              <w:rPr>
                <w:rFonts w:asciiTheme="minorHAnsi" w:hAnsiTheme="minorHAnsi" w:cstheme="minorHAnsi"/>
                <w:sz w:val="24"/>
              </w:rPr>
              <w:t xml:space="preserve"> </w:t>
            </w:r>
            <w:r w:rsidRPr="00971BE2">
              <w:rPr>
                <w:rStyle w:val="eop"/>
                <w:rFonts w:asciiTheme="minorHAnsi" w:hAnsiTheme="minorHAnsi" w:cstheme="minorHAnsi"/>
                <w:sz w:val="24"/>
              </w:rPr>
              <w:t xml:space="preserve">set out in clause </w:t>
            </w:r>
            <w:r w:rsidR="005F0039" w:rsidRPr="00971BE2">
              <w:rPr>
                <w:rStyle w:val="eop"/>
                <w:rFonts w:asciiTheme="minorHAnsi" w:hAnsiTheme="minorHAnsi" w:cstheme="minorHAnsi"/>
                <w:sz w:val="24"/>
              </w:rPr>
              <w:t>8</w:t>
            </w:r>
            <w:r w:rsidRPr="00971BE2">
              <w:rPr>
                <w:rStyle w:val="eop"/>
                <w:rFonts w:asciiTheme="minorHAnsi" w:hAnsiTheme="minorHAnsi" w:cstheme="minorHAnsi"/>
                <w:sz w:val="24"/>
              </w:rPr>
              <w:t xml:space="preserve">.1. </w:t>
            </w:r>
          </w:p>
        </w:tc>
      </w:tr>
      <w:tr w:rsidR="00F12B16" w:rsidRPr="00A92997" w14:paraId="7D917A21" w14:textId="77777777" w:rsidTr="5963AC0B">
        <w:trPr>
          <w:trHeight w:val="538"/>
        </w:trPr>
        <w:tc>
          <w:tcPr>
            <w:tcW w:w="2552" w:type="dxa"/>
          </w:tcPr>
          <w:p w14:paraId="42FF79B9" w14:textId="606A3264" w:rsidR="00F12B16" w:rsidRPr="00971BE2" w:rsidRDefault="00F12B16" w:rsidP="00C20885">
            <w:pPr>
              <w:rPr>
                <w:rStyle w:val="normaltextrun"/>
                <w:rFonts w:asciiTheme="minorHAnsi" w:hAnsiTheme="minorHAnsi" w:cstheme="minorHAnsi"/>
              </w:rPr>
            </w:pPr>
            <w:r w:rsidRPr="00971BE2">
              <w:rPr>
                <w:rStyle w:val="normaltextrun"/>
                <w:rFonts w:asciiTheme="minorHAnsi" w:hAnsiTheme="minorHAnsi" w:cstheme="minorHAnsi"/>
                <w:sz w:val="24"/>
              </w:rPr>
              <w:lastRenderedPageBreak/>
              <w:t>Records</w:t>
            </w:r>
          </w:p>
        </w:tc>
        <w:tc>
          <w:tcPr>
            <w:tcW w:w="5960" w:type="dxa"/>
          </w:tcPr>
          <w:p w14:paraId="74EF481D" w14:textId="77777777" w:rsidR="00F12B16" w:rsidRDefault="00F12B16" w:rsidP="00C20885">
            <w:pPr>
              <w:pStyle w:val="IRDAgmtParagraph"/>
              <w:spacing w:after="60"/>
              <w:ind w:left="0"/>
              <w:jc w:val="left"/>
              <w:rPr>
                <w:rFonts w:asciiTheme="minorHAnsi" w:hAnsiTheme="minorHAnsi" w:cstheme="minorHAnsi"/>
                <w:sz w:val="24"/>
              </w:rPr>
            </w:pPr>
            <w:r w:rsidRPr="00971BE2">
              <w:rPr>
                <w:rFonts w:asciiTheme="minorHAnsi" w:hAnsiTheme="minorHAnsi" w:cstheme="minorHAnsi"/>
                <w:sz w:val="24"/>
              </w:rPr>
              <w:t xml:space="preserve">Information, whether in its original form or otherwise, including a document, a signature, a seal, text, images, sound, speech, or data compiled, recorded, or </w:t>
            </w:r>
            <w:proofErr w:type="gramStart"/>
            <w:r w:rsidRPr="00971BE2">
              <w:rPr>
                <w:rFonts w:asciiTheme="minorHAnsi" w:hAnsiTheme="minorHAnsi" w:cstheme="minorHAnsi"/>
                <w:sz w:val="24"/>
              </w:rPr>
              <w:t>stored, as the case may be</w:t>
            </w:r>
            <w:proofErr w:type="gramEnd"/>
            <w:r w:rsidRPr="00971BE2">
              <w:rPr>
                <w:rFonts w:asciiTheme="minorHAnsi" w:hAnsiTheme="minorHAnsi" w:cstheme="minorHAnsi"/>
                <w:sz w:val="24"/>
              </w:rPr>
              <w:t>:</w:t>
            </w:r>
          </w:p>
          <w:p w14:paraId="1AAE7B1F" w14:textId="77777777" w:rsidR="00F12B16" w:rsidRDefault="00F12B16" w:rsidP="00C20885">
            <w:pPr>
              <w:pStyle w:val="IRDAgmtParagraph"/>
              <w:numPr>
                <w:ilvl w:val="0"/>
                <w:numId w:val="66"/>
              </w:numPr>
              <w:spacing w:after="60"/>
              <w:ind w:left="357" w:hanging="357"/>
              <w:jc w:val="left"/>
              <w:rPr>
                <w:rFonts w:asciiTheme="minorHAnsi" w:hAnsiTheme="minorHAnsi" w:cstheme="minorHAnsi"/>
                <w:sz w:val="24"/>
              </w:rPr>
            </w:pPr>
            <w:r>
              <w:rPr>
                <w:rFonts w:asciiTheme="minorHAnsi" w:hAnsiTheme="minorHAnsi" w:cstheme="minorHAnsi"/>
                <w:sz w:val="24"/>
              </w:rPr>
              <w:t xml:space="preserve">in written form on any </w:t>
            </w:r>
            <w:proofErr w:type="gramStart"/>
            <w:r>
              <w:rPr>
                <w:rFonts w:asciiTheme="minorHAnsi" w:hAnsiTheme="minorHAnsi" w:cstheme="minorHAnsi"/>
                <w:sz w:val="24"/>
              </w:rPr>
              <w:t>material;</w:t>
            </w:r>
            <w:proofErr w:type="gramEnd"/>
          </w:p>
          <w:p w14:paraId="625F771D" w14:textId="77777777" w:rsidR="00C20885" w:rsidRDefault="00F12B16" w:rsidP="00C20885">
            <w:pPr>
              <w:pStyle w:val="IRDAgmtParagraph"/>
              <w:numPr>
                <w:ilvl w:val="0"/>
                <w:numId w:val="66"/>
              </w:numPr>
              <w:spacing w:after="60"/>
              <w:ind w:left="357" w:hanging="357"/>
              <w:jc w:val="left"/>
              <w:rPr>
                <w:rFonts w:asciiTheme="minorHAnsi" w:hAnsiTheme="minorHAnsi" w:cstheme="minorHAnsi"/>
                <w:sz w:val="24"/>
              </w:rPr>
            </w:pPr>
            <w:r w:rsidRPr="00971BE2">
              <w:rPr>
                <w:rFonts w:asciiTheme="minorHAnsi" w:hAnsiTheme="minorHAnsi" w:cstheme="minorHAnsi"/>
                <w:sz w:val="24"/>
              </w:rPr>
              <w:t xml:space="preserve">on film, negative, tape, or other medium </w:t>
            </w:r>
            <w:proofErr w:type="gramStart"/>
            <w:r w:rsidRPr="00971BE2">
              <w:rPr>
                <w:rFonts w:asciiTheme="minorHAnsi" w:hAnsiTheme="minorHAnsi" w:cstheme="minorHAnsi"/>
                <w:sz w:val="24"/>
              </w:rPr>
              <w:t>so as to</w:t>
            </w:r>
            <w:proofErr w:type="gramEnd"/>
            <w:r w:rsidRPr="00971BE2">
              <w:rPr>
                <w:rFonts w:asciiTheme="minorHAnsi" w:hAnsiTheme="minorHAnsi" w:cstheme="minorHAnsi"/>
                <w:sz w:val="24"/>
              </w:rPr>
              <w:t xml:space="preserve"> be capable of being reproduced</w:t>
            </w:r>
            <w:r>
              <w:rPr>
                <w:rFonts w:asciiTheme="minorHAnsi" w:hAnsiTheme="minorHAnsi" w:cstheme="minorHAnsi"/>
                <w:sz w:val="24"/>
              </w:rPr>
              <w:t>; or</w:t>
            </w:r>
          </w:p>
          <w:p w14:paraId="5DED8EF0" w14:textId="5A5BBC1C" w:rsidR="00F12B16" w:rsidRPr="00971BE2" w:rsidRDefault="00F12B16" w:rsidP="00C20885">
            <w:pPr>
              <w:pStyle w:val="IRDAgmtParagraph"/>
              <w:numPr>
                <w:ilvl w:val="0"/>
                <w:numId w:val="66"/>
              </w:numPr>
              <w:spacing w:after="60"/>
              <w:ind w:left="357" w:hanging="357"/>
              <w:jc w:val="left"/>
              <w:rPr>
                <w:rFonts w:asciiTheme="minorHAnsi" w:hAnsiTheme="minorHAnsi" w:cstheme="minorHAnsi"/>
                <w:sz w:val="24"/>
              </w:rPr>
            </w:pPr>
            <w:r w:rsidRPr="00971BE2">
              <w:rPr>
                <w:rFonts w:asciiTheme="minorHAnsi" w:hAnsiTheme="minorHAnsi" w:cstheme="minorHAnsi"/>
                <w:sz w:val="24"/>
              </w:rPr>
              <w:t>by means of any recording device or process, computer or other electronic device or process</w:t>
            </w:r>
            <w:r w:rsidR="00C20885">
              <w:rPr>
                <w:rFonts w:asciiTheme="minorHAnsi" w:hAnsiTheme="minorHAnsi" w:cstheme="minorHAnsi"/>
                <w:sz w:val="24"/>
              </w:rPr>
              <w:t>.</w:t>
            </w:r>
          </w:p>
        </w:tc>
      </w:tr>
      <w:tr w:rsidR="00C20885" w:rsidRPr="00A92997" w14:paraId="00541619" w14:textId="77777777" w:rsidTr="5963AC0B">
        <w:tc>
          <w:tcPr>
            <w:tcW w:w="2552" w:type="dxa"/>
          </w:tcPr>
          <w:p w14:paraId="32F766F0" w14:textId="2483652B" w:rsidR="00C20885" w:rsidRPr="00C20885" w:rsidRDefault="00C20885" w:rsidP="00C20885">
            <w:pPr>
              <w:rPr>
                <w:rStyle w:val="normaltextrun"/>
                <w:rFonts w:asciiTheme="minorHAnsi" w:hAnsiTheme="minorHAnsi" w:cstheme="minorHAnsi"/>
                <w:sz w:val="24"/>
                <w:szCs w:val="40"/>
              </w:rPr>
            </w:pPr>
            <w:r w:rsidRPr="00C20885">
              <w:rPr>
                <w:rStyle w:val="normaltextrun"/>
                <w:rFonts w:asciiTheme="minorHAnsi" w:hAnsiTheme="minorHAnsi" w:cstheme="minorHAnsi"/>
                <w:sz w:val="24"/>
                <w:szCs w:val="40"/>
              </w:rPr>
              <w:t>Relationship Manager</w:t>
            </w:r>
          </w:p>
        </w:tc>
        <w:tc>
          <w:tcPr>
            <w:tcW w:w="5960" w:type="dxa"/>
          </w:tcPr>
          <w:p w14:paraId="5834E578" w14:textId="073115BA" w:rsidR="00C20885" w:rsidRPr="00C20885" w:rsidRDefault="00C20885" w:rsidP="00C20885">
            <w:pPr>
              <w:rPr>
                <w:rStyle w:val="eop"/>
                <w:rFonts w:asciiTheme="minorHAnsi" w:hAnsiTheme="minorHAnsi" w:cstheme="minorHAnsi"/>
                <w:sz w:val="24"/>
                <w:szCs w:val="40"/>
              </w:rPr>
            </w:pPr>
            <w:r w:rsidRPr="00C20885">
              <w:rPr>
                <w:rStyle w:val="eop"/>
                <w:rFonts w:asciiTheme="minorHAnsi" w:hAnsiTheme="minorHAnsi" w:cstheme="minorHAnsi"/>
                <w:sz w:val="24"/>
                <w:szCs w:val="40"/>
              </w:rPr>
              <w:t>The relationship manager named for a Party in Schedule 1.</w:t>
            </w:r>
          </w:p>
        </w:tc>
      </w:tr>
      <w:tr w:rsidR="00C20885" w:rsidRPr="00A92997" w14:paraId="0D356EA2" w14:textId="77777777" w:rsidTr="5963AC0B">
        <w:tc>
          <w:tcPr>
            <w:tcW w:w="2552" w:type="dxa"/>
          </w:tcPr>
          <w:p w14:paraId="1F8F9470" w14:textId="525BCEEB" w:rsidR="00C20885" w:rsidRPr="00C20885" w:rsidRDefault="00C20885" w:rsidP="00C20885">
            <w:pPr>
              <w:rPr>
                <w:rStyle w:val="normaltextrun"/>
                <w:rFonts w:asciiTheme="minorHAnsi" w:hAnsiTheme="minorHAnsi" w:cstheme="minorHAnsi"/>
                <w:sz w:val="24"/>
                <w:szCs w:val="36"/>
              </w:rPr>
            </w:pPr>
            <w:r w:rsidRPr="00C20885">
              <w:rPr>
                <w:rStyle w:val="normaltextrun"/>
                <w:rFonts w:asciiTheme="minorHAnsi" w:hAnsiTheme="minorHAnsi" w:cstheme="minorHAnsi"/>
                <w:sz w:val="24"/>
                <w:szCs w:val="36"/>
              </w:rPr>
              <w:t>Schedules</w:t>
            </w:r>
          </w:p>
        </w:tc>
        <w:tc>
          <w:tcPr>
            <w:tcW w:w="5960" w:type="dxa"/>
          </w:tcPr>
          <w:p w14:paraId="623E5AFC" w14:textId="0A9CD4DA" w:rsidR="00C20885" w:rsidRPr="00C20885" w:rsidRDefault="00C20885" w:rsidP="00C20885">
            <w:pPr>
              <w:rPr>
                <w:rStyle w:val="eop"/>
                <w:rFonts w:asciiTheme="minorHAnsi" w:hAnsiTheme="minorHAnsi" w:cstheme="minorHAnsi"/>
                <w:sz w:val="24"/>
                <w:szCs w:val="36"/>
              </w:rPr>
            </w:pPr>
            <w:r w:rsidRPr="00C20885">
              <w:rPr>
                <w:rStyle w:val="eop"/>
                <w:rFonts w:asciiTheme="minorHAnsi" w:hAnsiTheme="minorHAnsi" w:cstheme="minorHAnsi"/>
                <w:sz w:val="24"/>
                <w:szCs w:val="36"/>
              </w:rPr>
              <w:t>Schedules 1 and 2 to this Agreement.</w:t>
            </w:r>
          </w:p>
        </w:tc>
      </w:tr>
      <w:tr w:rsidR="00C20885" w:rsidRPr="00A92997" w14:paraId="5F627838" w14:textId="77777777" w:rsidTr="5963AC0B">
        <w:tc>
          <w:tcPr>
            <w:tcW w:w="2552" w:type="dxa"/>
          </w:tcPr>
          <w:p w14:paraId="1369B536" w14:textId="389B8848" w:rsidR="00C20885" w:rsidRPr="00C20885" w:rsidRDefault="00C20885" w:rsidP="00C20885">
            <w:pPr>
              <w:rPr>
                <w:rStyle w:val="normaltextrun"/>
                <w:rFonts w:asciiTheme="minorHAnsi" w:hAnsiTheme="minorHAnsi" w:cstheme="minorHAnsi"/>
                <w:sz w:val="24"/>
                <w:szCs w:val="32"/>
              </w:rPr>
            </w:pPr>
            <w:r w:rsidRPr="00C20885">
              <w:rPr>
                <w:rStyle w:val="normaltextrun"/>
                <w:rFonts w:asciiTheme="minorHAnsi" w:hAnsiTheme="minorHAnsi" w:cstheme="minorHAnsi"/>
                <w:sz w:val="24"/>
                <w:szCs w:val="32"/>
              </w:rPr>
              <w:t>Sharing Activity Schedules</w:t>
            </w:r>
          </w:p>
        </w:tc>
        <w:tc>
          <w:tcPr>
            <w:tcW w:w="5960" w:type="dxa"/>
          </w:tcPr>
          <w:p w14:paraId="5959A6D7" w14:textId="6378777B" w:rsidR="00C20885" w:rsidRPr="00C20885" w:rsidRDefault="00C20885" w:rsidP="00C20885">
            <w:pPr>
              <w:rPr>
                <w:rStyle w:val="eop"/>
                <w:rFonts w:asciiTheme="minorHAnsi" w:hAnsiTheme="minorHAnsi" w:cstheme="minorHAnsi"/>
                <w:sz w:val="24"/>
                <w:szCs w:val="32"/>
              </w:rPr>
            </w:pPr>
            <w:r w:rsidRPr="00C20885">
              <w:rPr>
                <w:rStyle w:val="eop"/>
                <w:rFonts w:asciiTheme="minorHAnsi" w:hAnsiTheme="minorHAnsi" w:cstheme="minorHAnsi"/>
                <w:sz w:val="24"/>
                <w:szCs w:val="32"/>
              </w:rPr>
              <w:t>The sharing activity schedules that are included in Schedule 2.</w:t>
            </w:r>
          </w:p>
        </w:tc>
      </w:tr>
      <w:tr w:rsidR="00C20885" w:rsidRPr="00A92997" w14:paraId="1292CF74" w14:textId="77777777" w:rsidTr="5963AC0B">
        <w:tc>
          <w:tcPr>
            <w:tcW w:w="2552" w:type="dxa"/>
          </w:tcPr>
          <w:p w14:paraId="13E48B4B" w14:textId="6085D4DB" w:rsidR="00C20885" w:rsidRPr="00C20885" w:rsidRDefault="00C20885" w:rsidP="00C20885">
            <w:pPr>
              <w:rPr>
                <w:rStyle w:val="normaltextrun"/>
                <w:rFonts w:asciiTheme="minorHAnsi" w:hAnsiTheme="minorHAnsi" w:cstheme="minorHAnsi"/>
                <w:sz w:val="24"/>
                <w:szCs w:val="28"/>
              </w:rPr>
            </w:pPr>
            <w:r w:rsidRPr="00C20885">
              <w:rPr>
                <w:rStyle w:val="normaltextrun"/>
                <w:rFonts w:asciiTheme="minorHAnsi" w:hAnsiTheme="minorHAnsi" w:cstheme="minorHAnsi"/>
                <w:sz w:val="24"/>
                <w:szCs w:val="28"/>
              </w:rPr>
              <w:t>T</w:t>
            </w:r>
            <w:r w:rsidRPr="00C20885">
              <w:rPr>
                <w:rStyle w:val="normaltextrun"/>
                <w:sz w:val="24"/>
                <w:szCs w:val="28"/>
              </w:rPr>
              <w:t>echnical Contact</w:t>
            </w:r>
          </w:p>
        </w:tc>
        <w:tc>
          <w:tcPr>
            <w:tcW w:w="5960" w:type="dxa"/>
          </w:tcPr>
          <w:p w14:paraId="41C08A9F" w14:textId="239048E6" w:rsidR="00C20885" w:rsidRPr="00C20885" w:rsidRDefault="00C20885" w:rsidP="00C20885">
            <w:pPr>
              <w:rPr>
                <w:rStyle w:val="eop"/>
                <w:rFonts w:asciiTheme="minorHAnsi" w:hAnsiTheme="minorHAnsi" w:cstheme="minorHAnsi"/>
                <w:sz w:val="24"/>
                <w:szCs w:val="28"/>
              </w:rPr>
            </w:pPr>
            <w:r w:rsidRPr="00C20885">
              <w:rPr>
                <w:rStyle w:val="eop"/>
                <w:rFonts w:asciiTheme="minorHAnsi" w:hAnsiTheme="minorHAnsi" w:cstheme="minorHAnsi"/>
                <w:sz w:val="24"/>
                <w:szCs w:val="28"/>
              </w:rPr>
              <w:t>T</w:t>
            </w:r>
            <w:r w:rsidRPr="00C20885">
              <w:rPr>
                <w:rStyle w:val="eop"/>
                <w:sz w:val="24"/>
                <w:szCs w:val="28"/>
              </w:rPr>
              <w:t>he technical contact named for a Party in Schedule 1.</w:t>
            </w:r>
          </w:p>
        </w:tc>
      </w:tr>
      <w:tr w:rsidR="006E2AA7" w:rsidRPr="00A92997" w14:paraId="2290ED3B" w14:textId="77777777" w:rsidTr="5963AC0B">
        <w:tc>
          <w:tcPr>
            <w:tcW w:w="2552" w:type="dxa"/>
          </w:tcPr>
          <w:p w14:paraId="23B84F0B" w14:textId="77777777" w:rsidR="006E2AA7" w:rsidRPr="00971BE2" w:rsidRDefault="006E2AA7" w:rsidP="00C20885">
            <w:pPr>
              <w:rPr>
                <w:rStyle w:val="normaltextrun"/>
                <w:rFonts w:asciiTheme="minorHAnsi" w:hAnsiTheme="minorHAnsi" w:cstheme="minorHAnsi"/>
                <w:sz w:val="24"/>
              </w:rPr>
            </w:pPr>
            <w:r w:rsidRPr="00971BE2">
              <w:rPr>
                <w:rStyle w:val="normaltextrun"/>
                <w:rFonts w:asciiTheme="minorHAnsi" w:hAnsiTheme="minorHAnsi" w:cstheme="minorHAnsi"/>
                <w:sz w:val="24"/>
              </w:rPr>
              <w:t>Term</w:t>
            </w:r>
          </w:p>
        </w:tc>
        <w:tc>
          <w:tcPr>
            <w:tcW w:w="5960" w:type="dxa"/>
          </w:tcPr>
          <w:p w14:paraId="70BD2066" w14:textId="2149A94B" w:rsidR="006E2AA7" w:rsidRPr="00971BE2" w:rsidRDefault="005F0039" w:rsidP="00C20885">
            <w:pPr>
              <w:rPr>
                <w:rStyle w:val="eop"/>
                <w:rFonts w:asciiTheme="minorHAnsi" w:hAnsiTheme="minorHAnsi" w:cstheme="minorHAnsi"/>
                <w:sz w:val="24"/>
              </w:rPr>
            </w:pPr>
            <w:r w:rsidRPr="00971BE2">
              <w:rPr>
                <w:rStyle w:val="eop"/>
                <w:rFonts w:asciiTheme="minorHAnsi" w:hAnsiTheme="minorHAnsi" w:cstheme="minorHAnsi"/>
                <w:sz w:val="24"/>
              </w:rPr>
              <w:t>A</w:t>
            </w:r>
            <w:r w:rsidR="006E2AA7" w:rsidRPr="00971BE2">
              <w:rPr>
                <w:rStyle w:val="eop"/>
                <w:rFonts w:asciiTheme="minorHAnsi" w:hAnsiTheme="minorHAnsi" w:cstheme="minorHAnsi"/>
                <w:sz w:val="24"/>
              </w:rPr>
              <w:t>s described in clause 4.</w:t>
            </w:r>
          </w:p>
        </w:tc>
      </w:tr>
      <w:tr w:rsidR="009F023F" w:rsidRPr="00A92997" w14:paraId="4598E8AE" w14:textId="77777777" w:rsidTr="5963AC0B">
        <w:tc>
          <w:tcPr>
            <w:tcW w:w="2552" w:type="dxa"/>
          </w:tcPr>
          <w:p w14:paraId="2A875084" w14:textId="6AF9FEF5" w:rsidR="009F023F" w:rsidRPr="00971BE2" w:rsidRDefault="009F023F" w:rsidP="00C20885">
            <w:pPr>
              <w:rPr>
                <w:rStyle w:val="normaltextrun"/>
                <w:rFonts w:asciiTheme="minorHAnsi" w:hAnsiTheme="minorHAnsi" w:cstheme="minorHAnsi"/>
                <w:sz w:val="24"/>
              </w:rPr>
            </w:pPr>
            <w:r w:rsidRPr="00971BE2">
              <w:rPr>
                <w:rFonts w:asciiTheme="minorHAnsi" w:hAnsiTheme="minorHAnsi" w:cstheme="minorHAnsi"/>
                <w:sz w:val="24"/>
              </w:rPr>
              <w:t>Transfer outside New Zealand</w:t>
            </w:r>
          </w:p>
        </w:tc>
        <w:tc>
          <w:tcPr>
            <w:tcW w:w="5960" w:type="dxa"/>
          </w:tcPr>
          <w:p w14:paraId="2428A043" w14:textId="52DFCDA1" w:rsidR="009F023F" w:rsidRPr="00971BE2" w:rsidDel="005F0039" w:rsidRDefault="007A7382" w:rsidP="00C20885">
            <w:pPr>
              <w:rPr>
                <w:rStyle w:val="eop"/>
                <w:rFonts w:asciiTheme="minorHAnsi" w:hAnsiTheme="minorHAnsi" w:cstheme="minorHAnsi"/>
                <w:sz w:val="24"/>
              </w:rPr>
            </w:pPr>
            <w:r w:rsidRPr="007F165E">
              <w:rPr>
                <w:rFonts w:asciiTheme="minorHAnsi" w:hAnsiTheme="minorHAnsi" w:cstheme="minorHAnsi"/>
                <w:sz w:val="24"/>
              </w:rPr>
              <w:t>Information Privacy Principle 12 notes businesses and organisations must ensure that personal information transferred overseas is adequately protected.</w:t>
            </w:r>
          </w:p>
        </w:tc>
      </w:tr>
    </w:tbl>
    <w:p w14:paraId="0C992A2C" w14:textId="35C4D463" w:rsidR="00CD2BFE" w:rsidRDefault="00CD2BFE" w:rsidP="00CD2BFE">
      <w:pPr>
        <w:spacing w:before="80" w:after="80"/>
        <w:ind w:left="567" w:hanging="567"/>
        <w:jc w:val="both"/>
        <w:rPr>
          <w:rFonts w:asciiTheme="minorHAnsi" w:hAnsiTheme="minorHAnsi" w:cstheme="minorHAnsi"/>
        </w:rPr>
      </w:pPr>
    </w:p>
    <w:p w14:paraId="11DA33EA" w14:textId="483C3D06" w:rsidR="00987778" w:rsidRPr="00A92997" w:rsidRDefault="00CD2BFE" w:rsidP="004B74CE">
      <w:pPr>
        <w:spacing w:before="80" w:after="80"/>
        <w:ind w:left="567" w:hanging="567"/>
        <w:jc w:val="both"/>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00987778" w:rsidRPr="00A92997">
        <w:rPr>
          <w:rFonts w:asciiTheme="minorHAnsi" w:hAnsiTheme="minorHAnsi" w:cstheme="minorHAnsi"/>
        </w:rPr>
        <w:t>In this Agreement, unless the context requires otherwise:</w:t>
      </w:r>
    </w:p>
    <w:p w14:paraId="4FE8D235" w14:textId="77777777" w:rsidR="00042A1C" w:rsidRPr="00A92997" w:rsidRDefault="00042A1C" w:rsidP="004B74CE">
      <w:pPr>
        <w:spacing w:before="80" w:after="80"/>
        <w:ind w:left="1134" w:hanging="567"/>
        <w:jc w:val="both"/>
        <w:rPr>
          <w:rFonts w:asciiTheme="minorHAnsi" w:hAnsiTheme="minorHAnsi" w:cstheme="minorHAnsi"/>
        </w:rPr>
      </w:pPr>
      <w:r w:rsidRPr="00A92997">
        <w:rPr>
          <w:rFonts w:asciiTheme="minorHAnsi" w:hAnsiTheme="minorHAnsi" w:cstheme="minorHAnsi"/>
        </w:rPr>
        <w:t>(a)</w:t>
      </w:r>
      <w:r w:rsidRPr="00A92997">
        <w:rPr>
          <w:rFonts w:asciiTheme="minorHAnsi" w:hAnsiTheme="minorHAnsi" w:cstheme="minorHAnsi"/>
        </w:rPr>
        <w:tab/>
        <w:t xml:space="preserve">the singular includes the plural and </w:t>
      </w:r>
      <w:proofErr w:type="gramStart"/>
      <w:r w:rsidRPr="00A92997">
        <w:rPr>
          <w:rFonts w:asciiTheme="minorHAnsi" w:hAnsiTheme="minorHAnsi" w:cstheme="minorHAnsi"/>
        </w:rPr>
        <w:t>vice versa;</w:t>
      </w:r>
      <w:proofErr w:type="gramEnd"/>
    </w:p>
    <w:p w14:paraId="31D52A26" w14:textId="1D06E105" w:rsidR="00042A1C" w:rsidRPr="00A92997" w:rsidRDefault="00042A1C" w:rsidP="004B74CE">
      <w:pPr>
        <w:spacing w:before="80" w:after="80"/>
        <w:ind w:left="1134" w:hanging="567"/>
        <w:jc w:val="both"/>
        <w:rPr>
          <w:rFonts w:asciiTheme="minorHAnsi" w:hAnsiTheme="minorHAnsi" w:cstheme="minorHAnsi"/>
        </w:rPr>
      </w:pPr>
      <w:r w:rsidRPr="00A92997">
        <w:rPr>
          <w:rFonts w:asciiTheme="minorHAnsi" w:hAnsiTheme="minorHAnsi" w:cstheme="minorHAnsi"/>
        </w:rPr>
        <w:t>(b)</w:t>
      </w:r>
      <w:r w:rsidRPr="00A92997">
        <w:rPr>
          <w:rFonts w:asciiTheme="minorHAnsi" w:hAnsiTheme="minorHAnsi" w:cstheme="minorHAnsi"/>
        </w:rPr>
        <w:tab/>
        <w:t xml:space="preserve">references to clauses are to the clauses in this </w:t>
      </w:r>
      <w:proofErr w:type="gramStart"/>
      <w:r w:rsidRPr="00A92997">
        <w:rPr>
          <w:rFonts w:asciiTheme="minorHAnsi" w:hAnsiTheme="minorHAnsi" w:cstheme="minorHAnsi"/>
        </w:rPr>
        <w:t>Agreement;</w:t>
      </w:r>
      <w:proofErr w:type="gramEnd"/>
    </w:p>
    <w:p w14:paraId="59BEC70C" w14:textId="77777777" w:rsidR="00042A1C" w:rsidRPr="00A92997" w:rsidRDefault="00042A1C" w:rsidP="004B74CE">
      <w:pPr>
        <w:spacing w:before="80" w:after="80"/>
        <w:ind w:left="1134" w:hanging="567"/>
        <w:jc w:val="both"/>
        <w:rPr>
          <w:rFonts w:asciiTheme="minorHAnsi" w:hAnsiTheme="minorHAnsi" w:cstheme="minorHAnsi"/>
        </w:rPr>
      </w:pPr>
      <w:r w:rsidRPr="00A92997">
        <w:rPr>
          <w:rFonts w:asciiTheme="minorHAnsi" w:hAnsiTheme="minorHAnsi" w:cstheme="minorHAnsi"/>
        </w:rPr>
        <w:t>(c)</w:t>
      </w:r>
      <w:r w:rsidRPr="00A92997">
        <w:rPr>
          <w:rFonts w:asciiTheme="minorHAnsi" w:hAnsiTheme="minorHAnsi" w:cstheme="minorHAnsi"/>
        </w:rPr>
        <w:tab/>
        <w:t xml:space="preserve">headings are for convenience only and have no effect on construction and </w:t>
      </w:r>
      <w:proofErr w:type="gramStart"/>
      <w:r w:rsidRPr="00A92997">
        <w:rPr>
          <w:rFonts w:asciiTheme="minorHAnsi" w:hAnsiTheme="minorHAnsi" w:cstheme="minorHAnsi"/>
        </w:rPr>
        <w:t>interpretation;</w:t>
      </w:r>
      <w:proofErr w:type="gramEnd"/>
    </w:p>
    <w:p w14:paraId="06E70FFF" w14:textId="77777777" w:rsidR="00042A1C" w:rsidRPr="00A92997" w:rsidRDefault="00042A1C" w:rsidP="004B74CE">
      <w:pPr>
        <w:spacing w:before="80" w:after="80"/>
        <w:ind w:left="1134" w:hanging="567"/>
        <w:jc w:val="both"/>
        <w:rPr>
          <w:rFonts w:asciiTheme="minorHAnsi" w:hAnsiTheme="minorHAnsi" w:cstheme="minorHAnsi"/>
        </w:rPr>
      </w:pPr>
      <w:r w:rsidRPr="00A92997">
        <w:rPr>
          <w:rFonts w:asciiTheme="minorHAnsi" w:hAnsiTheme="minorHAnsi" w:cstheme="minorHAnsi"/>
        </w:rPr>
        <w:t>(d)</w:t>
      </w:r>
      <w:r w:rsidRPr="00A92997">
        <w:rPr>
          <w:rFonts w:asciiTheme="minorHAnsi" w:hAnsiTheme="minorHAnsi" w:cstheme="minorHAnsi"/>
        </w:rPr>
        <w:tab/>
        <w:t>wherever the words ‘includes’ or ’including’ are used, they are deemed to be followed by the words ‘without limitation</w:t>
      </w:r>
      <w:proofErr w:type="gramStart"/>
      <w:r w:rsidRPr="00A92997">
        <w:rPr>
          <w:rFonts w:asciiTheme="minorHAnsi" w:hAnsiTheme="minorHAnsi" w:cstheme="minorHAnsi"/>
        </w:rPr>
        <w:t>’;</w:t>
      </w:r>
      <w:proofErr w:type="gramEnd"/>
    </w:p>
    <w:p w14:paraId="695D6E0B" w14:textId="77777777" w:rsidR="00042A1C" w:rsidRPr="00A92997" w:rsidRDefault="00042A1C" w:rsidP="004B74CE">
      <w:pPr>
        <w:spacing w:before="80" w:after="80"/>
        <w:ind w:left="1134" w:hanging="567"/>
        <w:jc w:val="both"/>
        <w:rPr>
          <w:rFonts w:asciiTheme="minorHAnsi" w:hAnsiTheme="minorHAnsi" w:cstheme="minorHAnsi"/>
        </w:rPr>
      </w:pPr>
      <w:r w:rsidRPr="00A92997">
        <w:rPr>
          <w:rFonts w:asciiTheme="minorHAnsi" w:hAnsiTheme="minorHAnsi" w:cstheme="minorHAnsi"/>
        </w:rPr>
        <w:t>(e)</w:t>
      </w:r>
      <w:r w:rsidRPr="00A92997">
        <w:rPr>
          <w:rFonts w:asciiTheme="minorHAnsi" w:hAnsiTheme="minorHAnsi" w:cstheme="minorHAnsi"/>
        </w:rPr>
        <w:tab/>
        <w:t xml:space="preserve">an obligation not to do anything includes an obligation not to suffer, permit or cause that thing to be </w:t>
      </w:r>
      <w:proofErr w:type="gramStart"/>
      <w:r w:rsidRPr="00A92997">
        <w:rPr>
          <w:rFonts w:asciiTheme="minorHAnsi" w:hAnsiTheme="minorHAnsi" w:cstheme="minorHAnsi"/>
        </w:rPr>
        <w:t>done;</w:t>
      </w:r>
      <w:proofErr w:type="gramEnd"/>
    </w:p>
    <w:p w14:paraId="405395FB" w14:textId="77777777" w:rsidR="00042A1C" w:rsidRPr="00A92997" w:rsidRDefault="00042A1C" w:rsidP="004B74CE">
      <w:pPr>
        <w:spacing w:before="80" w:after="80"/>
        <w:ind w:left="1134" w:hanging="567"/>
        <w:jc w:val="both"/>
        <w:rPr>
          <w:rFonts w:asciiTheme="minorHAnsi" w:hAnsiTheme="minorHAnsi" w:cstheme="minorHAnsi"/>
        </w:rPr>
      </w:pPr>
      <w:r w:rsidRPr="00A92997">
        <w:rPr>
          <w:rFonts w:asciiTheme="minorHAnsi" w:hAnsiTheme="minorHAnsi" w:cstheme="minorHAnsi"/>
        </w:rPr>
        <w:t>(f)</w:t>
      </w:r>
      <w:r w:rsidRPr="00A92997">
        <w:rPr>
          <w:rFonts w:asciiTheme="minorHAnsi" w:hAnsiTheme="minorHAnsi" w:cstheme="minorHAnsi"/>
        </w:rPr>
        <w:tab/>
        <w:t xml:space="preserve">references to any statute include any amendment to, or replacement of, that statute and any subordinate legislation made under </w:t>
      </w:r>
      <w:proofErr w:type="gramStart"/>
      <w:r w:rsidRPr="00A92997">
        <w:rPr>
          <w:rFonts w:asciiTheme="minorHAnsi" w:hAnsiTheme="minorHAnsi" w:cstheme="minorHAnsi"/>
        </w:rPr>
        <w:t>it;</w:t>
      </w:r>
      <w:proofErr w:type="gramEnd"/>
    </w:p>
    <w:p w14:paraId="61AD8CEE" w14:textId="2BF32EF2" w:rsidR="00042A1C" w:rsidRPr="00A92997" w:rsidRDefault="00042A1C" w:rsidP="004B74CE">
      <w:pPr>
        <w:spacing w:before="80" w:after="80"/>
        <w:ind w:left="1134" w:hanging="567"/>
        <w:jc w:val="both"/>
        <w:rPr>
          <w:rFonts w:asciiTheme="minorHAnsi" w:hAnsiTheme="minorHAnsi" w:cstheme="minorBidi"/>
        </w:rPr>
      </w:pPr>
      <w:r w:rsidRPr="64741AF5">
        <w:rPr>
          <w:rFonts w:asciiTheme="minorHAnsi" w:hAnsiTheme="minorHAnsi" w:cstheme="minorBidi"/>
        </w:rPr>
        <w:t>(g)</w:t>
      </w:r>
      <w:r>
        <w:tab/>
      </w:r>
      <w:r w:rsidRPr="64741AF5">
        <w:rPr>
          <w:rFonts w:asciiTheme="minorHAnsi" w:hAnsiTheme="minorHAnsi" w:cstheme="minorBidi"/>
        </w:rPr>
        <w:t xml:space="preserve">if there is any conflict between the terms of this Agreement, the following order of precedence will apply: </w:t>
      </w:r>
      <w:r w:rsidRPr="64741AF5">
        <w:rPr>
          <w:rFonts w:asciiTheme="minorHAnsi" w:hAnsiTheme="minorHAnsi" w:cstheme="minorBidi"/>
          <w:color w:val="C00000"/>
        </w:rPr>
        <w:t>[</w:t>
      </w:r>
      <w:r w:rsidR="00394591" w:rsidRPr="64741AF5">
        <w:rPr>
          <w:rFonts w:asciiTheme="minorHAnsi" w:hAnsiTheme="minorHAnsi" w:cstheme="minorBidi"/>
          <w:color w:val="C00000"/>
        </w:rPr>
        <w:t>*</w:t>
      </w:r>
      <w:r w:rsidRPr="64741AF5">
        <w:rPr>
          <w:rFonts w:asciiTheme="minorHAnsi" w:hAnsiTheme="minorHAnsi" w:cstheme="minorBidi"/>
          <w:color w:val="C00000"/>
        </w:rPr>
        <w:t>if there is a</w:t>
      </w:r>
      <w:r w:rsidR="005F0039" w:rsidRPr="64741AF5">
        <w:rPr>
          <w:rFonts w:asciiTheme="minorHAnsi" w:hAnsiTheme="minorHAnsi" w:cstheme="minorBidi"/>
          <w:color w:val="C00000"/>
        </w:rPr>
        <w:t>n associated</w:t>
      </w:r>
      <w:r w:rsidRPr="64741AF5">
        <w:rPr>
          <w:rFonts w:asciiTheme="minorHAnsi" w:hAnsiTheme="minorHAnsi" w:cstheme="minorBidi"/>
          <w:color w:val="C00000"/>
        </w:rPr>
        <w:t xml:space="preserve"> contract for services, this clause will need to be amended to ensure</w:t>
      </w:r>
      <w:r w:rsidR="005F0039" w:rsidRPr="64741AF5">
        <w:rPr>
          <w:rFonts w:asciiTheme="minorHAnsi" w:hAnsiTheme="minorHAnsi" w:cstheme="minorBidi"/>
          <w:color w:val="C00000"/>
        </w:rPr>
        <w:t xml:space="preserve"> that, when necessary,</w:t>
      </w:r>
      <w:r w:rsidRPr="64741AF5">
        <w:rPr>
          <w:rFonts w:asciiTheme="minorHAnsi" w:hAnsiTheme="minorHAnsi" w:cstheme="minorBidi"/>
          <w:color w:val="C00000"/>
        </w:rPr>
        <w:t xml:space="preserve"> the terms of the </w:t>
      </w:r>
      <w:r w:rsidR="005F0039" w:rsidRPr="64741AF5">
        <w:rPr>
          <w:rFonts w:asciiTheme="minorHAnsi" w:hAnsiTheme="minorHAnsi" w:cstheme="minorBidi"/>
          <w:color w:val="C00000"/>
        </w:rPr>
        <w:t xml:space="preserve">associated </w:t>
      </w:r>
      <w:r w:rsidRPr="64741AF5">
        <w:rPr>
          <w:rFonts w:asciiTheme="minorHAnsi" w:hAnsiTheme="minorHAnsi" w:cstheme="minorBidi"/>
          <w:color w:val="C00000"/>
        </w:rPr>
        <w:t>contract for services take precedence over this Agreement.]</w:t>
      </w:r>
    </w:p>
    <w:p w14:paraId="5A0482FE" w14:textId="77777777" w:rsidR="00042A1C" w:rsidRPr="00A92997" w:rsidRDefault="00042A1C" w:rsidP="00CD2BFE">
      <w:pPr>
        <w:spacing w:before="80" w:after="80"/>
        <w:ind w:left="1134"/>
        <w:rPr>
          <w:rFonts w:asciiTheme="minorHAnsi" w:hAnsiTheme="minorHAnsi" w:cstheme="minorHAnsi"/>
        </w:rPr>
      </w:pPr>
      <w:r w:rsidRPr="00A92997">
        <w:rPr>
          <w:rFonts w:asciiTheme="minorHAnsi" w:hAnsiTheme="minorHAnsi" w:cstheme="minorHAnsi"/>
        </w:rPr>
        <w:t>(</w:t>
      </w:r>
      <w:proofErr w:type="spellStart"/>
      <w:r w:rsidRPr="00A92997">
        <w:rPr>
          <w:rFonts w:asciiTheme="minorHAnsi" w:hAnsiTheme="minorHAnsi" w:cstheme="minorHAnsi"/>
        </w:rPr>
        <w:t>i</w:t>
      </w:r>
      <w:proofErr w:type="spellEnd"/>
      <w:r w:rsidRPr="00A92997">
        <w:rPr>
          <w:rFonts w:asciiTheme="minorHAnsi" w:hAnsiTheme="minorHAnsi" w:cstheme="minorHAnsi"/>
        </w:rPr>
        <w:t>)</w:t>
      </w:r>
      <w:r w:rsidRPr="00A92997">
        <w:rPr>
          <w:rFonts w:asciiTheme="minorHAnsi" w:hAnsiTheme="minorHAnsi" w:cstheme="minorHAnsi"/>
        </w:rPr>
        <w:tab/>
        <w:t>the terms of the body of this Agreement; and</w:t>
      </w:r>
    </w:p>
    <w:p w14:paraId="7A221FC3" w14:textId="77777777" w:rsidR="00042A1C" w:rsidRPr="00A92997" w:rsidRDefault="00042A1C" w:rsidP="00CD2BFE">
      <w:pPr>
        <w:spacing w:before="80" w:after="80"/>
        <w:ind w:left="1134"/>
        <w:rPr>
          <w:rFonts w:asciiTheme="minorHAnsi" w:hAnsiTheme="minorHAnsi" w:cstheme="minorHAnsi"/>
        </w:rPr>
      </w:pPr>
      <w:r w:rsidRPr="00A92997">
        <w:rPr>
          <w:rFonts w:asciiTheme="minorHAnsi" w:hAnsiTheme="minorHAnsi" w:cstheme="minorHAnsi"/>
        </w:rPr>
        <w:t>(ii)</w:t>
      </w:r>
      <w:r w:rsidRPr="00A92997">
        <w:rPr>
          <w:rFonts w:asciiTheme="minorHAnsi" w:hAnsiTheme="minorHAnsi" w:cstheme="minorHAnsi"/>
        </w:rPr>
        <w:tab/>
        <w:t>the Schedules.</w:t>
      </w:r>
    </w:p>
    <w:p w14:paraId="52DA60B3" w14:textId="2D082251" w:rsidR="000206DB" w:rsidRPr="00A92997" w:rsidRDefault="00CC6C38" w:rsidP="004B74CE">
      <w:pPr>
        <w:pStyle w:val="Heading1"/>
        <w:contextualSpacing w:val="0"/>
        <w:jc w:val="both"/>
        <w:rPr>
          <w:rFonts w:asciiTheme="minorHAnsi" w:hAnsiTheme="minorHAnsi" w:cstheme="minorHAnsi"/>
          <w:color w:val="auto"/>
          <w:sz w:val="24"/>
          <w:szCs w:val="24"/>
        </w:rPr>
      </w:pPr>
      <w:bookmarkStart w:id="12" w:name="_Toc200468388"/>
      <w:r w:rsidRPr="00A92997">
        <w:rPr>
          <w:rFonts w:asciiTheme="minorHAnsi" w:hAnsiTheme="minorHAnsi" w:cstheme="minorHAnsi"/>
          <w:color w:val="auto"/>
          <w:sz w:val="24"/>
          <w:szCs w:val="24"/>
        </w:rPr>
        <w:t>4.</w:t>
      </w:r>
      <w:r w:rsidRPr="00A92997">
        <w:rPr>
          <w:rFonts w:asciiTheme="minorHAnsi" w:hAnsiTheme="minorHAnsi" w:cstheme="minorHAnsi"/>
          <w:color w:val="auto"/>
          <w:sz w:val="24"/>
          <w:szCs w:val="24"/>
        </w:rPr>
        <w:tab/>
      </w:r>
      <w:r w:rsidR="00E9232E" w:rsidRPr="00A92997">
        <w:rPr>
          <w:rFonts w:asciiTheme="minorHAnsi" w:hAnsiTheme="minorHAnsi" w:cstheme="minorHAnsi"/>
          <w:color w:val="auto"/>
          <w:sz w:val="24"/>
          <w:szCs w:val="24"/>
        </w:rPr>
        <w:t>Commencement and t</w:t>
      </w:r>
      <w:r w:rsidRPr="00A92997">
        <w:rPr>
          <w:rFonts w:asciiTheme="minorHAnsi" w:hAnsiTheme="minorHAnsi" w:cstheme="minorHAnsi"/>
          <w:color w:val="auto"/>
          <w:sz w:val="24"/>
          <w:szCs w:val="24"/>
        </w:rPr>
        <w:t>erm</w:t>
      </w:r>
      <w:bookmarkEnd w:id="12"/>
    </w:p>
    <w:p w14:paraId="16DFC062" w14:textId="441B1C35" w:rsidR="006E6D35" w:rsidRPr="00A92997" w:rsidRDefault="008558B6" w:rsidP="004B74CE">
      <w:pPr>
        <w:spacing w:before="80" w:after="80"/>
        <w:ind w:left="567" w:hanging="567"/>
        <w:jc w:val="both"/>
        <w:rPr>
          <w:rFonts w:asciiTheme="minorHAnsi" w:hAnsiTheme="minorHAnsi" w:cstheme="minorHAnsi"/>
        </w:rPr>
      </w:pPr>
      <w:r w:rsidRPr="00A92997">
        <w:rPr>
          <w:rFonts w:asciiTheme="minorHAnsi" w:hAnsiTheme="minorHAnsi" w:cstheme="minorHAnsi"/>
        </w:rPr>
        <w:t>4.1</w:t>
      </w:r>
      <w:r w:rsidRPr="00A92997">
        <w:rPr>
          <w:rFonts w:asciiTheme="minorHAnsi" w:hAnsiTheme="minorHAnsi" w:cstheme="minorHAnsi"/>
        </w:rPr>
        <w:tab/>
      </w:r>
      <w:r w:rsidR="00014809" w:rsidRPr="00A92997">
        <w:rPr>
          <w:rFonts w:asciiTheme="minorHAnsi" w:hAnsiTheme="minorHAnsi" w:cstheme="minorHAnsi"/>
        </w:rPr>
        <w:t xml:space="preserve">The Agreement </w:t>
      </w:r>
      <w:r w:rsidR="00560359" w:rsidRPr="00A92997">
        <w:rPr>
          <w:rFonts w:asciiTheme="minorHAnsi" w:hAnsiTheme="minorHAnsi" w:cstheme="minorHAnsi"/>
        </w:rPr>
        <w:t>will</w:t>
      </w:r>
      <w:r w:rsidR="00014809" w:rsidRPr="00A92997">
        <w:rPr>
          <w:rFonts w:asciiTheme="minorHAnsi" w:hAnsiTheme="minorHAnsi" w:cstheme="minorHAnsi"/>
        </w:rPr>
        <w:t xml:space="preserve"> commence </w:t>
      </w:r>
      <w:r w:rsidR="00560359" w:rsidRPr="00A92997">
        <w:rPr>
          <w:rFonts w:asciiTheme="minorHAnsi" w:hAnsiTheme="minorHAnsi" w:cstheme="minorHAnsi"/>
        </w:rPr>
        <w:t xml:space="preserve">on </w:t>
      </w:r>
      <w:r w:rsidR="0045107A" w:rsidRPr="00A92997">
        <w:rPr>
          <w:rFonts w:asciiTheme="minorHAnsi" w:hAnsiTheme="minorHAnsi" w:cstheme="minorHAnsi"/>
          <w:color w:val="C00000"/>
        </w:rPr>
        <w:t>[</w:t>
      </w:r>
      <w:r w:rsidR="00C33D47" w:rsidRPr="00A92997">
        <w:rPr>
          <w:rFonts w:asciiTheme="minorHAnsi" w:hAnsiTheme="minorHAnsi" w:cstheme="minorHAnsi"/>
          <w:color w:val="C00000"/>
        </w:rPr>
        <w:t>*</w:t>
      </w:r>
      <w:r w:rsidR="0045107A" w:rsidRPr="00A92997">
        <w:rPr>
          <w:rFonts w:asciiTheme="minorHAnsi" w:hAnsiTheme="minorHAnsi" w:cstheme="minorHAnsi"/>
          <w:color w:val="C00000"/>
        </w:rPr>
        <w:t>insert date]</w:t>
      </w:r>
      <w:r w:rsidR="00560359" w:rsidRPr="00A92997">
        <w:rPr>
          <w:rFonts w:asciiTheme="minorHAnsi" w:hAnsiTheme="minorHAnsi" w:cstheme="minorHAnsi"/>
          <w:color w:val="C00000"/>
        </w:rPr>
        <w:t xml:space="preserve"> </w:t>
      </w:r>
      <w:r w:rsidR="00560359" w:rsidRPr="00A92997">
        <w:rPr>
          <w:rFonts w:asciiTheme="minorHAnsi" w:hAnsiTheme="minorHAnsi" w:cstheme="minorHAnsi"/>
        </w:rPr>
        <w:t>and will</w:t>
      </w:r>
      <w:r w:rsidR="004C7CF7" w:rsidRPr="00A92997">
        <w:rPr>
          <w:rFonts w:asciiTheme="minorHAnsi" w:hAnsiTheme="minorHAnsi" w:cstheme="minorHAnsi"/>
        </w:rPr>
        <w:t xml:space="preserve"> </w:t>
      </w:r>
      <w:r w:rsidR="00014809" w:rsidRPr="00A92997">
        <w:rPr>
          <w:rFonts w:asciiTheme="minorHAnsi" w:hAnsiTheme="minorHAnsi" w:cstheme="minorHAnsi"/>
        </w:rPr>
        <w:t xml:space="preserve">continue until </w:t>
      </w:r>
      <w:r w:rsidR="0045107A" w:rsidRPr="00A92997">
        <w:rPr>
          <w:rFonts w:asciiTheme="minorHAnsi" w:hAnsiTheme="minorHAnsi" w:cstheme="minorHAnsi"/>
          <w:color w:val="C00000"/>
        </w:rPr>
        <w:t>[</w:t>
      </w:r>
      <w:r w:rsidR="00C33D47" w:rsidRPr="00A92997">
        <w:rPr>
          <w:rFonts w:asciiTheme="minorHAnsi" w:hAnsiTheme="minorHAnsi" w:cstheme="minorHAnsi"/>
          <w:color w:val="C00000"/>
        </w:rPr>
        <w:t>*</w:t>
      </w:r>
      <w:r w:rsidR="0045107A" w:rsidRPr="00A92997">
        <w:rPr>
          <w:rFonts w:asciiTheme="minorHAnsi" w:hAnsiTheme="minorHAnsi" w:cstheme="minorHAnsi"/>
          <w:color w:val="C00000"/>
        </w:rPr>
        <w:t xml:space="preserve">insert date] </w:t>
      </w:r>
      <w:r w:rsidR="0045107A" w:rsidRPr="00A92997">
        <w:rPr>
          <w:rFonts w:asciiTheme="minorHAnsi" w:hAnsiTheme="minorHAnsi" w:cstheme="minorHAnsi"/>
        </w:rPr>
        <w:t xml:space="preserve">(the </w:t>
      </w:r>
      <w:r w:rsidR="0045107A" w:rsidRPr="00A92997">
        <w:rPr>
          <w:rFonts w:asciiTheme="minorHAnsi" w:hAnsiTheme="minorHAnsi" w:cstheme="minorHAnsi"/>
          <w:b/>
          <w:bCs/>
        </w:rPr>
        <w:t>Term</w:t>
      </w:r>
      <w:r w:rsidR="0045107A" w:rsidRPr="00A92997">
        <w:rPr>
          <w:rFonts w:asciiTheme="minorHAnsi" w:hAnsiTheme="minorHAnsi" w:cstheme="minorHAnsi"/>
        </w:rPr>
        <w:t>),</w:t>
      </w:r>
      <w:r w:rsidR="00096C96" w:rsidRPr="00A92997">
        <w:rPr>
          <w:rFonts w:asciiTheme="minorHAnsi" w:hAnsiTheme="minorHAnsi" w:cstheme="minorHAnsi"/>
        </w:rPr>
        <w:t xml:space="preserve"> </w:t>
      </w:r>
      <w:r w:rsidR="002E59AC" w:rsidRPr="00A92997">
        <w:rPr>
          <w:rFonts w:asciiTheme="minorHAnsi" w:hAnsiTheme="minorHAnsi" w:cstheme="minorHAnsi"/>
        </w:rPr>
        <w:t>unless</w:t>
      </w:r>
      <w:r w:rsidR="006E6D35" w:rsidRPr="00A92997">
        <w:rPr>
          <w:rFonts w:asciiTheme="minorHAnsi" w:hAnsiTheme="minorHAnsi" w:cstheme="minorHAnsi"/>
        </w:rPr>
        <w:t>:</w:t>
      </w:r>
    </w:p>
    <w:p w14:paraId="61A5A0B3" w14:textId="7ACEEC2C" w:rsidR="003C1577" w:rsidRPr="00A92997" w:rsidRDefault="006E6D35" w:rsidP="00C20885">
      <w:pPr>
        <w:pStyle w:val="ListParagraph"/>
        <w:numPr>
          <w:ilvl w:val="0"/>
          <w:numId w:val="30"/>
        </w:numPr>
        <w:ind w:left="1134" w:hanging="567"/>
        <w:jc w:val="both"/>
        <w:rPr>
          <w:rFonts w:asciiTheme="minorHAnsi" w:hAnsiTheme="minorHAnsi" w:cstheme="minorHAnsi"/>
        </w:rPr>
      </w:pPr>
      <w:r w:rsidRPr="00A92997">
        <w:rPr>
          <w:rFonts w:asciiTheme="minorHAnsi" w:hAnsiTheme="minorHAnsi" w:cstheme="minorHAnsi"/>
        </w:rPr>
        <w:lastRenderedPageBreak/>
        <w:t>the Parties agree in writing to</w:t>
      </w:r>
      <w:r w:rsidR="002E59AC" w:rsidRPr="00A92997">
        <w:rPr>
          <w:rFonts w:asciiTheme="minorHAnsi" w:hAnsiTheme="minorHAnsi" w:cstheme="minorHAnsi"/>
        </w:rPr>
        <w:t xml:space="preserve"> </w:t>
      </w:r>
      <w:r w:rsidR="00796CC9" w:rsidRPr="00A92997">
        <w:rPr>
          <w:rFonts w:asciiTheme="minorHAnsi" w:hAnsiTheme="minorHAnsi" w:cstheme="minorHAnsi"/>
        </w:rPr>
        <w:t>extend</w:t>
      </w:r>
      <w:r w:rsidRPr="00A92997">
        <w:rPr>
          <w:rFonts w:asciiTheme="minorHAnsi" w:hAnsiTheme="minorHAnsi" w:cstheme="minorHAnsi"/>
        </w:rPr>
        <w:t xml:space="preserve"> </w:t>
      </w:r>
      <w:r w:rsidR="00B33135" w:rsidRPr="00A92997">
        <w:rPr>
          <w:rFonts w:asciiTheme="minorHAnsi" w:hAnsiTheme="minorHAnsi" w:cstheme="minorHAnsi"/>
        </w:rPr>
        <w:t xml:space="preserve">the </w:t>
      </w:r>
      <w:r w:rsidR="0045107A" w:rsidRPr="00A92997">
        <w:rPr>
          <w:rFonts w:asciiTheme="minorHAnsi" w:hAnsiTheme="minorHAnsi" w:cstheme="minorHAnsi"/>
        </w:rPr>
        <w:t>T</w:t>
      </w:r>
      <w:r w:rsidR="00B33135" w:rsidRPr="00A92997">
        <w:rPr>
          <w:rFonts w:asciiTheme="minorHAnsi" w:hAnsiTheme="minorHAnsi" w:cstheme="minorHAnsi"/>
        </w:rPr>
        <w:t>erm</w:t>
      </w:r>
      <w:r w:rsidR="003C1577" w:rsidRPr="00A92997">
        <w:rPr>
          <w:rFonts w:asciiTheme="minorHAnsi" w:hAnsiTheme="minorHAnsi" w:cstheme="minorHAnsi"/>
        </w:rPr>
        <w:t>;</w:t>
      </w:r>
      <w:r w:rsidR="0012557B" w:rsidRPr="00A92997">
        <w:rPr>
          <w:rFonts w:asciiTheme="minorHAnsi" w:hAnsiTheme="minorHAnsi" w:cstheme="minorHAnsi"/>
        </w:rPr>
        <w:t xml:space="preserve"> </w:t>
      </w:r>
      <w:r w:rsidR="00796CC9" w:rsidRPr="00A92997">
        <w:rPr>
          <w:rFonts w:asciiTheme="minorHAnsi" w:hAnsiTheme="minorHAnsi" w:cstheme="minorHAnsi"/>
        </w:rPr>
        <w:t xml:space="preserve">or </w:t>
      </w:r>
    </w:p>
    <w:p w14:paraId="13193181" w14:textId="2B5CC13F" w:rsidR="00014809" w:rsidRPr="00A92997" w:rsidRDefault="008F1785" w:rsidP="00C20885">
      <w:pPr>
        <w:pStyle w:val="ListParagraph"/>
        <w:numPr>
          <w:ilvl w:val="0"/>
          <w:numId w:val="30"/>
        </w:numPr>
        <w:ind w:left="567" w:firstLine="0"/>
        <w:jc w:val="both"/>
        <w:rPr>
          <w:rFonts w:asciiTheme="minorHAnsi" w:hAnsiTheme="minorHAnsi" w:cstheme="minorHAnsi"/>
        </w:rPr>
      </w:pPr>
      <w:r w:rsidRPr="00A92997">
        <w:rPr>
          <w:rFonts w:asciiTheme="minorHAnsi" w:hAnsiTheme="minorHAnsi" w:cstheme="minorHAnsi"/>
        </w:rPr>
        <w:t xml:space="preserve">the Agreement is </w:t>
      </w:r>
      <w:r w:rsidR="00796CC9" w:rsidRPr="00A92997">
        <w:rPr>
          <w:rFonts w:asciiTheme="minorHAnsi" w:hAnsiTheme="minorHAnsi" w:cstheme="minorHAnsi"/>
        </w:rPr>
        <w:t>terminated earlier</w:t>
      </w:r>
      <w:r w:rsidR="00540A1A" w:rsidRPr="00A92997">
        <w:rPr>
          <w:rFonts w:asciiTheme="minorHAnsi" w:hAnsiTheme="minorHAnsi" w:cstheme="minorHAnsi"/>
        </w:rPr>
        <w:t xml:space="preserve"> </w:t>
      </w:r>
      <w:r w:rsidR="001E31F5" w:rsidRPr="00A92997">
        <w:rPr>
          <w:rFonts w:asciiTheme="minorHAnsi" w:hAnsiTheme="minorHAnsi" w:cstheme="minorHAnsi"/>
        </w:rPr>
        <w:t xml:space="preserve">in </w:t>
      </w:r>
      <w:r w:rsidR="001004D7" w:rsidRPr="00A92997">
        <w:rPr>
          <w:rFonts w:asciiTheme="minorHAnsi" w:hAnsiTheme="minorHAnsi" w:cstheme="minorHAnsi"/>
        </w:rPr>
        <w:t>accordance</w:t>
      </w:r>
      <w:r w:rsidR="001E31F5" w:rsidRPr="00A92997">
        <w:rPr>
          <w:rFonts w:asciiTheme="minorHAnsi" w:hAnsiTheme="minorHAnsi" w:cstheme="minorHAnsi"/>
        </w:rPr>
        <w:t xml:space="preserve"> with</w:t>
      </w:r>
      <w:r w:rsidR="00014809" w:rsidRPr="00A92997">
        <w:rPr>
          <w:rFonts w:asciiTheme="minorHAnsi" w:hAnsiTheme="minorHAnsi" w:cstheme="minorHAnsi"/>
        </w:rPr>
        <w:t xml:space="preserve"> clause </w:t>
      </w:r>
      <w:r w:rsidR="00542BF8">
        <w:rPr>
          <w:rFonts w:asciiTheme="minorHAnsi" w:hAnsiTheme="minorHAnsi" w:cstheme="minorHAnsi"/>
        </w:rPr>
        <w:t>23</w:t>
      </w:r>
      <w:r w:rsidR="00014809" w:rsidRPr="00A92997">
        <w:rPr>
          <w:rFonts w:asciiTheme="minorHAnsi" w:hAnsiTheme="minorHAnsi" w:cstheme="minorHAnsi"/>
        </w:rPr>
        <w:t>.</w:t>
      </w:r>
    </w:p>
    <w:p w14:paraId="1A1C4BB8" w14:textId="4668B26A" w:rsidR="00A5749E" w:rsidRPr="00A92997" w:rsidRDefault="00847B8A" w:rsidP="005E6DF1">
      <w:pPr>
        <w:pStyle w:val="Heading1"/>
        <w:contextualSpacing w:val="0"/>
        <w:jc w:val="both"/>
        <w:rPr>
          <w:rFonts w:asciiTheme="minorHAnsi" w:hAnsiTheme="minorHAnsi" w:cstheme="minorHAnsi"/>
          <w:color w:val="auto"/>
          <w:sz w:val="24"/>
          <w:szCs w:val="24"/>
        </w:rPr>
      </w:pPr>
      <w:bookmarkStart w:id="13" w:name="_Toc200468389"/>
      <w:r w:rsidRPr="00A92997">
        <w:rPr>
          <w:rFonts w:asciiTheme="minorHAnsi" w:hAnsiTheme="minorHAnsi" w:cstheme="minorHAnsi"/>
          <w:color w:val="auto"/>
          <w:sz w:val="24"/>
          <w:szCs w:val="24"/>
        </w:rPr>
        <w:t>5</w:t>
      </w:r>
      <w:r w:rsidR="008333F1" w:rsidRPr="00A92997">
        <w:rPr>
          <w:rFonts w:asciiTheme="minorHAnsi" w:hAnsiTheme="minorHAnsi" w:cstheme="minorHAnsi"/>
          <w:color w:val="auto"/>
          <w:sz w:val="24"/>
          <w:szCs w:val="24"/>
        </w:rPr>
        <w:t>.</w:t>
      </w:r>
      <w:r w:rsidRPr="00A92997">
        <w:rPr>
          <w:rFonts w:asciiTheme="minorHAnsi" w:hAnsiTheme="minorHAnsi" w:cstheme="minorHAnsi"/>
          <w:color w:val="auto"/>
          <w:sz w:val="24"/>
          <w:szCs w:val="24"/>
        </w:rPr>
        <w:tab/>
      </w:r>
      <w:r w:rsidR="00A5749E" w:rsidRPr="00A92997">
        <w:rPr>
          <w:rFonts w:asciiTheme="minorHAnsi" w:hAnsiTheme="minorHAnsi" w:cstheme="minorHAnsi"/>
          <w:color w:val="auto"/>
          <w:sz w:val="24"/>
          <w:szCs w:val="24"/>
        </w:rPr>
        <w:t>Amendments</w:t>
      </w:r>
      <w:bookmarkEnd w:id="13"/>
    </w:p>
    <w:p w14:paraId="7598BC83" w14:textId="74CAA39C" w:rsidR="00C43F44" w:rsidRPr="00A92997" w:rsidRDefault="00BF706E" w:rsidP="00C20885">
      <w:pPr>
        <w:pStyle w:val="ListParagraph"/>
        <w:numPr>
          <w:ilvl w:val="1"/>
          <w:numId w:val="25"/>
        </w:numPr>
        <w:ind w:left="567" w:hanging="567"/>
        <w:jc w:val="both"/>
        <w:rPr>
          <w:rFonts w:asciiTheme="minorHAnsi" w:hAnsiTheme="minorHAnsi" w:cstheme="minorHAnsi"/>
        </w:rPr>
      </w:pPr>
      <w:r w:rsidRPr="00A92997">
        <w:rPr>
          <w:rFonts w:asciiTheme="minorHAnsi" w:hAnsiTheme="minorHAnsi" w:cstheme="minorHAnsi"/>
        </w:rPr>
        <w:t xml:space="preserve">Subject to clause </w:t>
      </w:r>
      <w:r w:rsidR="006A3CEC" w:rsidRPr="00A92997">
        <w:rPr>
          <w:rFonts w:asciiTheme="minorHAnsi" w:hAnsiTheme="minorHAnsi" w:cstheme="minorHAnsi"/>
        </w:rPr>
        <w:t>5.2</w:t>
      </w:r>
      <w:r w:rsidR="00246010" w:rsidRPr="00A92997">
        <w:rPr>
          <w:rFonts w:asciiTheme="minorHAnsi" w:hAnsiTheme="minorHAnsi" w:cstheme="minorHAnsi"/>
        </w:rPr>
        <w:t>,</w:t>
      </w:r>
      <w:r w:rsidR="006A3CEC" w:rsidRPr="00A92997">
        <w:rPr>
          <w:rFonts w:asciiTheme="minorHAnsi" w:hAnsiTheme="minorHAnsi" w:cstheme="minorHAnsi"/>
        </w:rPr>
        <w:t xml:space="preserve"> </w:t>
      </w:r>
      <w:r w:rsidR="00040A4D" w:rsidRPr="00A92997">
        <w:rPr>
          <w:rFonts w:asciiTheme="minorHAnsi" w:hAnsiTheme="minorHAnsi" w:cstheme="minorHAnsi"/>
        </w:rPr>
        <w:t xml:space="preserve">any amendment to this </w:t>
      </w:r>
      <w:r w:rsidR="00A543F6" w:rsidRPr="00A92997">
        <w:rPr>
          <w:rFonts w:asciiTheme="minorHAnsi" w:hAnsiTheme="minorHAnsi" w:cstheme="minorHAnsi"/>
        </w:rPr>
        <w:t xml:space="preserve">Agreement </w:t>
      </w:r>
      <w:r w:rsidR="00040A4D" w:rsidRPr="00A92997">
        <w:rPr>
          <w:rFonts w:asciiTheme="minorHAnsi" w:hAnsiTheme="minorHAnsi" w:cstheme="minorHAnsi"/>
        </w:rPr>
        <w:t xml:space="preserve">must be in writing and signed by </w:t>
      </w:r>
      <w:r w:rsidR="00040A4D" w:rsidRPr="00A92997">
        <w:rPr>
          <w:rFonts w:asciiTheme="minorHAnsi" w:hAnsiTheme="minorHAnsi" w:cstheme="minorHAnsi"/>
          <w:color w:val="C00000"/>
        </w:rPr>
        <w:t>[</w:t>
      </w:r>
      <w:r w:rsidR="00FE24D4" w:rsidRPr="00A92997">
        <w:rPr>
          <w:rFonts w:asciiTheme="minorHAnsi" w:hAnsiTheme="minorHAnsi" w:cstheme="minorHAnsi"/>
          <w:color w:val="C00000"/>
        </w:rPr>
        <w:t xml:space="preserve">*insert </w:t>
      </w:r>
      <w:r w:rsidR="00A428D3" w:rsidRPr="00A92997">
        <w:rPr>
          <w:rFonts w:asciiTheme="minorHAnsi" w:hAnsiTheme="minorHAnsi" w:cstheme="minorHAnsi"/>
          <w:color w:val="C00000"/>
        </w:rPr>
        <w:t>agreed role</w:t>
      </w:r>
      <w:r w:rsidR="00B23C8C" w:rsidRPr="00A92997">
        <w:rPr>
          <w:rFonts w:asciiTheme="minorHAnsi" w:hAnsiTheme="minorHAnsi" w:cstheme="minorHAnsi"/>
          <w:color w:val="C00000"/>
        </w:rPr>
        <w:t xml:space="preserve">] </w:t>
      </w:r>
      <w:r w:rsidR="00B23C8C" w:rsidRPr="00A92997">
        <w:rPr>
          <w:rFonts w:asciiTheme="minorHAnsi" w:hAnsiTheme="minorHAnsi" w:cstheme="minorHAnsi"/>
        </w:rPr>
        <w:t>o</w:t>
      </w:r>
      <w:r w:rsidR="00B50A89" w:rsidRPr="00A92997">
        <w:rPr>
          <w:rFonts w:asciiTheme="minorHAnsi" w:hAnsiTheme="minorHAnsi" w:cstheme="minorHAnsi"/>
        </w:rPr>
        <w:t>r</w:t>
      </w:r>
      <w:r w:rsidR="00B23C8C" w:rsidRPr="00A92997">
        <w:rPr>
          <w:rFonts w:asciiTheme="minorHAnsi" w:hAnsiTheme="minorHAnsi" w:cstheme="minorHAnsi"/>
        </w:rPr>
        <w:t xml:space="preserve"> their </w:t>
      </w:r>
      <w:r w:rsidR="00B50A89" w:rsidRPr="00A92997">
        <w:rPr>
          <w:rFonts w:asciiTheme="minorHAnsi" w:hAnsiTheme="minorHAnsi" w:cstheme="minorHAnsi"/>
        </w:rPr>
        <w:t>authorised</w:t>
      </w:r>
      <w:r w:rsidR="00B23C8C" w:rsidRPr="00A92997">
        <w:rPr>
          <w:rFonts w:asciiTheme="minorHAnsi" w:hAnsiTheme="minorHAnsi" w:cstheme="minorHAnsi"/>
        </w:rPr>
        <w:t xml:space="preserve"> delegates</w:t>
      </w:r>
      <w:r w:rsidR="00A543F6" w:rsidRPr="00A92997">
        <w:rPr>
          <w:rFonts w:asciiTheme="minorHAnsi" w:hAnsiTheme="minorHAnsi" w:cstheme="minorHAnsi"/>
        </w:rPr>
        <w:t>.</w:t>
      </w:r>
    </w:p>
    <w:p w14:paraId="2CA56462" w14:textId="2C58E86F" w:rsidR="009B3D22" w:rsidRDefault="00847B8A" w:rsidP="009B3D22">
      <w:pPr>
        <w:spacing w:before="80" w:after="80"/>
        <w:ind w:left="567" w:hanging="567"/>
        <w:jc w:val="both"/>
        <w:rPr>
          <w:rFonts w:asciiTheme="minorHAnsi" w:hAnsiTheme="minorHAnsi" w:cstheme="minorHAnsi"/>
        </w:rPr>
      </w:pPr>
      <w:r w:rsidRPr="00A92997">
        <w:rPr>
          <w:rFonts w:asciiTheme="minorHAnsi" w:hAnsiTheme="minorHAnsi" w:cstheme="minorHAnsi"/>
        </w:rPr>
        <w:t>5.2</w:t>
      </w:r>
      <w:r w:rsidRPr="00A92997">
        <w:rPr>
          <w:rFonts w:asciiTheme="minorHAnsi" w:hAnsiTheme="minorHAnsi" w:cstheme="minorHAnsi"/>
        </w:rPr>
        <w:tab/>
      </w:r>
      <w:r w:rsidR="00B23C8C" w:rsidRPr="00A92997">
        <w:rPr>
          <w:rFonts w:asciiTheme="minorHAnsi" w:hAnsiTheme="minorHAnsi" w:cstheme="minorHAnsi"/>
        </w:rPr>
        <w:t>Despite clause 5.</w:t>
      </w:r>
      <w:r w:rsidR="005F0039">
        <w:rPr>
          <w:rFonts w:asciiTheme="minorHAnsi" w:hAnsiTheme="minorHAnsi" w:cstheme="minorHAnsi"/>
        </w:rPr>
        <w:t>1</w:t>
      </w:r>
      <w:r w:rsidR="00573347" w:rsidRPr="00A92997">
        <w:rPr>
          <w:rFonts w:asciiTheme="minorHAnsi" w:hAnsiTheme="minorHAnsi" w:cstheme="minorHAnsi"/>
        </w:rPr>
        <w:t>:</w:t>
      </w:r>
    </w:p>
    <w:p w14:paraId="62E53648" w14:textId="5C8E3361" w:rsidR="00573347" w:rsidRPr="009B3D22" w:rsidRDefault="00573347" w:rsidP="00230B6A">
      <w:pPr>
        <w:pStyle w:val="ListParagraph"/>
        <w:numPr>
          <w:ilvl w:val="0"/>
          <w:numId w:val="54"/>
        </w:numPr>
        <w:ind w:left="1134" w:hanging="567"/>
        <w:jc w:val="both"/>
        <w:rPr>
          <w:rFonts w:asciiTheme="minorHAnsi" w:hAnsiTheme="minorHAnsi" w:cstheme="minorHAnsi"/>
        </w:rPr>
      </w:pPr>
      <w:r w:rsidRPr="009B3D22">
        <w:rPr>
          <w:rFonts w:asciiTheme="minorHAnsi" w:hAnsiTheme="minorHAnsi" w:cstheme="minorHAnsi"/>
        </w:rPr>
        <w:t xml:space="preserve">any amendment to Schedule 1; or </w:t>
      </w:r>
    </w:p>
    <w:p w14:paraId="40010012" w14:textId="4675F071" w:rsidR="00573347" w:rsidRPr="00A92997" w:rsidRDefault="00573347" w:rsidP="00230B6A">
      <w:pPr>
        <w:pStyle w:val="ListParagraph"/>
        <w:numPr>
          <w:ilvl w:val="0"/>
          <w:numId w:val="54"/>
        </w:numPr>
        <w:ind w:left="1134" w:hanging="567"/>
        <w:jc w:val="both"/>
        <w:rPr>
          <w:rFonts w:asciiTheme="minorHAnsi" w:hAnsiTheme="minorHAnsi" w:cstheme="minorHAnsi"/>
        </w:rPr>
      </w:pPr>
      <w:r w:rsidRPr="00573347">
        <w:rPr>
          <w:rFonts w:asciiTheme="minorHAnsi" w:hAnsiTheme="minorHAnsi" w:cstheme="minorHAnsi"/>
        </w:rPr>
        <w:t xml:space="preserve">any </w:t>
      </w:r>
      <w:r>
        <w:rPr>
          <w:rFonts w:asciiTheme="minorHAnsi" w:hAnsiTheme="minorHAnsi" w:cstheme="minorHAnsi"/>
        </w:rPr>
        <w:t>amendment</w:t>
      </w:r>
      <w:r w:rsidRPr="00573347">
        <w:rPr>
          <w:rFonts w:asciiTheme="minorHAnsi" w:hAnsiTheme="minorHAnsi" w:cstheme="minorHAnsi"/>
        </w:rPr>
        <w:t xml:space="preserve"> to, or addition or termination of, a Sharing Activity Schedule</w:t>
      </w:r>
      <w:r w:rsidR="009B3D22">
        <w:rPr>
          <w:rFonts w:asciiTheme="minorHAnsi" w:hAnsiTheme="minorHAnsi" w:cstheme="minorHAnsi"/>
        </w:rPr>
        <w:t>,</w:t>
      </w:r>
      <w:r w:rsidRPr="00573347">
        <w:rPr>
          <w:rFonts w:asciiTheme="minorHAnsi" w:hAnsiTheme="minorHAnsi" w:cstheme="minorHAnsi"/>
        </w:rPr>
        <w:t xml:space="preserve"> only may be agreed in writing by each Party’s </w:t>
      </w:r>
      <w:r w:rsidRPr="00573347">
        <w:rPr>
          <w:rFonts w:asciiTheme="minorHAnsi" w:hAnsiTheme="minorHAnsi" w:cstheme="minorHAnsi"/>
          <w:color w:val="C00000"/>
        </w:rPr>
        <w:t>[*insert agreed role e.g., Relationship Managers]</w:t>
      </w:r>
      <w:r w:rsidRPr="00573347">
        <w:rPr>
          <w:rFonts w:asciiTheme="minorHAnsi" w:hAnsiTheme="minorHAnsi" w:cstheme="minorHAnsi"/>
        </w:rPr>
        <w:t>.</w:t>
      </w:r>
    </w:p>
    <w:p w14:paraId="114D8AA6" w14:textId="27C0F21B" w:rsidR="00A5749E" w:rsidRPr="00A92997" w:rsidRDefault="007962E8" w:rsidP="005E6DF1">
      <w:pPr>
        <w:pStyle w:val="Heading1"/>
        <w:contextualSpacing w:val="0"/>
        <w:jc w:val="both"/>
        <w:rPr>
          <w:rFonts w:asciiTheme="minorHAnsi" w:hAnsiTheme="minorHAnsi" w:cstheme="minorHAnsi"/>
          <w:color w:val="auto"/>
          <w:sz w:val="24"/>
          <w:szCs w:val="24"/>
        </w:rPr>
      </w:pPr>
      <w:bookmarkStart w:id="14" w:name="_Toc200468390"/>
      <w:r w:rsidRPr="00A92997">
        <w:rPr>
          <w:rFonts w:asciiTheme="minorHAnsi" w:hAnsiTheme="minorHAnsi" w:cstheme="minorHAnsi"/>
          <w:color w:val="auto"/>
          <w:sz w:val="24"/>
          <w:szCs w:val="24"/>
        </w:rPr>
        <w:t>6.</w:t>
      </w:r>
      <w:r w:rsidRPr="00A92997">
        <w:rPr>
          <w:rFonts w:asciiTheme="minorHAnsi" w:hAnsiTheme="minorHAnsi" w:cstheme="minorHAnsi"/>
          <w:color w:val="auto"/>
          <w:sz w:val="24"/>
          <w:szCs w:val="24"/>
        </w:rPr>
        <w:tab/>
      </w:r>
      <w:r w:rsidR="00713131" w:rsidRPr="00A92997">
        <w:rPr>
          <w:rFonts w:asciiTheme="minorHAnsi" w:hAnsiTheme="minorHAnsi" w:cstheme="minorHAnsi"/>
          <w:color w:val="auto"/>
          <w:sz w:val="24"/>
          <w:szCs w:val="24"/>
        </w:rPr>
        <w:t>L</w:t>
      </w:r>
      <w:r w:rsidR="004C070F" w:rsidRPr="00A92997">
        <w:rPr>
          <w:rFonts w:asciiTheme="minorHAnsi" w:hAnsiTheme="minorHAnsi" w:cstheme="minorHAnsi"/>
          <w:color w:val="auto"/>
          <w:sz w:val="24"/>
          <w:szCs w:val="24"/>
        </w:rPr>
        <w:t xml:space="preserve">egally </w:t>
      </w:r>
      <w:r w:rsidR="00A5749E" w:rsidRPr="00A92997">
        <w:rPr>
          <w:rFonts w:asciiTheme="minorHAnsi" w:hAnsiTheme="minorHAnsi" w:cstheme="minorHAnsi"/>
          <w:color w:val="auto"/>
          <w:sz w:val="24"/>
          <w:szCs w:val="24"/>
        </w:rPr>
        <w:t>bin</w:t>
      </w:r>
      <w:r w:rsidR="006D3569" w:rsidRPr="00A92997">
        <w:rPr>
          <w:rFonts w:asciiTheme="minorHAnsi" w:hAnsiTheme="minorHAnsi" w:cstheme="minorHAnsi"/>
          <w:color w:val="auto"/>
          <w:sz w:val="24"/>
          <w:szCs w:val="24"/>
        </w:rPr>
        <w:t>ding obligations</w:t>
      </w:r>
      <w:r w:rsidR="00EE7EC1" w:rsidRPr="00A92997">
        <w:rPr>
          <w:rFonts w:asciiTheme="minorHAnsi" w:hAnsiTheme="minorHAnsi" w:cstheme="minorHAnsi"/>
          <w:color w:val="auto"/>
          <w:sz w:val="24"/>
          <w:szCs w:val="24"/>
        </w:rPr>
        <w:t xml:space="preserve"> and consideration</w:t>
      </w:r>
      <w:bookmarkEnd w:id="14"/>
    </w:p>
    <w:p w14:paraId="5F209907" w14:textId="321F4C1F" w:rsidR="00F2287F" w:rsidRPr="00A92997" w:rsidRDefault="007962E8" w:rsidP="004B74CE">
      <w:pPr>
        <w:pStyle w:val="ListParagraph"/>
        <w:numPr>
          <w:ilvl w:val="0"/>
          <w:numId w:val="0"/>
        </w:numPr>
        <w:ind w:left="567" w:hanging="567"/>
        <w:jc w:val="both"/>
        <w:rPr>
          <w:rFonts w:asciiTheme="minorHAnsi" w:hAnsiTheme="minorHAnsi" w:cstheme="minorHAnsi"/>
        </w:rPr>
      </w:pPr>
      <w:r w:rsidRPr="00A92997">
        <w:rPr>
          <w:rFonts w:asciiTheme="minorHAnsi" w:hAnsiTheme="minorHAnsi" w:cstheme="minorHAnsi"/>
        </w:rPr>
        <w:t>6</w:t>
      </w:r>
      <w:r w:rsidR="00427D5B" w:rsidRPr="00A92997">
        <w:rPr>
          <w:rFonts w:asciiTheme="minorHAnsi" w:hAnsiTheme="minorHAnsi" w:cstheme="minorHAnsi"/>
        </w:rPr>
        <w:t>.1</w:t>
      </w:r>
      <w:r w:rsidRPr="00A92997">
        <w:rPr>
          <w:rFonts w:asciiTheme="minorHAnsi" w:hAnsiTheme="minorHAnsi" w:cstheme="minorHAnsi"/>
        </w:rPr>
        <w:tab/>
      </w:r>
      <w:r w:rsidR="00F2287F" w:rsidRPr="00A92997">
        <w:rPr>
          <w:rFonts w:asciiTheme="minorHAnsi" w:hAnsiTheme="minorHAnsi" w:cstheme="minorHAnsi"/>
        </w:rPr>
        <w:t xml:space="preserve">The </w:t>
      </w:r>
      <w:r w:rsidR="00325419" w:rsidRPr="00A92997">
        <w:rPr>
          <w:rFonts w:asciiTheme="minorHAnsi" w:hAnsiTheme="minorHAnsi" w:cstheme="minorHAnsi"/>
        </w:rPr>
        <w:t>P</w:t>
      </w:r>
      <w:r w:rsidR="00F2287F" w:rsidRPr="00A92997">
        <w:rPr>
          <w:rFonts w:asciiTheme="minorHAnsi" w:hAnsiTheme="minorHAnsi" w:cstheme="minorHAnsi"/>
        </w:rPr>
        <w:t xml:space="preserve">arties agree that the obligations in this Agreement are legally binding on the </w:t>
      </w:r>
      <w:r w:rsidR="00325419" w:rsidRPr="00A92997">
        <w:rPr>
          <w:rFonts w:asciiTheme="minorHAnsi" w:hAnsiTheme="minorHAnsi" w:cstheme="minorHAnsi"/>
        </w:rPr>
        <w:t>P</w:t>
      </w:r>
      <w:r w:rsidR="00F2287F" w:rsidRPr="00A92997">
        <w:rPr>
          <w:rFonts w:asciiTheme="minorHAnsi" w:hAnsiTheme="minorHAnsi" w:cstheme="minorHAnsi"/>
        </w:rPr>
        <w:t>arties.</w:t>
      </w:r>
    </w:p>
    <w:p w14:paraId="3C1CBEF9" w14:textId="63181638" w:rsidR="00AE565A" w:rsidRPr="00A00B0D" w:rsidRDefault="002D571C" w:rsidP="00A00B0D">
      <w:pPr>
        <w:pStyle w:val="ListParagraph"/>
        <w:numPr>
          <w:ilvl w:val="0"/>
          <w:numId w:val="0"/>
        </w:numPr>
        <w:ind w:left="567" w:hanging="567"/>
        <w:jc w:val="both"/>
      </w:pPr>
      <w:r w:rsidRPr="00A92997">
        <w:rPr>
          <w:rFonts w:asciiTheme="minorHAnsi" w:hAnsiTheme="minorHAnsi" w:cstheme="minorHAnsi"/>
        </w:rPr>
        <w:t>6.2</w:t>
      </w:r>
      <w:r w:rsidRPr="00A92997">
        <w:rPr>
          <w:rFonts w:asciiTheme="minorHAnsi" w:hAnsiTheme="minorHAnsi" w:cstheme="minorHAnsi"/>
        </w:rPr>
        <w:tab/>
      </w:r>
      <w:r w:rsidR="00424708" w:rsidRPr="00A92997">
        <w:rPr>
          <w:rFonts w:asciiTheme="minorHAnsi" w:hAnsiTheme="minorHAnsi" w:cstheme="minorHAnsi"/>
        </w:rPr>
        <w:t xml:space="preserve">The Third Party acknowledges the importance of the Information to </w:t>
      </w:r>
      <w:r w:rsidR="00FF255E" w:rsidRPr="00A92997">
        <w:rPr>
          <w:rFonts w:asciiTheme="minorHAnsi" w:hAnsiTheme="minorHAnsi" w:cstheme="minorHAnsi"/>
        </w:rPr>
        <w:t>the Agency</w:t>
      </w:r>
      <w:r w:rsidR="00573347">
        <w:rPr>
          <w:rFonts w:asciiTheme="minorHAnsi" w:hAnsiTheme="minorHAnsi" w:cstheme="minorHAnsi"/>
        </w:rPr>
        <w:t xml:space="preserve"> and to the people to whom the Information is about</w:t>
      </w:r>
      <w:r w:rsidR="00FF255E" w:rsidRPr="00A92997">
        <w:rPr>
          <w:rFonts w:asciiTheme="minorHAnsi" w:hAnsiTheme="minorHAnsi" w:cstheme="minorHAnsi"/>
        </w:rPr>
        <w:t>.</w:t>
      </w:r>
    </w:p>
    <w:p w14:paraId="6B62A789" w14:textId="3AA2C18B" w:rsidR="00901ABA" w:rsidRPr="00A92997" w:rsidRDefault="00A37347" w:rsidP="00573347">
      <w:pPr>
        <w:pStyle w:val="ListParagraph"/>
        <w:numPr>
          <w:ilvl w:val="0"/>
          <w:numId w:val="0"/>
        </w:numPr>
        <w:ind w:left="567" w:hanging="567"/>
        <w:jc w:val="both"/>
        <w:rPr>
          <w:rFonts w:asciiTheme="minorHAnsi" w:hAnsiTheme="minorHAnsi" w:cstheme="minorBidi"/>
        </w:rPr>
      </w:pPr>
      <w:r w:rsidRPr="1E089098">
        <w:rPr>
          <w:rFonts w:asciiTheme="minorHAnsi" w:hAnsiTheme="minorHAnsi" w:cstheme="minorBidi"/>
        </w:rPr>
        <w:t>6.4</w:t>
      </w:r>
      <w:r>
        <w:tab/>
      </w:r>
      <w:r w:rsidRPr="1E089098">
        <w:rPr>
          <w:rFonts w:asciiTheme="minorHAnsi" w:hAnsiTheme="minorHAnsi" w:cstheme="minorBidi"/>
          <w:lang w:val="en-GB"/>
        </w:rPr>
        <w:t xml:space="preserve">The </w:t>
      </w:r>
      <w:r w:rsidR="008559C9" w:rsidRPr="1E089098">
        <w:rPr>
          <w:rFonts w:asciiTheme="minorHAnsi" w:hAnsiTheme="minorHAnsi" w:cstheme="minorBidi"/>
          <w:lang w:val="en-GB"/>
        </w:rPr>
        <w:t>Third Party</w:t>
      </w:r>
      <w:r w:rsidRPr="1E089098" w:rsidDel="00573347">
        <w:rPr>
          <w:rFonts w:asciiTheme="minorHAnsi" w:hAnsiTheme="minorHAnsi" w:cstheme="minorBidi"/>
          <w:lang w:val="en-GB"/>
        </w:rPr>
        <w:t xml:space="preserve"> </w:t>
      </w:r>
      <w:r w:rsidRPr="1E089098">
        <w:rPr>
          <w:rFonts w:asciiTheme="minorHAnsi" w:hAnsiTheme="minorHAnsi" w:cstheme="minorBidi"/>
          <w:lang w:val="en-GB"/>
        </w:rPr>
        <w:t>recognise</w:t>
      </w:r>
      <w:r w:rsidR="008559C9" w:rsidRPr="1E089098">
        <w:rPr>
          <w:rFonts w:asciiTheme="minorHAnsi" w:hAnsiTheme="minorHAnsi" w:cstheme="minorBidi"/>
          <w:lang w:val="en-GB"/>
        </w:rPr>
        <w:t>s</w:t>
      </w:r>
      <w:r w:rsidRPr="1E089098">
        <w:rPr>
          <w:rFonts w:asciiTheme="minorHAnsi" w:hAnsiTheme="minorHAnsi" w:cstheme="minorBidi"/>
          <w:lang w:val="en-GB"/>
        </w:rPr>
        <w:t xml:space="preserve"> that by entering into this agreement they have obligations to ensure that all information </w:t>
      </w:r>
      <w:r w:rsidR="009F501A">
        <w:rPr>
          <w:rFonts w:asciiTheme="minorHAnsi" w:hAnsiTheme="minorHAnsi" w:cstheme="minorBidi"/>
          <w:lang w:val="en-GB"/>
        </w:rPr>
        <w:t>that is</w:t>
      </w:r>
      <w:r w:rsidR="009F501A" w:rsidRPr="1E089098">
        <w:rPr>
          <w:rFonts w:asciiTheme="minorHAnsi" w:hAnsiTheme="minorHAnsi" w:cstheme="minorBidi"/>
          <w:lang w:val="en-GB"/>
        </w:rPr>
        <w:t xml:space="preserve"> </w:t>
      </w:r>
      <w:r w:rsidRPr="1E089098">
        <w:rPr>
          <w:rFonts w:asciiTheme="minorHAnsi" w:hAnsiTheme="minorHAnsi" w:cstheme="minorBidi"/>
          <w:lang w:val="en-GB"/>
        </w:rPr>
        <w:t>part of this agreement is handled in accordance with the requirements of this agreement and other obligations required by law.</w:t>
      </w:r>
    </w:p>
    <w:p w14:paraId="5FDCBE86" w14:textId="77024CA0" w:rsidR="00E13B9A" w:rsidRPr="00A92997" w:rsidRDefault="008A370A" w:rsidP="004B74CE">
      <w:pPr>
        <w:pStyle w:val="Heading1"/>
        <w:contextualSpacing w:val="0"/>
        <w:jc w:val="both"/>
        <w:rPr>
          <w:rFonts w:asciiTheme="minorHAnsi" w:hAnsiTheme="minorHAnsi" w:cstheme="minorHAnsi"/>
          <w:color w:val="auto"/>
          <w:sz w:val="24"/>
          <w:szCs w:val="24"/>
        </w:rPr>
      </w:pPr>
      <w:bookmarkStart w:id="15" w:name="_Toc200468391"/>
      <w:r w:rsidRPr="00A92997">
        <w:rPr>
          <w:rFonts w:asciiTheme="minorHAnsi" w:hAnsiTheme="minorHAnsi" w:cstheme="minorHAnsi"/>
          <w:color w:val="auto"/>
          <w:sz w:val="24"/>
          <w:szCs w:val="24"/>
        </w:rPr>
        <w:t>7</w:t>
      </w:r>
      <w:r w:rsidR="00CE1621" w:rsidRPr="00A92997">
        <w:rPr>
          <w:rFonts w:asciiTheme="minorHAnsi" w:hAnsiTheme="minorHAnsi" w:cstheme="minorHAnsi"/>
          <w:color w:val="auto"/>
          <w:sz w:val="24"/>
          <w:szCs w:val="24"/>
        </w:rPr>
        <w:t>.</w:t>
      </w:r>
      <w:r w:rsidR="00CE1621" w:rsidRPr="00A92997">
        <w:rPr>
          <w:rFonts w:asciiTheme="minorHAnsi" w:hAnsiTheme="minorHAnsi" w:cstheme="minorHAnsi"/>
          <w:color w:val="auto"/>
          <w:sz w:val="24"/>
          <w:szCs w:val="24"/>
        </w:rPr>
        <w:tab/>
      </w:r>
      <w:r w:rsidR="00E13B9A" w:rsidRPr="00A92997">
        <w:rPr>
          <w:rFonts w:asciiTheme="minorHAnsi" w:hAnsiTheme="minorHAnsi" w:cstheme="minorHAnsi"/>
          <w:color w:val="auto"/>
          <w:sz w:val="24"/>
          <w:szCs w:val="24"/>
        </w:rPr>
        <w:t xml:space="preserve">Legal </w:t>
      </w:r>
      <w:r w:rsidR="00896E04" w:rsidRPr="00A92997">
        <w:rPr>
          <w:rFonts w:asciiTheme="minorHAnsi" w:hAnsiTheme="minorHAnsi" w:cstheme="minorHAnsi"/>
          <w:color w:val="auto"/>
          <w:sz w:val="24"/>
          <w:szCs w:val="24"/>
        </w:rPr>
        <w:t>a</w:t>
      </w:r>
      <w:r w:rsidR="00E13B9A" w:rsidRPr="00A92997">
        <w:rPr>
          <w:rFonts w:asciiTheme="minorHAnsi" w:hAnsiTheme="minorHAnsi" w:cstheme="minorHAnsi"/>
          <w:color w:val="auto"/>
          <w:sz w:val="24"/>
          <w:szCs w:val="24"/>
        </w:rPr>
        <w:t>uthority</w:t>
      </w:r>
      <w:bookmarkEnd w:id="15"/>
    </w:p>
    <w:p w14:paraId="328604B4" w14:textId="77777777" w:rsidR="00E13B9A" w:rsidRPr="00573347" w:rsidRDefault="00E13B9A" w:rsidP="004B74CE">
      <w:pPr>
        <w:spacing w:before="80" w:after="80"/>
        <w:ind w:left="567"/>
        <w:jc w:val="both"/>
        <w:rPr>
          <w:rFonts w:asciiTheme="minorHAnsi" w:hAnsiTheme="minorHAnsi" w:cstheme="minorHAnsi"/>
          <w:color w:val="C00000"/>
        </w:rPr>
      </w:pPr>
      <w:r w:rsidRPr="00573347">
        <w:rPr>
          <w:rFonts w:asciiTheme="minorHAnsi" w:hAnsiTheme="minorHAnsi" w:cstheme="minorHAnsi"/>
          <w:color w:val="C00000"/>
        </w:rPr>
        <w:t>[Drafting note: If there will be:</w:t>
      </w:r>
    </w:p>
    <w:p w14:paraId="5A6F480D" w14:textId="77777777" w:rsidR="00E13B9A" w:rsidRPr="00573347" w:rsidRDefault="00E13B9A" w:rsidP="00230B6A">
      <w:pPr>
        <w:pStyle w:val="ListParagraph"/>
        <w:numPr>
          <w:ilvl w:val="0"/>
          <w:numId w:val="33"/>
        </w:numPr>
        <w:ind w:left="1134" w:hanging="567"/>
        <w:jc w:val="both"/>
        <w:rPr>
          <w:rFonts w:asciiTheme="minorHAnsi" w:hAnsiTheme="minorHAnsi" w:cstheme="minorHAnsi"/>
          <w:color w:val="C00000"/>
        </w:rPr>
      </w:pPr>
      <w:r w:rsidRPr="00573347">
        <w:rPr>
          <w:rFonts w:asciiTheme="minorHAnsi" w:hAnsiTheme="minorHAnsi" w:cstheme="minorHAnsi"/>
          <w:color w:val="C00000"/>
        </w:rPr>
        <w:t xml:space="preserve">only one Sharing Activity Schedule, use </w:t>
      </w:r>
      <w:r w:rsidRPr="00BD60B5">
        <w:rPr>
          <w:rFonts w:asciiTheme="minorHAnsi" w:hAnsiTheme="minorHAnsi" w:cstheme="minorHAnsi"/>
          <w:b/>
          <w:bCs/>
          <w:color w:val="C00000"/>
        </w:rPr>
        <w:t>Option 1</w:t>
      </w:r>
      <w:r w:rsidRPr="00573347">
        <w:rPr>
          <w:rFonts w:asciiTheme="minorHAnsi" w:hAnsiTheme="minorHAnsi" w:cstheme="minorHAnsi"/>
          <w:color w:val="C00000"/>
        </w:rPr>
        <w:t xml:space="preserve">; and </w:t>
      </w:r>
    </w:p>
    <w:p w14:paraId="7A2C12AE" w14:textId="01E70D8A" w:rsidR="00E13B9A" w:rsidRPr="00573347" w:rsidRDefault="00E13B9A" w:rsidP="00230B6A">
      <w:pPr>
        <w:pStyle w:val="ListParagraph"/>
        <w:numPr>
          <w:ilvl w:val="0"/>
          <w:numId w:val="33"/>
        </w:numPr>
        <w:ind w:left="1134" w:hanging="567"/>
        <w:jc w:val="both"/>
        <w:rPr>
          <w:rFonts w:asciiTheme="minorHAnsi" w:hAnsiTheme="minorHAnsi" w:cstheme="minorHAnsi"/>
          <w:color w:val="C00000"/>
        </w:rPr>
      </w:pPr>
      <w:r w:rsidRPr="00573347">
        <w:rPr>
          <w:rFonts w:asciiTheme="minorHAnsi" w:hAnsiTheme="minorHAnsi" w:cstheme="minorHAnsi"/>
          <w:color w:val="C00000"/>
        </w:rPr>
        <w:t>more than one Sharing Activity</w:t>
      </w:r>
      <w:r w:rsidR="00955AB1" w:rsidRPr="00573347">
        <w:rPr>
          <w:rFonts w:asciiTheme="minorHAnsi" w:hAnsiTheme="minorHAnsi" w:cstheme="minorHAnsi"/>
          <w:color w:val="C00000"/>
        </w:rPr>
        <w:t xml:space="preserve"> Schedule</w:t>
      </w:r>
      <w:r w:rsidRPr="00573347">
        <w:rPr>
          <w:rFonts w:asciiTheme="minorHAnsi" w:hAnsiTheme="minorHAnsi" w:cstheme="minorHAnsi"/>
          <w:color w:val="C00000"/>
        </w:rPr>
        <w:t xml:space="preserve">, use </w:t>
      </w:r>
      <w:r w:rsidRPr="00BD60B5">
        <w:rPr>
          <w:rFonts w:asciiTheme="minorHAnsi" w:hAnsiTheme="minorHAnsi" w:cstheme="minorHAnsi"/>
          <w:b/>
          <w:bCs/>
          <w:color w:val="C00000"/>
        </w:rPr>
        <w:t>Option 2</w:t>
      </w:r>
      <w:r w:rsidRPr="00573347">
        <w:rPr>
          <w:rFonts w:asciiTheme="minorHAnsi" w:hAnsiTheme="minorHAnsi" w:cstheme="minorHAnsi"/>
          <w:color w:val="C00000"/>
        </w:rPr>
        <w:t xml:space="preserve">.] </w:t>
      </w:r>
    </w:p>
    <w:p w14:paraId="07D59600" w14:textId="77777777" w:rsidR="00E13B9A" w:rsidRPr="00226946" w:rsidRDefault="00E13B9A" w:rsidP="00BD60B5">
      <w:pPr>
        <w:spacing w:before="80" w:after="80"/>
        <w:ind w:firstLine="567"/>
        <w:jc w:val="both"/>
        <w:rPr>
          <w:rFonts w:asciiTheme="minorHAnsi" w:hAnsiTheme="minorHAnsi" w:cstheme="minorHAnsi"/>
          <w:b/>
          <w:bCs/>
          <w:color w:val="C00000"/>
        </w:rPr>
      </w:pPr>
      <w:r w:rsidRPr="00226946">
        <w:rPr>
          <w:rFonts w:asciiTheme="minorHAnsi" w:hAnsiTheme="minorHAnsi" w:cstheme="minorHAnsi"/>
          <w:b/>
          <w:bCs/>
          <w:color w:val="C00000"/>
        </w:rPr>
        <w:t>Option 1</w:t>
      </w:r>
    </w:p>
    <w:p w14:paraId="109F73EE" w14:textId="0F4E0703" w:rsidR="00E13B9A" w:rsidRPr="00A92997" w:rsidRDefault="00D2376E" w:rsidP="005E6DF1">
      <w:pPr>
        <w:pStyle w:val="ListParagraph"/>
        <w:numPr>
          <w:ilvl w:val="0"/>
          <w:numId w:val="0"/>
        </w:numPr>
        <w:ind w:left="567" w:hanging="567"/>
        <w:jc w:val="both"/>
        <w:rPr>
          <w:rFonts w:asciiTheme="minorHAnsi" w:hAnsiTheme="minorHAnsi" w:cstheme="minorHAnsi"/>
        </w:rPr>
      </w:pPr>
      <w:r w:rsidRPr="00A92997">
        <w:rPr>
          <w:rFonts w:asciiTheme="minorHAnsi" w:hAnsiTheme="minorHAnsi" w:cstheme="minorHAnsi"/>
        </w:rPr>
        <w:t>7</w:t>
      </w:r>
      <w:r w:rsidR="00E13B9A" w:rsidRPr="00A92997">
        <w:rPr>
          <w:rFonts w:asciiTheme="minorHAnsi" w:hAnsiTheme="minorHAnsi" w:cstheme="minorHAnsi"/>
        </w:rPr>
        <w:t>.1</w:t>
      </w:r>
      <w:r w:rsidR="00E13B9A" w:rsidRPr="00A92997">
        <w:rPr>
          <w:rFonts w:asciiTheme="minorHAnsi" w:hAnsiTheme="minorHAnsi" w:cstheme="minorHAnsi"/>
        </w:rPr>
        <w:tab/>
        <w:t xml:space="preserve">The Agency is permitted to share the Information with the Third Party in accordance with: </w:t>
      </w:r>
    </w:p>
    <w:p w14:paraId="502F1A99" w14:textId="74FF9B2D" w:rsidR="00E13B9A" w:rsidRPr="00A92997" w:rsidRDefault="00E13B9A" w:rsidP="005E6DF1">
      <w:pPr>
        <w:pStyle w:val="ListParagraph"/>
        <w:numPr>
          <w:ilvl w:val="0"/>
          <w:numId w:val="0"/>
        </w:numPr>
        <w:ind w:left="567"/>
        <w:jc w:val="both"/>
        <w:rPr>
          <w:rFonts w:asciiTheme="minorHAnsi" w:hAnsiTheme="minorHAnsi" w:cstheme="minorHAnsi"/>
          <w:color w:val="C00000"/>
        </w:rPr>
      </w:pPr>
      <w:r w:rsidRPr="00B53CB9">
        <w:rPr>
          <w:rFonts w:asciiTheme="minorHAnsi" w:hAnsiTheme="minorHAnsi" w:cstheme="minorHAnsi"/>
          <w:color w:val="C00000"/>
        </w:rPr>
        <w:t>[</w:t>
      </w:r>
      <w:r w:rsidR="00030F54">
        <w:rPr>
          <w:rFonts w:asciiTheme="minorHAnsi" w:hAnsiTheme="minorHAnsi" w:cstheme="minorHAnsi"/>
          <w:color w:val="C00000"/>
        </w:rPr>
        <w:t>*</w:t>
      </w:r>
      <w:r w:rsidRPr="00A92997">
        <w:rPr>
          <w:rFonts w:asciiTheme="minorHAnsi" w:hAnsiTheme="minorHAnsi" w:cstheme="minorHAnsi"/>
          <w:color w:val="C00000"/>
        </w:rPr>
        <w:t>Set out the legal authority for sharing Information. This may be:</w:t>
      </w:r>
    </w:p>
    <w:p w14:paraId="3A1C2EB5" w14:textId="58812953" w:rsidR="00E13B9A" w:rsidRPr="00A92997" w:rsidRDefault="00E13B9A" w:rsidP="00230B6A">
      <w:pPr>
        <w:pStyle w:val="ListParagraph"/>
        <w:numPr>
          <w:ilvl w:val="0"/>
          <w:numId w:val="32"/>
        </w:numPr>
        <w:ind w:left="1134" w:hanging="567"/>
        <w:jc w:val="both"/>
        <w:rPr>
          <w:rFonts w:asciiTheme="minorHAnsi" w:hAnsiTheme="minorHAnsi" w:cstheme="minorHAnsi"/>
        </w:rPr>
      </w:pPr>
      <w:r w:rsidRPr="00A92997">
        <w:rPr>
          <w:rFonts w:asciiTheme="minorHAnsi" w:hAnsiTheme="minorHAnsi" w:cstheme="minorHAnsi"/>
          <w:color w:val="C00000"/>
        </w:rPr>
        <w:t xml:space="preserve">an </w:t>
      </w:r>
      <w:r w:rsidR="00573347">
        <w:rPr>
          <w:rFonts w:asciiTheme="minorHAnsi" w:hAnsiTheme="minorHAnsi" w:cstheme="minorHAnsi"/>
          <w:color w:val="C00000"/>
        </w:rPr>
        <w:t>i</w:t>
      </w:r>
      <w:r w:rsidRPr="00A92997">
        <w:rPr>
          <w:rFonts w:asciiTheme="minorHAnsi" w:hAnsiTheme="minorHAnsi" w:cstheme="minorHAnsi"/>
          <w:color w:val="C00000"/>
        </w:rPr>
        <w:t xml:space="preserve">nformation </w:t>
      </w:r>
      <w:r w:rsidR="00573347">
        <w:rPr>
          <w:rFonts w:asciiTheme="minorHAnsi" w:hAnsiTheme="minorHAnsi" w:cstheme="minorHAnsi"/>
          <w:color w:val="C00000"/>
        </w:rPr>
        <w:t>p</w:t>
      </w:r>
      <w:r w:rsidRPr="00A92997">
        <w:rPr>
          <w:rFonts w:asciiTheme="minorHAnsi" w:hAnsiTheme="minorHAnsi" w:cstheme="minorHAnsi"/>
          <w:color w:val="C00000"/>
        </w:rPr>
        <w:t xml:space="preserve">rivacy </w:t>
      </w:r>
      <w:r w:rsidR="00573347">
        <w:rPr>
          <w:rFonts w:asciiTheme="minorHAnsi" w:hAnsiTheme="minorHAnsi" w:cstheme="minorHAnsi"/>
          <w:color w:val="C00000"/>
        </w:rPr>
        <w:t>p</w:t>
      </w:r>
      <w:r w:rsidRPr="00A92997">
        <w:rPr>
          <w:rFonts w:asciiTheme="minorHAnsi" w:hAnsiTheme="minorHAnsi" w:cstheme="minorHAnsi"/>
          <w:color w:val="C00000"/>
        </w:rPr>
        <w:t xml:space="preserve">rinciple </w:t>
      </w:r>
      <w:r w:rsidR="00573347">
        <w:rPr>
          <w:rFonts w:asciiTheme="minorHAnsi" w:hAnsiTheme="minorHAnsi" w:cstheme="minorHAnsi"/>
          <w:color w:val="C00000"/>
        </w:rPr>
        <w:t xml:space="preserve">or exception to a principle </w:t>
      </w:r>
      <w:r w:rsidRPr="00A92997">
        <w:rPr>
          <w:rFonts w:asciiTheme="minorHAnsi" w:hAnsiTheme="minorHAnsi" w:cstheme="minorHAnsi"/>
          <w:color w:val="C00000"/>
        </w:rPr>
        <w:t>(e.g</w:t>
      </w:r>
      <w:r w:rsidR="009B0FE0" w:rsidRPr="00A92997">
        <w:rPr>
          <w:rFonts w:asciiTheme="minorHAnsi" w:hAnsiTheme="minorHAnsi" w:cstheme="minorHAnsi"/>
          <w:color w:val="C00000"/>
        </w:rPr>
        <w:t>.</w:t>
      </w:r>
      <w:r w:rsidR="009B0FE0">
        <w:rPr>
          <w:rFonts w:asciiTheme="minorHAnsi" w:hAnsiTheme="minorHAnsi" w:cstheme="minorHAnsi"/>
          <w:color w:val="C00000"/>
        </w:rPr>
        <w:t xml:space="preserve"> </w:t>
      </w:r>
      <w:r w:rsidRPr="00A92997">
        <w:rPr>
          <w:rFonts w:asciiTheme="minorHAnsi" w:hAnsiTheme="minorHAnsi" w:cstheme="minorHAnsi"/>
          <w:color w:val="C00000"/>
        </w:rPr>
        <w:t>Information Privacy Principle 11(1)(a))</w:t>
      </w:r>
      <w:r w:rsidR="001B09B5" w:rsidRPr="00A92997">
        <w:rPr>
          <w:rFonts w:asciiTheme="minorHAnsi" w:hAnsiTheme="minorHAnsi" w:cstheme="minorHAnsi"/>
          <w:color w:val="C00000"/>
        </w:rPr>
        <w:t xml:space="preserve"> or </w:t>
      </w:r>
      <w:r w:rsidR="00573347">
        <w:rPr>
          <w:rFonts w:asciiTheme="minorHAnsi" w:hAnsiTheme="minorHAnsi" w:cstheme="minorHAnsi"/>
          <w:color w:val="C00000"/>
        </w:rPr>
        <w:t>i</w:t>
      </w:r>
      <w:r w:rsidR="001B09B5" w:rsidRPr="00A92997">
        <w:rPr>
          <w:rFonts w:asciiTheme="minorHAnsi" w:hAnsiTheme="minorHAnsi" w:cstheme="minorHAnsi"/>
          <w:color w:val="C00000"/>
        </w:rPr>
        <w:t xml:space="preserve">nformation </w:t>
      </w:r>
      <w:r w:rsidR="00573347">
        <w:rPr>
          <w:rFonts w:asciiTheme="minorHAnsi" w:hAnsiTheme="minorHAnsi" w:cstheme="minorHAnsi"/>
          <w:color w:val="C00000"/>
        </w:rPr>
        <w:t>p</w:t>
      </w:r>
      <w:r w:rsidR="001B09B5" w:rsidRPr="00A92997">
        <w:rPr>
          <w:rFonts w:asciiTheme="minorHAnsi" w:hAnsiTheme="minorHAnsi" w:cstheme="minorHAnsi"/>
          <w:color w:val="C00000"/>
        </w:rPr>
        <w:t xml:space="preserve">rivacy </w:t>
      </w:r>
      <w:r w:rsidR="00573347">
        <w:rPr>
          <w:rFonts w:asciiTheme="minorHAnsi" w:hAnsiTheme="minorHAnsi" w:cstheme="minorHAnsi"/>
          <w:color w:val="C00000"/>
        </w:rPr>
        <w:t>c</w:t>
      </w:r>
      <w:r w:rsidR="001B09B5" w:rsidRPr="00A92997">
        <w:rPr>
          <w:rFonts w:asciiTheme="minorHAnsi" w:hAnsiTheme="minorHAnsi" w:cstheme="minorHAnsi"/>
          <w:color w:val="C00000"/>
        </w:rPr>
        <w:t xml:space="preserve">ode </w:t>
      </w:r>
      <w:r w:rsidR="00A7115C" w:rsidRPr="00A92997">
        <w:rPr>
          <w:rFonts w:asciiTheme="minorHAnsi" w:hAnsiTheme="minorHAnsi" w:cstheme="minorHAnsi"/>
          <w:color w:val="C00000"/>
        </w:rPr>
        <w:t>provision</w:t>
      </w:r>
      <w:r w:rsidR="00573347">
        <w:rPr>
          <w:rFonts w:asciiTheme="minorHAnsi" w:hAnsiTheme="minorHAnsi" w:cstheme="minorHAnsi"/>
          <w:color w:val="C00000"/>
        </w:rPr>
        <w:t xml:space="preserve"> in a code of practice</w:t>
      </w:r>
      <w:r w:rsidRPr="00A92997">
        <w:rPr>
          <w:rFonts w:asciiTheme="minorHAnsi" w:hAnsiTheme="minorHAnsi" w:cstheme="minorHAnsi"/>
          <w:color w:val="C00000"/>
        </w:rPr>
        <w:t xml:space="preserve">; or </w:t>
      </w:r>
    </w:p>
    <w:p w14:paraId="6638A866" w14:textId="17E2E1E6" w:rsidR="00E13B9A" w:rsidRPr="00A92997" w:rsidRDefault="00E13B9A" w:rsidP="00230B6A">
      <w:pPr>
        <w:pStyle w:val="ListParagraph"/>
        <w:numPr>
          <w:ilvl w:val="0"/>
          <w:numId w:val="32"/>
        </w:numPr>
        <w:ind w:left="1134" w:hanging="567"/>
        <w:jc w:val="both"/>
        <w:rPr>
          <w:rFonts w:asciiTheme="minorHAnsi" w:hAnsiTheme="minorHAnsi" w:cstheme="minorHAnsi"/>
        </w:rPr>
      </w:pPr>
      <w:r w:rsidRPr="00A92997">
        <w:rPr>
          <w:rFonts w:asciiTheme="minorHAnsi" w:hAnsiTheme="minorHAnsi" w:cstheme="minorHAnsi"/>
          <w:color w:val="C00000"/>
        </w:rPr>
        <w:t xml:space="preserve">a specific legislative provision (e.g. clause 33 of Schedule 7 of the Tax Administration Act 1994 and section 18H of that Act). </w:t>
      </w:r>
    </w:p>
    <w:p w14:paraId="3C21561B" w14:textId="4991EBC9" w:rsidR="00E13B9A" w:rsidRPr="00A92997" w:rsidRDefault="00E13B9A" w:rsidP="004B74CE">
      <w:pPr>
        <w:spacing w:before="80" w:after="80"/>
        <w:ind w:left="567"/>
        <w:jc w:val="both"/>
        <w:rPr>
          <w:rFonts w:asciiTheme="minorHAnsi" w:hAnsiTheme="minorHAnsi" w:cstheme="minorHAnsi"/>
        </w:rPr>
      </w:pPr>
      <w:r w:rsidRPr="00A92997">
        <w:rPr>
          <w:rFonts w:asciiTheme="minorHAnsi" w:hAnsiTheme="minorHAnsi" w:cstheme="minorHAnsi"/>
          <w:color w:val="C00000"/>
        </w:rPr>
        <w:t>If the legal authority is different for different Purposes, set out the legal authority for each Purpose.</w:t>
      </w:r>
      <w:r w:rsidR="00BD60B5">
        <w:rPr>
          <w:rFonts w:asciiTheme="minorHAnsi" w:hAnsiTheme="minorHAnsi" w:cstheme="minorHAnsi"/>
          <w:color w:val="C00000"/>
        </w:rPr>
        <w:t>]</w:t>
      </w:r>
    </w:p>
    <w:p w14:paraId="65F10E5E" w14:textId="1FEA3CC1" w:rsidR="00E13B9A" w:rsidRPr="00A92997" w:rsidRDefault="007C4AEF" w:rsidP="004B74CE">
      <w:pPr>
        <w:spacing w:before="80" w:after="80"/>
        <w:ind w:left="357" w:hanging="357"/>
        <w:jc w:val="both"/>
        <w:rPr>
          <w:rFonts w:asciiTheme="minorHAnsi" w:hAnsiTheme="minorHAnsi" w:cstheme="minorHAnsi"/>
        </w:rPr>
      </w:pPr>
      <w:r w:rsidRPr="00A92997">
        <w:rPr>
          <w:rFonts w:asciiTheme="minorHAnsi" w:hAnsiTheme="minorHAnsi" w:cstheme="minorHAnsi"/>
        </w:rPr>
        <w:t>7</w:t>
      </w:r>
      <w:r w:rsidR="00E13B9A" w:rsidRPr="00A92997">
        <w:rPr>
          <w:rFonts w:asciiTheme="minorHAnsi" w:hAnsiTheme="minorHAnsi" w:cstheme="minorHAnsi"/>
        </w:rPr>
        <w:t>.</w:t>
      </w:r>
      <w:r w:rsidR="007D3A48" w:rsidRPr="00A92997">
        <w:rPr>
          <w:rFonts w:asciiTheme="minorHAnsi" w:hAnsiTheme="minorHAnsi" w:cstheme="minorHAnsi"/>
        </w:rPr>
        <w:t>2</w:t>
      </w:r>
      <w:r w:rsidRPr="00A92997">
        <w:rPr>
          <w:rFonts w:asciiTheme="minorHAnsi" w:hAnsiTheme="minorHAnsi" w:cstheme="minorHAnsi"/>
        </w:rPr>
        <w:tab/>
      </w:r>
      <w:r w:rsidR="00E13B9A" w:rsidRPr="00A92997">
        <w:rPr>
          <w:rFonts w:asciiTheme="minorHAnsi" w:hAnsiTheme="minorHAnsi" w:cstheme="minorHAnsi"/>
        </w:rPr>
        <w:tab/>
        <w:t>The Third Party is permitted to collect</w:t>
      </w:r>
      <w:r w:rsidR="00573347">
        <w:rPr>
          <w:rFonts w:asciiTheme="minorHAnsi" w:hAnsiTheme="minorHAnsi" w:cstheme="minorHAnsi"/>
        </w:rPr>
        <w:t xml:space="preserve"> and use</w:t>
      </w:r>
      <w:r w:rsidR="00E13B9A" w:rsidRPr="00A92997">
        <w:rPr>
          <w:rFonts w:asciiTheme="minorHAnsi" w:hAnsiTheme="minorHAnsi" w:cstheme="minorHAnsi"/>
        </w:rPr>
        <w:t xml:space="preserve"> the Information in accordance with:</w:t>
      </w:r>
    </w:p>
    <w:p w14:paraId="6BC10DB4" w14:textId="5E9791A0" w:rsidR="00E13B9A" w:rsidRPr="00573347" w:rsidRDefault="00E13B9A" w:rsidP="004B74CE">
      <w:pPr>
        <w:pStyle w:val="ListParagraph"/>
        <w:numPr>
          <w:ilvl w:val="0"/>
          <w:numId w:val="0"/>
        </w:numPr>
        <w:ind w:left="567"/>
        <w:jc w:val="both"/>
        <w:rPr>
          <w:rFonts w:asciiTheme="minorHAnsi" w:hAnsiTheme="minorHAnsi" w:cstheme="minorHAnsi"/>
          <w:color w:val="C00000"/>
        </w:rPr>
      </w:pPr>
      <w:r w:rsidRPr="00573347">
        <w:rPr>
          <w:rFonts w:asciiTheme="minorHAnsi" w:hAnsiTheme="minorHAnsi" w:cstheme="minorHAnsi"/>
          <w:color w:val="C00000"/>
        </w:rPr>
        <w:t>[</w:t>
      </w:r>
      <w:r w:rsidR="00C4539E">
        <w:rPr>
          <w:rFonts w:asciiTheme="minorHAnsi" w:hAnsiTheme="minorHAnsi" w:cstheme="minorHAnsi"/>
          <w:color w:val="C00000"/>
        </w:rPr>
        <w:t>*</w:t>
      </w:r>
      <w:r w:rsidRPr="00573347">
        <w:rPr>
          <w:rFonts w:asciiTheme="minorHAnsi" w:hAnsiTheme="minorHAnsi" w:cstheme="minorHAnsi"/>
          <w:color w:val="C00000"/>
        </w:rPr>
        <w:t>Set out the legal authority for collecting Information. Again, this may be:</w:t>
      </w:r>
    </w:p>
    <w:p w14:paraId="68379F42" w14:textId="5FECFB9D" w:rsidR="00E13B9A" w:rsidRPr="00A92997" w:rsidRDefault="00E13B9A" w:rsidP="00230B6A">
      <w:pPr>
        <w:pStyle w:val="ListParagraph"/>
        <w:numPr>
          <w:ilvl w:val="0"/>
          <w:numId w:val="32"/>
        </w:numPr>
        <w:ind w:left="1134" w:hanging="567"/>
        <w:jc w:val="both"/>
        <w:rPr>
          <w:rFonts w:asciiTheme="minorHAnsi" w:hAnsiTheme="minorHAnsi" w:cstheme="minorHAnsi"/>
        </w:rPr>
      </w:pPr>
      <w:r w:rsidRPr="00A92997">
        <w:rPr>
          <w:rFonts w:asciiTheme="minorHAnsi" w:hAnsiTheme="minorHAnsi" w:cstheme="minorHAnsi"/>
          <w:color w:val="C00000"/>
        </w:rPr>
        <w:t>an Information Privacy Principle (e.g. Information Privacy Principle 2(2)(g)(ii)), section 22 of the Privacy Act</w:t>
      </w:r>
      <w:r w:rsidR="003E5F1B">
        <w:rPr>
          <w:rFonts w:asciiTheme="minorHAnsi" w:hAnsiTheme="minorHAnsi" w:cstheme="minorHAnsi"/>
          <w:color w:val="C00000"/>
        </w:rPr>
        <w:t xml:space="preserve"> 2020</w:t>
      </w:r>
      <w:r w:rsidRPr="00A92997">
        <w:rPr>
          <w:rFonts w:asciiTheme="minorHAnsi" w:hAnsiTheme="minorHAnsi" w:cstheme="minorHAnsi"/>
          <w:color w:val="C00000"/>
        </w:rPr>
        <w:t xml:space="preserve">); or </w:t>
      </w:r>
    </w:p>
    <w:p w14:paraId="38E5A455" w14:textId="1FAC88D2" w:rsidR="00E13B9A" w:rsidRPr="00A92997" w:rsidRDefault="00E13B9A" w:rsidP="00230B6A">
      <w:pPr>
        <w:pStyle w:val="ListParagraph"/>
        <w:numPr>
          <w:ilvl w:val="0"/>
          <w:numId w:val="32"/>
        </w:numPr>
        <w:ind w:left="1134" w:hanging="567"/>
        <w:jc w:val="both"/>
        <w:rPr>
          <w:rFonts w:asciiTheme="minorHAnsi" w:hAnsiTheme="minorHAnsi" w:cstheme="minorHAnsi"/>
        </w:rPr>
      </w:pPr>
      <w:r w:rsidRPr="00A92997">
        <w:rPr>
          <w:rFonts w:asciiTheme="minorHAnsi" w:hAnsiTheme="minorHAnsi" w:cstheme="minorHAnsi"/>
          <w:color w:val="C00000"/>
        </w:rPr>
        <w:t>a specific legislative provision]</w:t>
      </w:r>
      <w:r w:rsidRPr="00230B6A">
        <w:rPr>
          <w:rFonts w:asciiTheme="minorHAnsi" w:hAnsiTheme="minorHAnsi" w:cstheme="minorHAnsi"/>
          <w:color w:val="000000" w:themeColor="text1"/>
        </w:rPr>
        <w:t xml:space="preserve">. </w:t>
      </w:r>
    </w:p>
    <w:p w14:paraId="5CDE264C" w14:textId="77777777" w:rsidR="00E13B9A" w:rsidRPr="004B74CE" w:rsidRDefault="00E13B9A" w:rsidP="004B74CE">
      <w:pPr>
        <w:pStyle w:val="ListParagraph"/>
        <w:numPr>
          <w:ilvl w:val="0"/>
          <w:numId w:val="0"/>
        </w:numPr>
        <w:ind w:left="567"/>
        <w:jc w:val="both"/>
        <w:rPr>
          <w:rFonts w:asciiTheme="minorHAnsi" w:hAnsiTheme="minorHAnsi" w:cstheme="minorHAnsi"/>
          <w:b/>
          <w:bCs/>
          <w:color w:val="C00000"/>
        </w:rPr>
      </w:pPr>
      <w:r w:rsidRPr="004B74CE">
        <w:rPr>
          <w:rFonts w:asciiTheme="minorHAnsi" w:hAnsiTheme="minorHAnsi" w:cstheme="minorHAnsi"/>
          <w:b/>
          <w:bCs/>
          <w:color w:val="C00000"/>
        </w:rPr>
        <w:lastRenderedPageBreak/>
        <w:t>Option 2</w:t>
      </w:r>
    </w:p>
    <w:p w14:paraId="51700E25" w14:textId="386AF1C8" w:rsidR="00E13B9A" w:rsidRPr="00A92997" w:rsidRDefault="007C4AEF" w:rsidP="004B74CE">
      <w:pPr>
        <w:pStyle w:val="ListParagraph"/>
        <w:numPr>
          <w:ilvl w:val="0"/>
          <w:numId w:val="0"/>
        </w:numPr>
        <w:jc w:val="both"/>
        <w:rPr>
          <w:rFonts w:asciiTheme="minorHAnsi" w:hAnsiTheme="minorHAnsi" w:cstheme="minorHAnsi"/>
        </w:rPr>
      </w:pPr>
      <w:r w:rsidRPr="00A92997">
        <w:rPr>
          <w:rFonts w:asciiTheme="minorHAnsi" w:hAnsiTheme="minorHAnsi" w:cstheme="minorHAnsi"/>
        </w:rPr>
        <w:t>7</w:t>
      </w:r>
      <w:r w:rsidR="00E13B9A" w:rsidRPr="00A92997">
        <w:rPr>
          <w:rFonts w:asciiTheme="minorHAnsi" w:hAnsiTheme="minorHAnsi" w:cstheme="minorHAnsi"/>
        </w:rPr>
        <w:t>.1</w:t>
      </w:r>
      <w:r w:rsidR="00E13B9A" w:rsidRPr="00A92997">
        <w:rPr>
          <w:rFonts w:asciiTheme="minorHAnsi" w:hAnsiTheme="minorHAnsi" w:cstheme="minorHAnsi"/>
        </w:rPr>
        <w:tab/>
        <w:t>The legal authority enabling:</w:t>
      </w:r>
    </w:p>
    <w:p w14:paraId="52DB87CB" w14:textId="77777777" w:rsidR="00E13B9A" w:rsidRPr="00A92997" w:rsidRDefault="00E13B9A" w:rsidP="00C20885">
      <w:pPr>
        <w:pStyle w:val="ListParagraph"/>
        <w:numPr>
          <w:ilvl w:val="0"/>
          <w:numId w:val="34"/>
        </w:numPr>
        <w:ind w:left="1134" w:hanging="567"/>
        <w:jc w:val="both"/>
        <w:rPr>
          <w:rFonts w:asciiTheme="minorHAnsi" w:hAnsiTheme="minorHAnsi" w:cstheme="minorHAnsi"/>
        </w:rPr>
      </w:pPr>
      <w:r w:rsidRPr="00A92997">
        <w:rPr>
          <w:rFonts w:asciiTheme="minorHAnsi" w:hAnsiTheme="minorHAnsi" w:cstheme="minorHAnsi"/>
        </w:rPr>
        <w:t xml:space="preserve">the Agency to disclose </w:t>
      </w:r>
      <w:proofErr w:type="gramStart"/>
      <w:r w:rsidRPr="00A92997">
        <w:rPr>
          <w:rFonts w:asciiTheme="minorHAnsi" w:hAnsiTheme="minorHAnsi" w:cstheme="minorHAnsi"/>
        </w:rPr>
        <w:t>particular Information</w:t>
      </w:r>
      <w:proofErr w:type="gramEnd"/>
      <w:r w:rsidRPr="00A92997">
        <w:rPr>
          <w:rFonts w:asciiTheme="minorHAnsi" w:hAnsiTheme="minorHAnsi" w:cstheme="minorHAnsi"/>
        </w:rPr>
        <w:t xml:space="preserve"> to the Third Party; and</w:t>
      </w:r>
    </w:p>
    <w:p w14:paraId="4AF5553B" w14:textId="77777777" w:rsidR="00E13B9A" w:rsidRPr="00A92997" w:rsidRDefault="00E13B9A" w:rsidP="00C20885">
      <w:pPr>
        <w:pStyle w:val="ListParagraph"/>
        <w:numPr>
          <w:ilvl w:val="0"/>
          <w:numId w:val="34"/>
        </w:numPr>
        <w:ind w:left="1134" w:hanging="567"/>
        <w:jc w:val="both"/>
        <w:rPr>
          <w:rFonts w:asciiTheme="minorHAnsi" w:hAnsiTheme="minorHAnsi" w:cstheme="minorHAnsi"/>
        </w:rPr>
      </w:pPr>
      <w:r w:rsidRPr="00A92997">
        <w:rPr>
          <w:rFonts w:asciiTheme="minorHAnsi" w:hAnsiTheme="minorHAnsi" w:cstheme="minorHAnsi"/>
        </w:rPr>
        <w:t xml:space="preserve">the Third Party to collect </w:t>
      </w:r>
      <w:proofErr w:type="gramStart"/>
      <w:r w:rsidRPr="00A92997">
        <w:rPr>
          <w:rFonts w:asciiTheme="minorHAnsi" w:hAnsiTheme="minorHAnsi" w:cstheme="minorHAnsi"/>
        </w:rPr>
        <w:t>particular Information</w:t>
      </w:r>
      <w:proofErr w:type="gramEnd"/>
      <w:r w:rsidRPr="00A92997">
        <w:rPr>
          <w:rFonts w:asciiTheme="minorHAnsi" w:hAnsiTheme="minorHAnsi" w:cstheme="minorHAnsi"/>
        </w:rPr>
        <w:t xml:space="preserve"> from the Agency,</w:t>
      </w:r>
    </w:p>
    <w:p w14:paraId="40D39425" w14:textId="3F7697E0" w:rsidR="00E13B9A" w:rsidRPr="00A92997" w:rsidRDefault="00E13B9A" w:rsidP="004B74CE">
      <w:pPr>
        <w:spacing w:before="80" w:after="80"/>
        <w:ind w:left="567"/>
        <w:jc w:val="both"/>
        <w:rPr>
          <w:rFonts w:asciiTheme="minorHAnsi" w:hAnsiTheme="minorHAnsi" w:cstheme="minorHAnsi"/>
        </w:rPr>
      </w:pPr>
      <w:r w:rsidRPr="00A92997">
        <w:rPr>
          <w:rFonts w:asciiTheme="minorHAnsi" w:hAnsiTheme="minorHAnsi" w:cstheme="minorHAnsi"/>
        </w:rPr>
        <w:t>will be set out in the relevant Sharing Activity Schedule.</w:t>
      </w:r>
    </w:p>
    <w:p w14:paraId="38F597DA" w14:textId="027BC8D6" w:rsidR="006D3569" w:rsidRPr="00A92997" w:rsidRDefault="007C4AEF" w:rsidP="004B74CE">
      <w:pPr>
        <w:pStyle w:val="Heading1"/>
        <w:contextualSpacing w:val="0"/>
        <w:jc w:val="both"/>
        <w:rPr>
          <w:rFonts w:asciiTheme="minorHAnsi" w:hAnsiTheme="minorHAnsi" w:cstheme="minorHAnsi"/>
          <w:color w:val="auto"/>
          <w:sz w:val="24"/>
          <w:szCs w:val="24"/>
        </w:rPr>
      </w:pPr>
      <w:bookmarkStart w:id="16" w:name="_Toc200468392"/>
      <w:r w:rsidRPr="00A92997">
        <w:rPr>
          <w:rFonts w:asciiTheme="minorHAnsi" w:hAnsiTheme="minorHAnsi" w:cstheme="minorHAnsi"/>
          <w:color w:val="auto"/>
          <w:sz w:val="24"/>
          <w:szCs w:val="24"/>
        </w:rPr>
        <w:t>8</w:t>
      </w:r>
      <w:r w:rsidR="00E763BA" w:rsidRPr="00A92997">
        <w:rPr>
          <w:rFonts w:asciiTheme="minorHAnsi" w:hAnsiTheme="minorHAnsi" w:cstheme="minorHAnsi"/>
          <w:color w:val="auto"/>
          <w:sz w:val="24"/>
          <w:szCs w:val="24"/>
        </w:rPr>
        <w:t>.</w:t>
      </w:r>
      <w:r w:rsidR="001B48DC" w:rsidRPr="00A92997">
        <w:rPr>
          <w:rFonts w:asciiTheme="minorHAnsi" w:hAnsiTheme="minorHAnsi" w:cstheme="minorHAnsi"/>
          <w:color w:val="auto"/>
          <w:sz w:val="24"/>
          <w:szCs w:val="24"/>
        </w:rPr>
        <w:tab/>
      </w:r>
      <w:r w:rsidR="00322ED0" w:rsidRPr="00A92997">
        <w:rPr>
          <w:rFonts w:asciiTheme="minorHAnsi" w:hAnsiTheme="minorHAnsi" w:cstheme="minorHAnsi"/>
          <w:color w:val="auto"/>
          <w:sz w:val="24"/>
          <w:szCs w:val="24"/>
        </w:rPr>
        <w:t>Use</w:t>
      </w:r>
      <w:r w:rsidR="0014151F" w:rsidRPr="00A92997">
        <w:rPr>
          <w:rFonts w:asciiTheme="minorHAnsi" w:hAnsiTheme="minorHAnsi" w:cstheme="minorHAnsi"/>
          <w:color w:val="auto"/>
          <w:sz w:val="24"/>
          <w:szCs w:val="24"/>
        </w:rPr>
        <w:t xml:space="preserve">, </w:t>
      </w:r>
      <w:r w:rsidR="00896E04" w:rsidRPr="00A92997">
        <w:rPr>
          <w:rFonts w:asciiTheme="minorHAnsi" w:hAnsiTheme="minorHAnsi" w:cstheme="minorHAnsi"/>
          <w:color w:val="auto"/>
          <w:sz w:val="24"/>
          <w:szCs w:val="24"/>
        </w:rPr>
        <w:t>d</w:t>
      </w:r>
      <w:r w:rsidR="0014151F" w:rsidRPr="00A92997">
        <w:rPr>
          <w:rFonts w:asciiTheme="minorHAnsi" w:hAnsiTheme="minorHAnsi" w:cstheme="minorHAnsi"/>
          <w:color w:val="auto"/>
          <w:sz w:val="24"/>
          <w:szCs w:val="24"/>
        </w:rPr>
        <w:t xml:space="preserve">isclosure </w:t>
      </w:r>
      <w:r w:rsidR="00322ED0" w:rsidRPr="00A92997">
        <w:rPr>
          <w:rFonts w:asciiTheme="minorHAnsi" w:hAnsiTheme="minorHAnsi" w:cstheme="minorHAnsi"/>
          <w:color w:val="auto"/>
          <w:sz w:val="24"/>
          <w:szCs w:val="24"/>
        </w:rPr>
        <w:t xml:space="preserve">and </w:t>
      </w:r>
      <w:r w:rsidR="008A462C" w:rsidRPr="00A92997">
        <w:rPr>
          <w:rFonts w:asciiTheme="minorHAnsi" w:hAnsiTheme="minorHAnsi" w:cstheme="minorHAnsi"/>
          <w:color w:val="auto"/>
          <w:sz w:val="24"/>
          <w:szCs w:val="24"/>
        </w:rPr>
        <w:t>P</w:t>
      </w:r>
      <w:r w:rsidR="006D3569" w:rsidRPr="00A92997">
        <w:rPr>
          <w:rFonts w:asciiTheme="minorHAnsi" w:hAnsiTheme="minorHAnsi" w:cstheme="minorHAnsi"/>
          <w:color w:val="auto"/>
          <w:sz w:val="24"/>
          <w:szCs w:val="24"/>
        </w:rPr>
        <w:t>urpose</w:t>
      </w:r>
      <w:r w:rsidR="00322ED0" w:rsidRPr="00A92997">
        <w:rPr>
          <w:rFonts w:asciiTheme="minorHAnsi" w:hAnsiTheme="minorHAnsi" w:cstheme="minorHAnsi"/>
          <w:color w:val="auto"/>
          <w:sz w:val="24"/>
          <w:szCs w:val="24"/>
        </w:rPr>
        <w:t>s</w:t>
      </w:r>
      <w:bookmarkEnd w:id="16"/>
      <w:r w:rsidR="006D3569" w:rsidRPr="00A92997">
        <w:rPr>
          <w:rFonts w:asciiTheme="minorHAnsi" w:hAnsiTheme="minorHAnsi" w:cstheme="minorHAnsi"/>
          <w:color w:val="auto"/>
          <w:sz w:val="24"/>
          <w:szCs w:val="24"/>
        </w:rPr>
        <w:t xml:space="preserve"> </w:t>
      </w:r>
    </w:p>
    <w:p w14:paraId="5C682E51" w14:textId="43AD45C4" w:rsidR="00A35321" w:rsidRPr="00A92997" w:rsidRDefault="00727376" w:rsidP="00C20885">
      <w:pPr>
        <w:pStyle w:val="ListParagraph"/>
        <w:numPr>
          <w:ilvl w:val="1"/>
          <w:numId w:val="41"/>
        </w:numPr>
        <w:ind w:left="567" w:hanging="567"/>
        <w:jc w:val="both"/>
        <w:rPr>
          <w:rFonts w:asciiTheme="minorHAnsi" w:hAnsiTheme="minorHAnsi" w:cstheme="minorHAnsi"/>
        </w:rPr>
      </w:pPr>
      <w:r w:rsidRPr="00A92997">
        <w:rPr>
          <w:rFonts w:asciiTheme="minorHAnsi" w:hAnsiTheme="minorHAnsi" w:cstheme="minorHAnsi"/>
        </w:rPr>
        <w:t xml:space="preserve">The </w:t>
      </w:r>
      <w:r w:rsidR="00DE1CD1" w:rsidRPr="00A92997">
        <w:rPr>
          <w:rFonts w:asciiTheme="minorHAnsi" w:hAnsiTheme="minorHAnsi" w:cstheme="minorHAnsi"/>
        </w:rPr>
        <w:t>Third Par</w:t>
      </w:r>
      <w:r w:rsidR="0023592D" w:rsidRPr="00A92997">
        <w:rPr>
          <w:rFonts w:asciiTheme="minorHAnsi" w:hAnsiTheme="minorHAnsi" w:cstheme="minorHAnsi"/>
        </w:rPr>
        <w:t xml:space="preserve">ty </w:t>
      </w:r>
      <w:r w:rsidR="002E11EC" w:rsidRPr="00A92997">
        <w:rPr>
          <w:rFonts w:asciiTheme="minorHAnsi" w:hAnsiTheme="minorHAnsi" w:cstheme="minorHAnsi"/>
        </w:rPr>
        <w:t>will</w:t>
      </w:r>
      <w:r w:rsidR="00A35321" w:rsidRPr="00A92997">
        <w:rPr>
          <w:rFonts w:asciiTheme="minorHAnsi" w:hAnsiTheme="minorHAnsi" w:cstheme="minorHAnsi"/>
        </w:rPr>
        <w:t xml:space="preserve"> use the </w:t>
      </w:r>
      <w:r w:rsidR="00D669B3" w:rsidRPr="00A92997">
        <w:rPr>
          <w:rFonts w:asciiTheme="minorHAnsi" w:hAnsiTheme="minorHAnsi" w:cstheme="minorHAnsi"/>
        </w:rPr>
        <w:t>I</w:t>
      </w:r>
      <w:r w:rsidR="00A35321" w:rsidRPr="00A92997">
        <w:rPr>
          <w:rFonts w:asciiTheme="minorHAnsi" w:hAnsiTheme="minorHAnsi" w:cstheme="minorHAnsi"/>
        </w:rPr>
        <w:t xml:space="preserve">nformation solely for the </w:t>
      </w:r>
      <w:r w:rsidR="002963B1" w:rsidRPr="00A92997">
        <w:rPr>
          <w:rFonts w:asciiTheme="minorHAnsi" w:hAnsiTheme="minorHAnsi" w:cstheme="minorHAnsi"/>
        </w:rPr>
        <w:t xml:space="preserve">following </w:t>
      </w:r>
      <w:r w:rsidR="00FB59F8" w:rsidRPr="00A92997">
        <w:rPr>
          <w:rFonts w:asciiTheme="minorHAnsi" w:hAnsiTheme="minorHAnsi" w:cstheme="minorHAnsi"/>
        </w:rPr>
        <w:t>P</w:t>
      </w:r>
      <w:r w:rsidR="00A35321" w:rsidRPr="00A92997">
        <w:rPr>
          <w:rFonts w:asciiTheme="minorHAnsi" w:hAnsiTheme="minorHAnsi" w:cstheme="minorHAnsi"/>
        </w:rPr>
        <w:t>urpose</w:t>
      </w:r>
      <w:r w:rsidR="00FB59F8" w:rsidRPr="00A92997">
        <w:rPr>
          <w:rFonts w:asciiTheme="minorHAnsi" w:hAnsiTheme="minorHAnsi" w:cstheme="minorHAnsi"/>
        </w:rPr>
        <w:t>(s)</w:t>
      </w:r>
      <w:r w:rsidR="00A35321" w:rsidRPr="00A92997">
        <w:rPr>
          <w:rFonts w:asciiTheme="minorHAnsi" w:hAnsiTheme="minorHAnsi" w:cstheme="minorHAnsi"/>
        </w:rPr>
        <w:t>: </w:t>
      </w:r>
    </w:p>
    <w:p w14:paraId="01652186" w14:textId="3BDCA34A" w:rsidR="00A7629B" w:rsidRPr="00A92997" w:rsidRDefault="00F76EC7" w:rsidP="00C20885">
      <w:pPr>
        <w:pStyle w:val="ListParagraph"/>
        <w:numPr>
          <w:ilvl w:val="0"/>
          <w:numId w:val="31"/>
        </w:numPr>
        <w:ind w:left="1134" w:hanging="567"/>
        <w:jc w:val="both"/>
        <w:rPr>
          <w:rFonts w:asciiTheme="minorHAnsi" w:hAnsiTheme="minorHAnsi" w:cstheme="minorHAnsi"/>
        </w:rPr>
      </w:pPr>
      <w:r w:rsidRPr="00A92997">
        <w:rPr>
          <w:rFonts w:asciiTheme="minorHAnsi" w:hAnsiTheme="minorHAnsi" w:cstheme="minorHAnsi"/>
          <w:color w:val="C00000"/>
        </w:rPr>
        <w:t>[</w:t>
      </w:r>
      <w:r w:rsidR="00120DCD" w:rsidRPr="00A92997">
        <w:rPr>
          <w:rFonts w:asciiTheme="minorHAnsi" w:hAnsiTheme="minorHAnsi" w:cstheme="minorHAnsi"/>
          <w:color w:val="C00000"/>
        </w:rPr>
        <w:t>*</w:t>
      </w:r>
      <w:r w:rsidR="008C5606" w:rsidRPr="00A92997">
        <w:rPr>
          <w:rFonts w:asciiTheme="minorHAnsi" w:hAnsiTheme="minorHAnsi" w:cstheme="minorHAnsi"/>
          <w:color w:val="C00000"/>
        </w:rPr>
        <w:t>i</w:t>
      </w:r>
      <w:r w:rsidRPr="00A92997">
        <w:rPr>
          <w:rFonts w:asciiTheme="minorHAnsi" w:hAnsiTheme="minorHAnsi" w:cstheme="minorHAnsi"/>
          <w:color w:val="C00000"/>
        </w:rPr>
        <w:t>nsert purpose</w:t>
      </w:r>
      <w:r w:rsidR="000804A2" w:rsidRPr="00A92997">
        <w:rPr>
          <w:rFonts w:asciiTheme="minorHAnsi" w:hAnsiTheme="minorHAnsi" w:cstheme="minorHAnsi"/>
          <w:color w:val="C00000"/>
        </w:rPr>
        <w:t>(s)</w:t>
      </w:r>
      <w:r w:rsidR="00166AEA" w:rsidRPr="00A92997">
        <w:rPr>
          <w:rFonts w:asciiTheme="minorHAnsi" w:hAnsiTheme="minorHAnsi" w:cstheme="minorHAnsi"/>
          <w:color w:val="C00000"/>
        </w:rPr>
        <w:t>]</w:t>
      </w:r>
    </w:p>
    <w:p w14:paraId="39A49C69" w14:textId="695A3E6D" w:rsidR="002176E8" w:rsidRPr="00A92997" w:rsidRDefault="0068730C" w:rsidP="00C20885">
      <w:pPr>
        <w:pStyle w:val="ListParagraph"/>
        <w:numPr>
          <w:ilvl w:val="1"/>
          <w:numId w:val="41"/>
        </w:numPr>
        <w:ind w:left="567" w:hanging="567"/>
        <w:jc w:val="both"/>
        <w:rPr>
          <w:rFonts w:asciiTheme="minorHAnsi" w:hAnsiTheme="minorHAnsi" w:cstheme="minorHAnsi"/>
        </w:rPr>
      </w:pPr>
      <w:r w:rsidRPr="00A92997">
        <w:rPr>
          <w:rFonts w:asciiTheme="minorHAnsi" w:hAnsiTheme="minorHAnsi" w:cstheme="minorHAnsi"/>
        </w:rPr>
        <w:t xml:space="preserve">The </w:t>
      </w:r>
      <w:r w:rsidR="00FA6A64" w:rsidRPr="00A92997">
        <w:rPr>
          <w:rFonts w:asciiTheme="minorHAnsi" w:hAnsiTheme="minorHAnsi" w:cstheme="minorHAnsi"/>
        </w:rPr>
        <w:t xml:space="preserve">Third Party </w:t>
      </w:r>
      <w:r w:rsidR="00834318">
        <w:rPr>
          <w:rFonts w:asciiTheme="minorHAnsi" w:hAnsiTheme="minorHAnsi" w:cstheme="minorHAnsi"/>
        </w:rPr>
        <w:t>must</w:t>
      </w:r>
      <w:r w:rsidR="00FA6A64" w:rsidRPr="00A92997">
        <w:rPr>
          <w:rFonts w:asciiTheme="minorHAnsi" w:hAnsiTheme="minorHAnsi" w:cstheme="minorHAnsi"/>
        </w:rPr>
        <w:t xml:space="preserve"> </w:t>
      </w:r>
      <w:r w:rsidRPr="00A92997">
        <w:rPr>
          <w:rFonts w:asciiTheme="minorHAnsi" w:hAnsiTheme="minorHAnsi" w:cstheme="minorHAnsi"/>
        </w:rPr>
        <w:t>not disclose</w:t>
      </w:r>
      <w:r w:rsidR="00FA6A64" w:rsidRPr="00A92997">
        <w:rPr>
          <w:rFonts w:asciiTheme="minorHAnsi" w:hAnsiTheme="minorHAnsi" w:cstheme="minorHAnsi"/>
        </w:rPr>
        <w:t xml:space="preserve"> the Information</w:t>
      </w:r>
      <w:r w:rsidRPr="00A92997">
        <w:rPr>
          <w:rFonts w:asciiTheme="minorHAnsi" w:hAnsiTheme="minorHAnsi" w:cstheme="minorHAnsi"/>
        </w:rPr>
        <w:t xml:space="preserve"> to other individuals or agencies</w:t>
      </w:r>
      <w:r w:rsidR="0031113C" w:rsidRPr="00A92997">
        <w:rPr>
          <w:rFonts w:asciiTheme="minorHAnsi" w:hAnsiTheme="minorHAnsi" w:cstheme="minorHAnsi"/>
        </w:rPr>
        <w:t>,</w:t>
      </w:r>
      <w:r w:rsidR="006F1459" w:rsidRPr="00A92997">
        <w:rPr>
          <w:rFonts w:asciiTheme="minorHAnsi" w:hAnsiTheme="minorHAnsi" w:cstheme="minorHAnsi"/>
        </w:rPr>
        <w:t xml:space="preserve"> unless</w:t>
      </w:r>
      <w:r w:rsidR="002176E8" w:rsidRPr="00A92997">
        <w:rPr>
          <w:rFonts w:asciiTheme="minorHAnsi" w:hAnsiTheme="minorHAnsi" w:cstheme="minorHAnsi"/>
        </w:rPr>
        <w:t>:</w:t>
      </w:r>
    </w:p>
    <w:p w14:paraId="5C12EDF6" w14:textId="4619CDB7" w:rsidR="00A67349" w:rsidRPr="00A92997" w:rsidRDefault="00BD1462" w:rsidP="00C20885">
      <w:pPr>
        <w:pStyle w:val="ListParagraph"/>
        <w:numPr>
          <w:ilvl w:val="0"/>
          <w:numId w:val="36"/>
        </w:numPr>
        <w:ind w:left="1134" w:hanging="567"/>
        <w:jc w:val="both"/>
        <w:rPr>
          <w:rFonts w:asciiTheme="minorHAnsi" w:hAnsiTheme="minorHAnsi" w:cstheme="minorHAnsi"/>
        </w:rPr>
      </w:pPr>
      <w:r w:rsidRPr="00A92997">
        <w:rPr>
          <w:rFonts w:asciiTheme="minorHAnsi" w:hAnsiTheme="minorHAnsi" w:cstheme="minorHAnsi"/>
        </w:rPr>
        <w:t xml:space="preserve">that disclosure is </w:t>
      </w:r>
      <w:r w:rsidR="00834318">
        <w:rPr>
          <w:rFonts w:asciiTheme="minorHAnsi" w:hAnsiTheme="minorHAnsi" w:cstheme="minorHAnsi"/>
        </w:rPr>
        <w:t xml:space="preserve">necessary </w:t>
      </w:r>
      <w:r w:rsidR="00427264" w:rsidRPr="00A92997">
        <w:rPr>
          <w:rFonts w:asciiTheme="minorHAnsi" w:hAnsiTheme="minorHAnsi" w:cstheme="minorHAnsi"/>
        </w:rPr>
        <w:t>f</w:t>
      </w:r>
      <w:r w:rsidR="00A67349" w:rsidRPr="00A92997">
        <w:rPr>
          <w:rFonts w:asciiTheme="minorHAnsi" w:hAnsiTheme="minorHAnsi" w:cstheme="minorHAnsi"/>
        </w:rPr>
        <w:t xml:space="preserve">or a </w:t>
      </w:r>
      <w:proofErr w:type="gramStart"/>
      <w:r w:rsidR="00A67349" w:rsidRPr="00A92997">
        <w:rPr>
          <w:rFonts w:asciiTheme="minorHAnsi" w:hAnsiTheme="minorHAnsi" w:cstheme="minorHAnsi"/>
        </w:rPr>
        <w:t>Purpose;</w:t>
      </w:r>
      <w:proofErr w:type="gramEnd"/>
      <w:r w:rsidR="00A67349" w:rsidRPr="00A92997">
        <w:rPr>
          <w:rFonts w:asciiTheme="minorHAnsi" w:hAnsiTheme="minorHAnsi" w:cstheme="minorHAnsi"/>
        </w:rPr>
        <w:t xml:space="preserve"> </w:t>
      </w:r>
    </w:p>
    <w:p w14:paraId="1F8EF406" w14:textId="4252C87C" w:rsidR="00834318" w:rsidRDefault="00617743" w:rsidP="00C20885">
      <w:pPr>
        <w:pStyle w:val="ListParagraph"/>
        <w:numPr>
          <w:ilvl w:val="0"/>
          <w:numId w:val="36"/>
        </w:numPr>
        <w:ind w:left="1134" w:hanging="567"/>
        <w:jc w:val="both"/>
        <w:rPr>
          <w:rFonts w:asciiTheme="minorHAnsi" w:hAnsiTheme="minorHAnsi" w:cstheme="minorHAnsi"/>
        </w:rPr>
      </w:pPr>
      <w:r w:rsidRPr="00A92997">
        <w:rPr>
          <w:rFonts w:asciiTheme="minorHAnsi" w:hAnsiTheme="minorHAnsi" w:cstheme="minorHAnsi"/>
        </w:rPr>
        <w:t>t</w:t>
      </w:r>
      <w:r w:rsidR="00BD1462" w:rsidRPr="00A92997">
        <w:rPr>
          <w:rFonts w:asciiTheme="minorHAnsi" w:hAnsiTheme="minorHAnsi" w:cstheme="minorHAnsi"/>
        </w:rPr>
        <w:t xml:space="preserve">he </w:t>
      </w:r>
      <w:r w:rsidR="00834318">
        <w:rPr>
          <w:rFonts w:asciiTheme="minorHAnsi" w:hAnsiTheme="minorHAnsi" w:cstheme="minorHAnsi"/>
        </w:rPr>
        <w:t>Third Party must explicitly disclose who the information will be disclosed to; and</w:t>
      </w:r>
    </w:p>
    <w:p w14:paraId="7DC2F67C" w14:textId="1A0FD087" w:rsidR="0068730C" w:rsidRPr="00A92997" w:rsidRDefault="00834318" w:rsidP="00C20885">
      <w:pPr>
        <w:pStyle w:val="ListParagraph"/>
        <w:numPr>
          <w:ilvl w:val="0"/>
          <w:numId w:val="36"/>
        </w:numPr>
        <w:ind w:left="1134" w:hanging="567"/>
        <w:jc w:val="both"/>
        <w:rPr>
          <w:rFonts w:asciiTheme="minorHAnsi" w:hAnsiTheme="minorHAnsi" w:cstheme="minorHAnsi"/>
        </w:rPr>
      </w:pPr>
      <w:r>
        <w:rPr>
          <w:rFonts w:asciiTheme="minorHAnsi" w:hAnsiTheme="minorHAnsi" w:cstheme="minorHAnsi"/>
        </w:rPr>
        <w:t>there is a lawful basis for the disclosure.</w:t>
      </w:r>
    </w:p>
    <w:p w14:paraId="0B1D15B5" w14:textId="3C7A657D" w:rsidR="00A7629B" w:rsidRPr="00A92997" w:rsidRDefault="00A7629B" w:rsidP="00C20885">
      <w:pPr>
        <w:pStyle w:val="ListParagraph"/>
        <w:numPr>
          <w:ilvl w:val="1"/>
          <w:numId w:val="41"/>
        </w:numPr>
        <w:ind w:left="567" w:hanging="567"/>
        <w:jc w:val="both"/>
        <w:rPr>
          <w:rFonts w:asciiTheme="minorHAnsi" w:hAnsiTheme="minorHAnsi" w:cstheme="minorHAnsi"/>
        </w:rPr>
      </w:pPr>
      <w:r w:rsidRPr="00A92997">
        <w:rPr>
          <w:rFonts w:asciiTheme="minorHAnsi" w:hAnsiTheme="minorHAnsi" w:cstheme="minorHAnsi"/>
          <w:color w:val="C00000"/>
        </w:rPr>
        <w:t>[</w:t>
      </w:r>
      <w:r w:rsidR="00394591">
        <w:rPr>
          <w:rFonts w:asciiTheme="minorHAnsi" w:hAnsiTheme="minorHAnsi" w:cstheme="minorHAnsi"/>
          <w:color w:val="C00000"/>
        </w:rPr>
        <w:t>*</w:t>
      </w:r>
      <w:r w:rsidRPr="00A92997">
        <w:rPr>
          <w:rFonts w:asciiTheme="minorHAnsi" w:hAnsiTheme="minorHAnsi" w:cstheme="minorHAnsi"/>
          <w:color w:val="C00000"/>
        </w:rPr>
        <w:t xml:space="preserve">Detail any other considerations or limitations on use that will ensure access to, use and disclosure of the </w:t>
      </w:r>
      <w:r w:rsidR="00951873" w:rsidRPr="00A92997">
        <w:rPr>
          <w:rFonts w:asciiTheme="minorHAnsi" w:hAnsiTheme="minorHAnsi" w:cstheme="minorHAnsi"/>
          <w:color w:val="C00000"/>
        </w:rPr>
        <w:t>I</w:t>
      </w:r>
      <w:r w:rsidRPr="00A92997">
        <w:rPr>
          <w:rFonts w:asciiTheme="minorHAnsi" w:hAnsiTheme="minorHAnsi" w:cstheme="minorHAnsi"/>
          <w:color w:val="C00000"/>
        </w:rPr>
        <w:t>nformation is appropriate]</w:t>
      </w:r>
      <w:r w:rsidRPr="00A92997">
        <w:rPr>
          <w:rFonts w:asciiTheme="minorHAnsi" w:hAnsiTheme="minorHAnsi" w:cstheme="minorHAnsi"/>
        </w:rPr>
        <w:t>. </w:t>
      </w:r>
    </w:p>
    <w:p w14:paraId="58FAC3E6" w14:textId="74337F95" w:rsidR="0008389F" w:rsidRPr="00A92997" w:rsidRDefault="0008389F" w:rsidP="004B74CE">
      <w:pPr>
        <w:pStyle w:val="Heading1"/>
        <w:contextualSpacing w:val="0"/>
        <w:jc w:val="both"/>
        <w:rPr>
          <w:rFonts w:asciiTheme="minorHAnsi" w:hAnsiTheme="minorHAnsi" w:cstheme="minorHAnsi"/>
          <w:color w:val="auto"/>
          <w:sz w:val="24"/>
          <w:szCs w:val="24"/>
        </w:rPr>
      </w:pPr>
      <w:bookmarkStart w:id="17" w:name="_Toc200468393"/>
      <w:r w:rsidRPr="00A92997">
        <w:rPr>
          <w:rFonts w:asciiTheme="minorHAnsi" w:hAnsiTheme="minorHAnsi" w:cstheme="minorHAnsi"/>
          <w:color w:val="auto"/>
          <w:sz w:val="24"/>
          <w:szCs w:val="24"/>
        </w:rPr>
        <w:t>9.</w:t>
      </w:r>
      <w:r w:rsidRPr="00A92997">
        <w:rPr>
          <w:rFonts w:asciiTheme="minorHAnsi" w:hAnsiTheme="minorHAnsi" w:cstheme="minorHAnsi"/>
          <w:color w:val="auto"/>
          <w:sz w:val="24"/>
          <w:szCs w:val="24"/>
        </w:rPr>
        <w:tab/>
        <w:t>Access to Information</w:t>
      </w:r>
      <w:bookmarkEnd w:id="17"/>
      <w:r w:rsidRPr="00A92997">
        <w:rPr>
          <w:rFonts w:asciiTheme="minorHAnsi" w:hAnsiTheme="minorHAnsi" w:cstheme="minorHAnsi"/>
          <w:color w:val="auto"/>
          <w:sz w:val="24"/>
          <w:szCs w:val="24"/>
        </w:rPr>
        <w:t xml:space="preserve"> </w:t>
      </w:r>
    </w:p>
    <w:p w14:paraId="3557B2E3" w14:textId="64FDD6CD" w:rsidR="00FA64A3" w:rsidRPr="00A92997" w:rsidRDefault="00FA64A3" w:rsidP="00C20885">
      <w:pPr>
        <w:pStyle w:val="ListParagraph"/>
        <w:numPr>
          <w:ilvl w:val="1"/>
          <w:numId w:val="42"/>
        </w:numPr>
        <w:ind w:left="567" w:hanging="567"/>
        <w:jc w:val="both"/>
        <w:rPr>
          <w:rFonts w:asciiTheme="minorHAnsi" w:hAnsiTheme="minorHAnsi" w:cstheme="minorHAnsi"/>
        </w:rPr>
      </w:pPr>
      <w:r w:rsidRPr="00A92997">
        <w:rPr>
          <w:rFonts w:asciiTheme="minorHAnsi" w:hAnsiTheme="minorHAnsi" w:cstheme="minorHAnsi"/>
        </w:rPr>
        <w:t xml:space="preserve">Access to the Information must be limited to those </w:t>
      </w:r>
      <w:r w:rsidR="006130E7" w:rsidRPr="00A92997">
        <w:rPr>
          <w:rFonts w:asciiTheme="minorHAnsi" w:hAnsiTheme="minorHAnsi" w:cstheme="minorHAnsi"/>
        </w:rPr>
        <w:t xml:space="preserve">Authorised </w:t>
      </w:r>
      <w:r w:rsidRPr="00A92997">
        <w:rPr>
          <w:rFonts w:asciiTheme="minorHAnsi" w:hAnsiTheme="minorHAnsi" w:cstheme="minorHAnsi"/>
        </w:rPr>
        <w:t xml:space="preserve">Personnel whose </w:t>
      </w:r>
      <w:r w:rsidR="00834318">
        <w:rPr>
          <w:rFonts w:asciiTheme="minorHAnsi" w:hAnsiTheme="minorHAnsi" w:cstheme="minorHAnsi"/>
        </w:rPr>
        <w:t>role is to perform activities for the Third Party directly related to the Purpose.</w:t>
      </w:r>
      <w:r w:rsidR="00834318" w:rsidRPr="00A92997">
        <w:rPr>
          <w:rFonts w:asciiTheme="minorHAnsi" w:hAnsiTheme="minorHAnsi" w:cstheme="minorHAnsi"/>
        </w:rPr>
        <w:t xml:space="preserve"> </w:t>
      </w:r>
    </w:p>
    <w:p w14:paraId="5E214C77" w14:textId="0DB8252D" w:rsidR="00FA64A3" w:rsidRPr="00A92997" w:rsidRDefault="00FA64A3" w:rsidP="00C20885">
      <w:pPr>
        <w:pStyle w:val="ListParagraph"/>
        <w:numPr>
          <w:ilvl w:val="1"/>
          <w:numId w:val="42"/>
        </w:numPr>
        <w:ind w:left="567" w:hanging="567"/>
        <w:jc w:val="both"/>
        <w:rPr>
          <w:rFonts w:asciiTheme="minorHAnsi" w:hAnsiTheme="minorHAnsi" w:cstheme="minorHAnsi"/>
        </w:rPr>
      </w:pPr>
      <w:r w:rsidRPr="00A92997">
        <w:rPr>
          <w:rFonts w:asciiTheme="minorHAnsi" w:hAnsiTheme="minorHAnsi" w:cstheme="minorHAnsi"/>
        </w:rPr>
        <w:t xml:space="preserve">The Third Party must maintain an accurate and up-to-date list of all Authorised Personnel. </w:t>
      </w:r>
      <w:r w:rsidR="00834318">
        <w:rPr>
          <w:rFonts w:asciiTheme="minorHAnsi" w:hAnsiTheme="minorHAnsi" w:cstheme="minorHAnsi"/>
        </w:rPr>
        <w:t xml:space="preserve">This list will include the names of Authorised Personnel, the date that access rights to the Information was granted, and the date access rights to the Information was removed. </w:t>
      </w:r>
      <w:r w:rsidRPr="00A92997">
        <w:rPr>
          <w:rFonts w:asciiTheme="minorHAnsi" w:hAnsiTheme="minorHAnsi" w:cstheme="minorHAnsi"/>
        </w:rPr>
        <w:t>Upon request by the Agency, the Third Party must immediately provide a copy of that list, or confirmation of the name of any Authorised Personnel, to the Agency. </w:t>
      </w:r>
    </w:p>
    <w:p w14:paraId="1F7FC0D6" w14:textId="00B27D8A" w:rsidR="009A467B" w:rsidRPr="00A92997" w:rsidRDefault="00CE1251" w:rsidP="004B74CE">
      <w:pPr>
        <w:pStyle w:val="Heading1"/>
        <w:contextualSpacing w:val="0"/>
        <w:jc w:val="both"/>
        <w:rPr>
          <w:rFonts w:asciiTheme="minorHAnsi" w:hAnsiTheme="minorHAnsi" w:cstheme="minorHAnsi"/>
          <w:color w:val="auto"/>
          <w:sz w:val="24"/>
          <w:szCs w:val="24"/>
        </w:rPr>
      </w:pPr>
      <w:bookmarkStart w:id="18" w:name="_Toc200468394"/>
      <w:r w:rsidRPr="00A92997">
        <w:rPr>
          <w:rFonts w:asciiTheme="minorHAnsi" w:hAnsiTheme="minorHAnsi" w:cstheme="minorHAnsi"/>
          <w:color w:val="auto"/>
          <w:sz w:val="24"/>
          <w:szCs w:val="24"/>
        </w:rPr>
        <w:t>10.</w:t>
      </w:r>
      <w:r w:rsidRPr="00A92997">
        <w:rPr>
          <w:rFonts w:asciiTheme="minorHAnsi" w:hAnsiTheme="minorHAnsi" w:cstheme="minorHAnsi"/>
          <w:color w:val="auto"/>
          <w:sz w:val="24"/>
          <w:szCs w:val="24"/>
        </w:rPr>
        <w:tab/>
      </w:r>
      <w:r w:rsidR="009A467B" w:rsidRPr="00A92997">
        <w:rPr>
          <w:rFonts w:asciiTheme="minorHAnsi" w:hAnsiTheme="minorHAnsi" w:cstheme="minorHAnsi"/>
          <w:color w:val="auto"/>
          <w:sz w:val="24"/>
          <w:szCs w:val="24"/>
        </w:rPr>
        <w:t>Secure transfer and frequency of sharing</w:t>
      </w:r>
      <w:bookmarkEnd w:id="18"/>
    </w:p>
    <w:p w14:paraId="03159242" w14:textId="79265A80" w:rsidR="009A467B" w:rsidRPr="00A92997" w:rsidRDefault="00834318" w:rsidP="00C20885">
      <w:pPr>
        <w:pStyle w:val="ListParagraph"/>
        <w:numPr>
          <w:ilvl w:val="1"/>
          <w:numId w:val="48"/>
        </w:numPr>
        <w:tabs>
          <w:tab w:val="left" w:pos="567"/>
        </w:tabs>
        <w:ind w:left="567" w:hanging="567"/>
        <w:jc w:val="both"/>
        <w:rPr>
          <w:rFonts w:asciiTheme="minorHAnsi" w:hAnsiTheme="minorHAnsi" w:cstheme="minorHAnsi"/>
        </w:rPr>
      </w:pPr>
      <w:r>
        <w:rPr>
          <w:rFonts w:asciiTheme="minorHAnsi" w:hAnsiTheme="minorHAnsi" w:cstheme="minorHAnsi"/>
        </w:rPr>
        <w:t>The Agency will supply the Information to the Third Party</w:t>
      </w:r>
      <w:r w:rsidR="009A467B" w:rsidRPr="00A92997">
        <w:rPr>
          <w:rFonts w:asciiTheme="minorHAnsi" w:hAnsiTheme="minorHAnsi" w:cstheme="minorHAnsi"/>
        </w:rPr>
        <w:t xml:space="preserve"> by way of secure </w:t>
      </w:r>
      <w:r w:rsidR="009A467B" w:rsidRPr="00A92997">
        <w:rPr>
          <w:rFonts w:asciiTheme="minorHAnsi" w:hAnsiTheme="minorHAnsi" w:cstheme="minorHAnsi"/>
          <w:color w:val="C00000"/>
        </w:rPr>
        <w:t>[*insert agreed secure file transfer mechanism]</w:t>
      </w:r>
      <w:r w:rsidR="009A467B" w:rsidRPr="00A92997">
        <w:rPr>
          <w:rFonts w:asciiTheme="minorHAnsi" w:hAnsiTheme="minorHAnsi" w:cstheme="minorHAnsi"/>
        </w:rPr>
        <w:t>.</w:t>
      </w:r>
    </w:p>
    <w:p w14:paraId="6D98B083" w14:textId="44BE8C97" w:rsidR="009A467B" w:rsidRPr="00A92997" w:rsidRDefault="009A467B" w:rsidP="00C20885">
      <w:pPr>
        <w:pStyle w:val="ListParagraph"/>
        <w:numPr>
          <w:ilvl w:val="1"/>
          <w:numId w:val="48"/>
        </w:numPr>
        <w:ind w:left="567" w:hanging="567"/>
        <w:jc w:val="both"/>
        <w:rPr>
          <w:rFonts w:asciiTheme="minorHAnsi" w:hAnsiTheme="minorHAnsi" w:cstheme="minorHAnsi"/>
        </w:rPr>
      </w:pPr>
      <w:r w:rsidRPr="00A92997">
        <w:rPr>
          <w:rFonts w:asciiTheme="minorHAnsi" w:hAnsiTheme="minorHAnsi" w:cstheme="minorHAnsi"/>
        </w:rPr>
        <w:t xml:space="preserve">Where </w:t>
      </w:r>
      <w:r w:rsidRPr="00A92997">
        <w:rPr>
          <w:rFonts w:asciiTheme="minorHAnsi" w:hAnsiTheme="minorHAnsi" w:cstheme="minorHAnsi"/>
          <w:color w:val="C00000"/>
        </w:rPr>
        <w:t xml:space="preserve">[*insert agreed secure file transfer mechanism] </w:t>
      </w:r>
      <w:r w:rsidRPr="00A92997">
        <w:rPr>
          <w:rFonts w:asciiTheme="minorHAnsi" w:hAnsiTheme="minorHAnsi" w:cstheme="minorHAnsi"/>
        </w:rPr>
        <w:t>is not available, the Parties will designate an alternative transmission method in the relevant Sharing Activity Schedule that protects the Information against privacy breach, unauthorised use, modification, destruction, access and/or disclosure.</w:t>
      </w:r>
    </w:p>
    <w:p w14:paraId="15B876D3" w14:textId="77777777" w:rsidR="009A467B" w:rsidRPr="00A92997" w:rsidRDefault="009A467B" w:rsidP="00C20885">
      <w:pPr>
        <w:pStyle w:val="ListParagraph"/>
        <w:numPr>
          <w:ilvl w:val="1"/>
          <w:numId w:val="48"/>
        </w:numPr>
        <w:ind w:left="567" w:hanging="567"/>
        <w:jc w:val="both"/>
        <w:rPr>
          <w:rFonts w:asciiTheme="minorHAnsi" w:hAnsiTheme="minorHAnsi" w:cstheme="minorHAnsi"/>
        </w:rPr>
      </w:pPr>
      <w:r w:rsidRPr="00A92997">
        <w:rPr>
          <w:rFonts w:asciiTheme="minorHAnsi" w:hAnsiTheme="minorHAnsi" w:cstheme="minorHAnsi"/>
        </w:rPr>
        <w:t xml:space="preserve">The Agency will send Information to the Third Party at the frequency and in the format set out in the Sharing Activity Schedule(s). </w:t>
      </w:r>
    </w:p>
    <w:p w14:paraId="60B32FFA" w14:textId="3E9453BD" w:rsidR="009A467B" w:rsidRPr="00A92997" w:rsidRDefault="009A467B" w:rsidP="004B74CE">
      <w:pPr>
        <w:pStyle w:val="Heading1"/>
        <w:contextualSpacing w:val="0"/>
        <w:jc w:val="both"/>
        <w:rPr>
          <w:rFonts w:asciiTheme="minorHAnsi" w:hAnsiTheme="minorHAnsi" w:cstheme="minorHAnsi"/>
          <w:color w:val="auto"/>
          <w:sz w:val="24"/>
          <w:szCs w:val="24"/>
        </w:rPr>
      </w:pPr>
      <w:bookmarkStart w:id="19" w:name="_Toc200468395"/>
      <w:r w:rsidRPr="00A92997">
        <w:rPr>
          <w:rFonts w:asciiTheme="minorHAnsi" w:hAnsiTheme="minorHAnsi" w:cstheme="minorHAnsi"/>
          <w:color w:val="auto"/>
          <w:sz w:val="24"/>
          <w:szCs w:val="24"/>
        </w:rPr>
        <w:t>11.</w:t>
      </w:r>
      <w:r w:rsidRPr="00A92997">
        <w:rPr>
          <w:rFonts w:asciiTheme="minorHAnsi" w:hAnsiTheme="minorHAnsi" w:cstheme="minorHAnsi"/>
          <w:color w:val="auto"/>
          <w:sz w:val="24"/>
          <w:szCs w:val="24"/>
        </w:rPr>
        <w:tab/>
        <w:t xml:space="preserve">Information </w:t>
      </w:r>
      <w:r w:rsidR="00896E04" w:rsidRPr="00A92997">
        <w:rPr>
          <w:rFonts w:asciiTheme="minorHAnsi" w:hAnsiTheme="minorHAnsi" w:cstheme="minorHAnsi"/>
          <w:color w:val="auto"/>
          <w:sz w:val="24"/>
          <w:szCs w:val="24"/>
        </w:rPr>
        <w:t>s</w:t>
      </w:r>
      <w:r w:rsidRPr="00A92997">
        <w:rPr>
          <w:rFonts w:asciiTheme="minorHAnsi" w:hAnsiTheme="minorHAnsi" w:cstheme="minorHAnsi"/>
          <w:color w:val="auto"/>
          <w:sz w:val="24"/>
          <w:szCs w:val="24"/>
        </w:rPr>
        <w:t>ecurity classification and controls</w:t>
      </w:r>
      <w:bookmarkEnd w:id="19"/>
      <w:r w:rsidRPr="00A92997">
        <w:rPr>
          <w:rFonts w:asciiTheme="minorHAnsi" w:hAnsiTheme="minorHAnsi" w:cstheme="minorHAnsi"/>
          <w:color w:val="auto"/>
          <w:sz w:val="24"/>
          <w:szCs w:val="24"/>
        </w:rPr>
        <w:t> </w:t>
      </w:r>
    </w:p>
    <w:p w14:paraId="554473EB" w14:textId="300849E0" w:rsidR="009A467B" w:rsidRPr="00A92997" w:rsidRDefault="009A467B" w:rsidP="004B74CE">
      <w:pPr>
        <w:spacing w:before="80" w:after="80"/>
        <w:ind w:left="567" w:hanging="567"/>
        <w:jc w:val="both"/>
        <w:rPr>
          <w:rFonts w:asciiTheme="minorHAnsi" w:hAnsiTheme="minorHAnsi" w:cstheme="minorHAnsi"/>
        </w:rPr>
      </w:pPr>
      <w:r w:rsidRPr="00A92997">
        <w:rPr>
          <w:rFonts w:asciiTheme="minorHAnsi" w:hAnsiTheme="minorHAnsi" w:cstheme="minorHAnsi"/>
        </w:rPr>
        <w:t>11.1</w:t>
      </w:r>
      <w:r w:rsidRPr="00A92997">
        <w:rPr>
          <w:rFonts w:asciiTheme="minorHAnsi" w:hAnsiTheme="minorHAnsi" w:cstheme="minorHAnsi"/>
        </w:rPr>
        <w:tab/>
        <w:t>The security classification for a particular Information share will be recorded in the relevant Sharing Activity Schedule.</w:t>
      </w:r>
    </w:p>
    <w:p w14:paraId="3E1FE001" w14:textId="4DF0BC91" w:rsidR="009A467B" w:rsidRPr="00A92997" w:rsidRDefault="009A467B" w:rsidP="00C20885">
      <w:pPr>
        <w:pStyle w:val="ListParagraph"/>
        <w:numPr>
          <w:ilvl w:val="1"/>
          <w:numId w:val="49"/>
        </w:numPr>
        <w:tabs>
          <w:tab w:val="left" w:pos="567"/>
          <w:tab w:val="left" w:pos="709"/>
        </w:tabs>
        <w:ind w:left="567" w:hanging="567"/>
        <w:jc w:val="both"/>
        <w:rPr>
          <w:rFonts w:asciiTheme="minorHAnsi" w:hAnsiTheme="minorHAnsi" w:cstheme="minorHAnsi"/>
        </w:rPr>
      </w:pPr>
      <w:r w:rsidRPr="00A92997">
        <w:rPr>
          <w:rFonts w:asciiTheme="minorHAnsi" w:hAnsiTheme="minorHAnsi" w:cstheme="minorHAnsi"/>
        </w:rPr>
        <w:t>The Third Party must ensure that all Authorised Personnel:</w:t>
      </w:r>
    </w:p>
    <w:p w14:paraId="67E153D6" w14:textId="4F5D27F5" w:rsidR="009A467B" w:rsidRPr="00A92997" w:rsidRDefault="009A467B" w:rsidP="00C20885">
      <w:pPr>
        <w:pStyle w:val="ListParagraph"/>
        <w:numPr>
          <w:ilvl w:val="0"/>
          <w:numId w:val="26"/>
        </w:numPr>
        <w:ind w:left="567" w:firstLine="0"/>
        <w:jc w:val="both"/>
        <w:rPr>
          <w:rFonts w:asciiTheme="minorHAnsi" w:hAnsiTheme="minorHAnsi" w:cstheme="minorHAnsi"/>
        </w:rPr>
      </w:pPr>
      <w:r w:rsidRPr="00A92997">
        <w:rPr>
          <w:rFonts w:asciiTheme="minorHAnsi" w:hAnsiTheme="minorHAnsi" w:cstheme="minorHAnsi"/>
        </w:rPr>
        <w:lastRenderedPageBreak/>
        <w:t>comply with the Privacy Act</w:t>
      </w:r>
      <w:r w:rsidR="002C310E">
        <w:rPr>
          <w:rFonts w:asciiTheme="minorHAnsi" w:hAnsiTheme="minorHAnsi" w:cstheme="minorHAnsi"/>
        </w:rPr>
        <w:t xml:space="preserve"> </w:t>
      </w:r>
      <w:proofErr w:type="gramStart"/>
      <w:r w:rsidR="002C310E">
        <w:rPr>
          <w:rFonts w:asciiTheme="minorHAnsi" w:hAnsiTheme="minorHAnsi" w:cstheme="minorHAnsi"/>
        </w:rPr>
        <w:t>2020</w:t>
      </w:r>
      <w:r w:rsidRPr="00A92997">
        <w:rPr>
          <w:rFonts w:asciiTheme="minorHAnsi" w:hAnsiTheme="minorHAnsi" w:cstheme="minorHAnsi"/>
        </w:rPr>
        <w:t>;</w:t>
      </w:r>
      <w:proofErr w:type="gramEnd"/>
    </w:p>
    <w:p w14:paraId="4A5A31E7" w14:textId="1FA2A7F7" w:rsidR="009A467B" w:rsidRPr="00A92997" w:rsidRDefault="009A467B" w:rsidP="00C20885">
      <w:pPr>
        <w:pStyle w:val="ListParagraph"/>
        <w:numPr>
          <w:ilvl w:val="0"/>
          <w:numId w:val="26"/>
        </w:numPr>
        <w:ind w:left="1134" w:hanging="567"/>
        <w:jc w:val="both"/>
        <w:rPr>
          <w:rFonts w:asciiTheme="minorHAnsi" w:hAnsiTheme="minorHAnsi" w:cstheme="minorHAnsi"/>
        </w:rPr>
      </w:pPr>
      <w:r w:rsidRPr="00A92997">
        <w:rPr>
          <w:rFonts w:asciiTheme="minorHAnsi" w:hAnsiTheme="minorHAnsi" w:cstheme="minorHAnsi"/>
        </w:rPr>
        <w:t xml:space="preserve">comply with the mandatory requirements for the handling of information ​​under the </w:t>
      </w:r>
      <w:hyperlink r:id="rId16">
        <w:r w:rsidRPr="00A92997">
          <w:rPr>
            <w:rFonts w:asciiTheme="minorHAnsi" w:hAnsiTheme="minorHAnsi" w:cstheme="minorHAnsi"/>
          </w:rPr>
          <w:t>Protective Security Requirements</w:t>
        </w:r>
      </w:hyperlink>
      <w:r w:rsidRPr="00A92997">
        <w:rPr>
          <w:rFonts w:asciiTheme="minorHAnsi" w:hAnsiTheme="minorHAnsi" w:cstheme="minorHAnsi"/>
        </w:rPr>
        <w:t>, as amended from time to time; and</w:t>
      </w:r>
    </w:p>
    <w:p w14:paraId="013939BF" w14:textId="4F4CECF7" w:rsidR="009A467B" w:rsidRPr="00A92997" w:rsidRDefault="009A467B" w:rsidP="00C20885">
      <w:pPr>
        <w:pStyle w:val="ListParagraph"/>
        <w:numPr>
          <w:ilvl w:val="0"/>
          <w:numId w:val="26"/>
        </w:numPr>
        <w:ind w:left="1134" w:hanging="567"/>
        <w:jc w:val="both"/>
        <w:rPr>
          <w:rFonts w:asciiTheme="minorHAnsi" w:hAnsiTheme="minorHAnsi" w:cstheme="minorHAnsi"/>
        </w:rPr>
      </w:pPr>
      <w:r w:rsidRPr="00A92997">
        <w:rPr>
          <w:rFonts w:asciiTheme="minorHAnsi" w:hAnsiTheme="minorHAnsi" w:cstheme="minorHAnsi"/>
        </w:rPr>
        <w:t>are appropriately trained to handle Information, are aware of their responsibilities and are aware of the conditions on access, use and disclosure of Information.</w:t>
      </w:r>
    </w:p>
    <w:p w14:paraId="0B690B2A" w14:textId="36AF35DA" w:rsidR="009A467B" w:rsidRPr="00A92997" w:rsidRDefault="009A467B" w:rsidP="00C20885">
      <w:pPr>
        <w:pStyle w:val="ListParagraph"/>
        <w:numPr>
          <w:ilvl w:val="1"/>
          <w:numId w:val="49"/>
        </w:numPr>
        <w:tabs>
          <w:tab w:val="left" w:pos="567"/>
        </w:tabs>
        <w:ind w:left="567" w:hanging="567"/>
        <w:jc w:val="both"/>
        <w:rPr>
          <w:rFonts w:asciiTheme="minorHAnsi" w:hAnsiTheme="minorHAnsi" w:cstheme="minorHAnsi"/>
        </w:rPr>
      </w:pPr>
      <w:r w:rsidRPr="00A92997">
        <w:rPr>
          <w:rFonts w:asciiTheme="minorHAnsi" w:hAnsiTheme="minorHAnsi" w:cstheme="minorHAnsi"/>
        </w:rPr>
        <w:t>The Parties must ensure that all Information, whether digital or physical, is protected from unauthorised access, use and disclosure, both in transit and at rest</w:t>
      </w:r>
      <w:r w:rsidR="00BD571E">
        <w:rPr>
          <w:rFonts w:asciiTheme="minorHAnsi" w:hAnsiTheme="minorHAnsi" w:cstheme="minorHAnsi"/>
        </w:rPr>
        <w:t xml:space="preserve"> (where applicable)</w:t>
      </w:r>
      <w:r w:rsidRPr="00A92997">
        <w:rPr>
          <w:rFonts w:asciiTheme="minorHAnsi" w:hAnsiTheme="minorHAnsi" w:cstheme="minorHAnsi"/>
        </w:rPr>
        <w:t>, and whether inside or outside the Parties’ business systems environment.</w:t>
      </w:r>
    </w:p>
    <w:p w14:paraId="57DDF544" w14:textId="7C195C43" w:rsidR="009A467B" w:rsidRPr="00A92997" w:rsidRDefault="009A467B" w:rsidP="00C20885">
      <w:pPr>
        <w:pStyle w:val="ListParagraph"/>
        <w:numPr>
          <w:ilvl w:val="1"/>
          <w:numId w:val="49"/>
        </w:numPr>
        <w:ind w:left="567" w:hanging="567"/>
        <w:jc w:val="both"/>
        <w:rPr>
          <w:rFonts w:asciiTheme="minorHAnsi" w:hAnsiTheme="minorHAnsi" w:cstheme="minorHAnsi"/>
        </w:rPr>
      </w:pPr>
      <w:r w:rsidRPr="00A92997">
        <w:rPr>
          <w:rFonts w:asciiTheme="minorHAnsi" w:hAnsiTheme="minorHAnsi" w:cstheme="minorHAnsi"/>
        </w:rPr>
        <w:t>Where the Third Party has access to Information under or in connection with this Agreement, the Third Party</w:t>
      </w:r>
      <w:r w:rsidRPr="00A92997">
        <w:rPr>
          <w:rFonts w:asciiTheme="minorHAnsi" w:hAnsiTheme="minorHAnsi" w:cstheme="minorHAnsi"/>
          <w:color w:val="FF0000"/>
        </w:rPr>
        <w:t xml:space="preserve"> </w:t>
      </w:r>
      <w:r w:rsidRPr="00A92997">
        <w:rPr>
          <w:rFonts w:asciiTheme="minorHAnsi" w:hAnsiTheme="minorHAnsi" w:cstheme="minorHAnsi"/>
        </w:rPr>
        <w:t>must: </w:t>
      </w:r>
    </w:p>
    <w:p w14:paraId="79172115" w14:textId="77777777" w:rsidR="009A467B" w:rsidRPr="00A92997" w:rsidRDefault="009A467B" w:rsidP="00C20885">
      <w:pPr>
        <w:pStyle w:val="ListParagraph"/>
        <w:numPr>
          <w:ilvl w:val="0"/>
          <w:numId w:val="27"/>
        </w:numPr>
        <w:ind w:left="1134" w:hanging="567"/>
        <w:jc w:val="both"/>
        <w:rPr>
          <w:rFonts w:asciiTheme="minorHAnsi" w:hAnsiTheme="minorHAnsi" w:cstheme="minorHAnsi"/>
        </w:rPr>
      </w:pPr>
      <w:r w:rsidRPr="00A92997">
        <w:rPr>
          <w:rFonts w:asciiTheme="minorHAnsi" w:hAnsiTheme="minorHAnsi" w:cstheme="minorHAnsi"/>
        </w:rPr>
        <w:t xml:space="preserve">only use, access, store, process or transmit that Information to the extent necessary to provide the services or deliverables in accordance with the purposes set out in this </w:t>
      </w:r>
      <w:proofErr w:type="gramStart"/>
      <w:r w:rsidRPr="00A92997">
        <w:rPr>
          <w:rFonts w:asciiTheme="minorHAnsi" w:hAnsiTheme="minorHAnsi" w:cstheme="minorHAnsi"/>
        </w:rPr>
        <w:t>Agreement;</w:t>
      </w:r>
      <w:proofErr w:type="gramEnd"/>
    </w:p>
    <w:p w14:paraId="075D1007" w14:textId="77777777" w:rsidR="009A467B" w:rsidRPr="00A92997" w:rsidRDefault="009A467B" w:rsidP="00C20885">
      <w:pPr>
        <w:pStyle w:val="ListParagraph"/>
        <w:numPr>
          <w:ilvl w:val="0"/>
          <w:numId w:val="27"/>
        </w:numPr>
        <w:ind w:left="1134" w:hanging="567"/>
        <w:jc w:val="both"/>
        <w:rPr>
          <w:rFonts w:asciiTheme="minorHAnsi" w:hAnsiTheme="minorHAnsi" w:cstheme="minorHAnsi"/>
        </w:rPr>
      </w:pPr>
      <w:r w:rsidRPr="00A92997">
        <w:rPr>
          <w:rFonts w:asciiTheme="minorHAnsi" w:hAnsiTheme="minorHAnsi" w:cstheme="minorHAnsi"/>
        </w:rPr>
        <w:t xml:space="preserve">ensure that the Information is protected against unauthorised loss, access, use, modification, or </w:t>
      </w:r>
      <w:proofErr w:type="gramStart"/>
      <w:r w:rsidRPr="00A92997">
        <w:rPr>
          <w:rFonts w:asciiTheme="minorHAnsi" w:hAnsiTheme="minorHAnsi" w:cstheme="minorHAnsi"/>
        </w:rPr>
        <w:t>disclosure;</w:t>
      </w:r>
      <w:proofErr w:type="gramEnd"/>
      <w:r w:rsidRPr="00A92997">
        <w:rPr>
          <w:rFonts w:asciiTheme="minorHAnsi" w:hAnsiTheme="minorHAnsi" w:cstheme="minorHAnsi"/>
        </w:rPr>
        <w:t>  </w:t>
      </w:r>
    </w:p>
    <w:p w14:paraId="183C9784" w14:textId="5B5D3FA4" w:rsidR="009A467B" w:rsidRPr="00A92997" w:rsidRDefault="009A467B" w:rsidP="00C20885">
      <w:pPr>
        <w:pStyle w:val="ListParagraph"/>
        <w:numPr>
          <w:ilvl w:val="0"/>
          <w:numId w:val="27"/>
        </w:numPr>
        <w:ind w:left="1134" w:hanging="567"/>
        <w:jc w:val="both"/>
        <w:rPr>
          <w:rFonts w:asciiTheme="minorHAnsi" w:hAnsiTheme="minorHAnsi" w:cstheme="minorHAnsi"/>
        </w:rPr>
      </w:pPr>
      <w:r w:rsidRPr="00A92997">
        <w:rPr>
          <w:rFonts w:asciiTheme="minorHAnsi" w:hAnsiTheme="minorHAnsi" w:cstheme="minorHAnsi"/>
        </w:rPr>
        <w:t>provide all information and assistance reasonably required by the Agency</w:t>
      </w:r>
      <w:r w:rsidRPr="00A92997">
        <w:rPr>
          <w:rFonts w:asciiTheme="minorHAnsi" w:hAnsiTheme="minorHAnsi" w:cstheme="minorHAnsi"/>
          <w:color w:val="FF0000"/>
        </w:rPr>
        <w:t xml:space="preserve"> </w:t>
      </w:r>
      <w:r w:rsidRPr="00A92997">
        <w:rPr>
          <w:rFonts w:asciiTheme="minorHAnsi" w:hAnsiTheme="minorHAnsi" w:cstheme="minorHAnsi"/>
        </w:rPr>
        <w:t>to comply with its obligations under the Privacy Ac</w:t>
      </w:r>
      <w:r w:rsidR="002C310E">
        <w:rPr>
          <w:rFonts w:asciiTheme="minorHAnsi" w:hAnsiTheme="minorHAnsi" w:cstheme="minorHAnsi"/>
        </w:rPr>
        <w:t>t 2020</w:t>
      </w:r>
      <w:r w:rsidRPr="00A92997">
        <w:rPr>
          <w:rFonts w:asciiTheme="minorHAnsi" w:hAnsiTheme="minorHAnsi" w:cstheme="minorHAnsi"/>
        </w:rPr>
        <w:t xml:space="preserve"> in relation to this Agreement; and</w:t>
      </w:r>
    </w:p>
    <w:p w14:paraId="03A96D93" w14:textId="59CDCFDD" w:rsidR="009D19CF" w:rsidRPr="009D19CF" w:rsidRDefault="009A467B" w:rsidP="00C20885">
      <w:pPr>
        <w:pStyle w:val="ListParagraph"/>
        <w:numPr>
          <w:ilvl w:val="0"/>
          <w:numId w:val="27"/>
        </w:numPr>
        <w:ind w:left="1134" w:hanging="567"/>
        <w:jc w:val="both"/>
        <w:rPr>
          <w:rFonts w:asciiTheme="minorHAnsi" w:hAnsiTheme="minorHAnsi" w:cstheme="minorHAnsi"/>
        </w:rPr>
      </w:pPr>
      <w:r w:rsidRPr="00A92997">
        <w:rPr>
          <w:rFonts w:asciiTheme="minorHAnsi" w:hAnsiTheme="minorHAnsi" w:cstheme="minorHAnsi"/>
        </w:rPr>
        <w:t>where the Information is kept or stored in any portable form (such as printed material, laptop or tablet, phone, memory card or other storage media such as USB</w:t>
      </w:r>
      <w:r w:rsidR="009B0FE0">
        <w:rPr>
          <w:rFonts w:asciiTheme="minorHAnsi" w:hAnsiTheme="minorHAnsi" w:cstheme="minorHAnsi"/>
        </w:rPr>
        <w:t xml:space="preserve"> devices and compact disk</w:t>
      </w:r>
      <w:r w:rsidRPr="00A92997">
        <w:rPr>
          <w:rFonts w:asciiTheme="minorHAnsi" w:hAnsiTheme="minorHAnsi" w:cstheme="minorHAnsi"/>
        </w:rPr>
        <w:t>s), ensure appropriate safeguards will be in place to guard against any unauthorised</w:t>
      </w:r>
      <w:r w:rsidR="00BD571E">
        <w:rPr>
          <w:rFonts w:asciiTheme="minorHAnsi" w:hAnsiTheme="minorHAnsi" w:cstheme="minorHAnsi"/>
        </w:rPr>
        <w:t xml:space="preserve"> loss,</w:t>
      </w:r>
      <w:r w:rsidRPr="00A92997">
        <w:rPr>
          <w:rFonts w:asciiTheme="minorHAnsi" w:hAnsiTheme="minorHAnsi" w:cstheme="minorHAnsi"/>
        </w:rPr>
        <w:t xml:space="preserve"> access, use</w:t>
      </w:r>
      <w:r w:rsidR="00BD571E">
        <w:rPr>
          <w:rFonts w:asciiTheme="minorHAnsi" w:hAnsiTheme="minorHAnsi" w:cstheme="minorHAnsi"/>
        </w:rPr>
        <w:t>, modification</w:t>
      </w:r>
      <w:r w:rsidRPr="00A92997">
        <w:rPr>
          <w:rFonts w:asciiTheme="minorHAnsi" w:hAnsiTheme="minorHAnsi" w:cstheme="minorHAnsi"/>
        </w:rPr>
        <w:t xml:space="preserve"> or disclosure of the Information. If the Information is kept or stored in a portable format or on a portable device for the purpose of transfer or comparison, that Information will be permanently </w:t>
      </w:r>
      <w:r w:rsidR="00BD571E">
        <w:rPr>
          <w:rFonts w:asciiTheme="minorHAnsi" w:hAnsiTheme="minorHAnsi" w:cstheme="minorHAnsi"/>
        </w:rPr>
        <w:t>destroyed</w:t>
      </w:r>
      <w:r w:rsidRPr="00A92997">
        <w:rPr>
          <w:rFonts w:asciiTheme="minorHAnsi" w:hAnsiTheme="minorHAnsi" w:cstheme="minorHAnsi"/>
        </w:rPr>
        <w:t xml:space="preserve"> once the transfer or comparison has been completed. </w:t>
      </w:r>
    </w:p>
    <w:p w14:paraId="13A58F1E" w14:textId="77252FA8" w:rsidR="009D19CF" w:rsidRPr="009D19CF" w:rsidRDefault="009A467B" w:rsidP="00C20885">
      <w:pPr>
        <w:pStyle w:val="ListParagraph"/>
        <w:numPr>
          <w:ilvl w:val="1"/>
          <w:numId w:val="49"/>
        </w:numPr>
        <w:ind w:left="567" w:hanging="567"/>
        <w:jc w:val="both"/>
        <w:rPr>
          <w:rFonts w:asciiTheme="minorHAnsi" w:hAnsiTheme="minorHAnsi" w:cstheme="minorHAnsi"/>
        </w:rPr>
      </w:pPr>
      <w:r w:rsidRPr="009D19CF">
        <w:rPr>
          <w:rFonts w:asciiTheme="minorHAnsi" w:hAnsiTheme="minorHAnsi" w:cstheme="minorHAnsi"/>
        </w:rPr>
        <w:t>The</w:t>
      </w:r>
      <w:r w:rsidR="009D19CF" w:rsidRPr="009D19CF">
        <w:rPr>
          <w:rFonts w:asciiTheme="minorHAnsi" w:hAnsiTheme="minorHAnsi" w:cstheme="minorHAnsi"/>
        </w:rPr>
        <w:t> Parties agree to the following controls to ensure the obligations in clause 11.4 are met:</w:t>
      </w:r>
    </w:p>
    <w:p w14:paraId="51702021" w14:textId="006AB814" w:rsidR="009D19CF" w:rsidRPr="009D19CF" w:rsidRDefault="009D19CF" w:rsidP="002C310E">
      <w:pPr>
        <w:spacing w:before="80" w:after="80"/>
        <w:ind w:left="1130" w:hanging="563"/>
        <w:jc w:val="both"/>
        <w:rPr>
          <w:rFonts w:asciiTheme="minorHAnsi" w:hAnsiTheme="minorHAnsi" w:cstheme="minorHAnsi"/>
        </w:rPr>
      </w:pPr>
      <w:r w:rsidRPr="009D19CF">
        <w:rPr>
          <w:rFonts w:asciiTheme="minorHAnsi" w:hAnsiTheme="minorHAnsi" w:cstheme="minorHAnsi"/>
        </w:rPr>
        <w:t>(a)</w:t>
      </w:r>
      <w:r w:rsidRPr="009D19CF">
        <w:rPr>
          <w:rFonts w:asciiTheme="minorHAnsi" w:hAnsiTheme="minorHAnsi" w:cstheme="minorHAnsi"/>
        </w:rPr>
        <w:tab/>
      </w:r>
      <w:r w:rsidR="002C310E" w:rsidRPr="002C310E">
        <w:rPr>
          <w:rFonts w:asciiTheme="minorHAnsi" w:hAnsiTheme="minorHAnsi" w:cstheme="minorHAnsi"/>
          <w:color w:val="C00000"/>
        </w:rPr>
        <w:t>[*</w:t>
      </w:r>
      <w:r w:rsidR="002C310E" w:rsidRPr="00A92997">
        <w:rPr>
          <w:rFonts w:cstheme="minorHAnsi"/>
          <w:color w:val="C00000"/>
        </w:rPr>
        <w:t>for instance: “all staff authorised to access and disclose Information shared under this Agreement will have successfully completed the Parties’ Privacy Training Modules</w:t>
      </w:r>
      <w:r w:rsidR="002C310E">
        <w:rPr>
          <w:rFonts w:cstheme="minorHAnsi"/>
          <w:color w:val="C00000"/>
        </w:rPr>
        <w:t>”]</w:t>
      </w:r>
      <w:r w:rsidR="002C310E" w:rsidRPr="002C310E">
        <w:rPr>
          <w:rFonts w:cstheme="minorHAnsi"/>
          <w:color w:val="000000" w:themeColor="text1"/>
        </w:rPr>
        <w:t>.</w:t>
      </w:r>
    </w:p>
    <w:p w14:paraId="32A1CA46" w14:textId="243DF272" w:rsidR="009D19CF" w:rsidRPr="009D19CF" w:rsidRDefault="009D19CF" w:rsidP="002C310E">
      <w:pPr>
        <w:spacing w:before="80" w:after="80"/>
        <w:ind w:left="1130" w:hanging="563"/>
        <w:jc w:val="both"/>
        <w:rPr>
          <w:rFonts w:asciiTheme="minorHAnsi" w:hAnsiTheme="minorHAnsi" w:cstheme="minorHAnsi"/>
        </w:rPr>
      </w:pPr>
      <w:r w:rsidRPr="009D19CF">
        <w:rPr>
          <w:rFonts w:asciiTheme="minorHAnsi" w:hAnsiTheme="minorHAnsi" w:cstheme="minorHAnsi"/>
        </w:rPr>
        <w:t>(b)</w:t>
      </w:r>
      <w:r w:rsidRPr="009D19CF">
        <w:rPr>
          <w:rFonts w:asciiTheme="minorHAnsi" w:hAnsiTheme="minorHAnsi" w:cstheme="minorHAnsi"/>
        </w:rPr>
        <w:tab/>
      </w:r>
      <w:r w:rsidR="002C310E" w:rsidRPr="002C310E">
        <w:rPr>
          <w:rFonts w:asciiTheme="minorHAnsi" w:hAnsiTheme="minorHAnsi" w:cstheme="minorHAnsi"/>
          <w:color w:val="C00000"/>
        </w:rPr>
        <w:t>[*</w:t>
      </w:r>
      <w:r w:rsidR="002C310E" w:rsidRPr="00A92997">
        <w:rPr>
          <w:rFonts w:cstheme="minorHAnsi"/>
          <w:color w:val="C00000"/>
        </w:rPr>
        <w:t>or “The Information shared under this Agreement will be securely deleted from the device once it has been transferred</w:t>
      </w:r>
      <w:r w:rsidR="002C310E">
        <w:rPr>
          <w:rFonts w:cstheme="minorHAnsi"/>
          <w:color w:val="C00000"/>
        </w:rPr>
        <w:t>”]</w:t>
      </w:r>
      <w:r w:rsidRPr="009D19CF">
        <w:rPr>
          <w:rFonts w:asciiTheme="minorHAnsi" w:hAnsiTheme="minorHAnsi" w:cstheme="minorHAnsi"/>
        </w:rPr>
        <w:t>.</w:t>
      </w:r>
      <w:r w:rsidR="002C310E">
        <w:rPr>
          <w:rFonts w:asciiTheme="minorHAnsi" w:hAnsiTheme="minorHAnsi" w:cstheme="minorHAnsi"/>
        </w:rPr>
        <w:t xml:space="preserve"> </w:t>
      </w:r>
    </w:p>
    <w:p w14:paraId="49F13DEC" w14:textId="2BDF852F" w:rsidR="002C310E" w:rsidRPr="00A92997" w:rsidRDefault="002C310E" w:rsidP="002C310E">
      <w:pPr>
        <w:pStyle w:val="Heading1"/>
        <w:contextualSpacing w:val="0"/>
        <w:jc w:val="both"/>
        <w:rPr>
          <w:rFonts w:asciiTheme="minorHAnsi" w:hAnsiTheme="minorHAnsi" w:cstheme="minorHAnsi"/>
          <w:color w:val="auto"/>
          <w:sz w:val="24"/>
          <w:szCs w:val="24"/>
        </w:rPr>
      </w:pPr>
      <w:bookmarkStart w:id="20" w:name="_Toc200468396"/>
      <w:r>
        <w:rPr>
          <w:rFonts w:asciiTheme="minorHAnsi" w:hAnsiTheme="minorHAnsi" w:cstheme="minorHAnsi"/>
          <w:color w:val="auto"/>
          <w:sz w:val="24"/>
          <w:szCs w:val="24"/>
        </w:rPr>
        <w:t>12</w:t>
      </w:r>
      <w:r w:rsidRPr="00A92997">
        <w:rPr>
          <w:rFonts w:asciiTheme="minorHAnsi" w:hAnsiTheme="minorHAnsi" w:cstheme="minorHAnsi"/>
          <w:color w:val="auto"/>
          <w:sz w:val="24"/>
          <w:szCs w:val="24"/>
        </w:rPr>
        <w:t>.</w:t>
      </w:r>
      <w:r w:rsidRPr="00A92997">
        <w:rPr>
          <w:rFonts w:asciiTheme="minorHAnsi" w:hAnsiTheme="minorHAnsi" w:cstheme="minorHAnsi"/>
          <w:color w:val="auto"/>
          <w:sz w:val="24"/>
          <w:szCs w:val="24"/>
        </w:rPr>
        <w:tab/>
      </w:r>
      <w:r>
        <w:rPr>
          <w:rFonts w:asciiTheme="minorHAnsi" w:hAnsiTheme="minorHAnsi" w:cstheme="minorHAnsi"/>
          <w:color w:val="auto"/>
          <w:sz w:val="24"/>
          <w:szCs w:val="24"/>
        </w:rPr>
        <w:t>Authorised Personnel</w:t>
      </w:r>
      <w:bookmarkEnd w:id="20"/>
      <w:r w:rsidRPr="00A92997">
        <w:rPr>
          <w:rFonts w:asciiTheme="minorHAnsi" w:hAnsiTheme="minorHAnsi" w:cstheme="minorHAnsi"/>
          <w:color w:val="auto"/>
          <w:sz w:val="24"/>
          <w:szCs w:val="24"/>
        </w:rPr>
        <w:t> </w:t>
      </w:r>
    </w:p>
    <w:p w14:paraId="71BD14FF" w14:textId="42CDDA2D" w:rsidR="00CE1251" w:rsidRPr="00A92997" w:rsidRDefault="00CE1251" w:rsidP="004B74CE">
      <w:pPr>
        <w:spacing w:before="80" w:after="80"/>
        <w:jc w:val="both"/>
        <w:rPr>
          <w:rFonts w:asciiTheme="minorHAnsi" w:hAnsiTheme="minorHAnsi" w:cstheme="minorHAnsi"/>
        </w:rPr>
      </w:pPr>
      <w:r w:rsidRPr="00A92997">
        <w:rPr>
          <w:rFonts w:asciiTheme="minorHAnsi" w:hAnsiTheme="minorHAnsi" w:cstheme="minorHAnsi"/>
        </w:rPr>
        <w:t>1</w:t>
      </w:r>
      <w:r w:rsidR="006E202E" w:rsidRPr="00A92997">
        <w:rPr>
          <w:rFonts w:asciiTheme="minorHAnsi" w:hAnsiTheme="minorHAnsi" w:cstheme="minorHAnsi"/>
        </w:rPr>
        <w:t>2</w:t>
      </w:r>
      <w:r w:rsidRPr="00A92997">
        <w:rPr>
          <w:rFonts w:asciiTheme="minorHAnsi" w:hAnsiTheme="minorHAnsi" w:cstheme="minorHAnsi"/>
        </w:rPr>
        <w:t>.1</w:t>
      </w:r>
      <w:r w:rsidRPr="00A92997">
        <w:rPr>
          <w:rFonts w:asciiTheme="minorHAnsi" w:hAnsiTheme="minorHAnsi" w:cstheme="minorHAnsi"/>
        </w:rPr>
        <w:tab/>
      </w:r>
      <w:bookmarkStart w:id="21" w:name="_Hlk200382771"/>
      <w:r w:rsidRPr="00A92997">
        <w:rPr>
          <w:rFonts w:asciiTheme="minorHAnsi" w:hAnsiTheme="minorHAnsi" w:cstheme="minorHAnsi"/>
        </w:rPr>
        <w:t>The Third Party will:</w:t>
      </w:r>
    </w:p>
    <w:p w14:paraId="683DD943" w14:textId="37D7063E" w:rsidR="00CE1251" w:rsidRPr="00A92997" w:rsidRDefault="00CE1251" w:rsidP="00C20885">
      <w:pPr>
        <w:pStyle w:val="ListParagraph"/>
        <w:numPr>
          <w:ilvl w:val="0"/>
          <w:numId w:val="24"/>
        </w:numPr>
        <w:ind w:left="1134" w:hanging="567"/>
        <w:jc w:val="both"/>
        <w:rPr>
          <w:rFonts w:asciiTheme="minorHAnsi" w:hAnsiTheme="minorHAnsi" w:cstheme="minorHAnsi"/>
        </w:rPr>
      </w:pPr>
      <w:r w:rsidRPr="00A92997">
        <w:rPr>
          <w:rFonts w:asciiTheme="minorHAnsi" w:hAnsiTheme="minorHAnsi" w:cstheme="minorHAnsi"/>
        </w:rPr>
        <w:t xml:space="preserve">ensure that all </w:t>
      </w:r>
      <w:r w:rsidR="002F22FB" w:rsidRPr="00A92997">
        <w:rPr>
          <w:rFonts w:asciiTheme="minorHAnsi" w:hAnsiTheme="minorHAnsi" w:cstheme="minorHAnsi"/>
        </w:rPr>
        <w:t>Authorised</w:t>
      </w:r>
      <w:r w:rsidRPr="00A92997">
        <w:rPr>
          <w:rFonts w:asciiTheme="minorHAnsi" w:hAnsiTheme="minorHAnsi" w:cstheme="minorHAnsi"/>
        </w:rPr>
        <w:t xml:space="preserve"> Personnel are informed of</w:t>
      </w:r>
      <w:r w:rsidR="00C96C63" w:rsidRPr="00A92997">
        <w:rPr>
          <w:rFonts w:asciiTheme="minorHAnsi" w:hAnsiTheme="minorHAnsi" w:cstheme="minorHAnsi"/>
        </w:rPr>
        <w:t>, and comply with,</w:t>
      </w:r>
      <w:r w:rsidRPr="00A92997">
        <w:rPr>
          <w:rFonts w:asciiTheme="minorHAnsi" w:hAnsiTheme="minorHAnsi" w:cstheme="minorHAnsi"/>
        </w:rPr>
        <w:t xml:space="preserve"> their obligations under this Agreement </w:t>
      </w:r>
      <w:proofErr w:type="gramStart"/>
      <w:r w:rsidRPr="00A92997">
        <w:rPr>
          <w:rFonts w:asciiTheme="minorHAnsi" w:hAnsiTheme="minorHAnsi" w:cstheme="minorHAnsi"/>
        </w:rPr>
        <w:t>with regard to</w:t>
      </w:r>
      <w:proofErr w:type="gramEnd"/>
      <w:r w:rsidRPr="00A92997">
        <w:rPr>
          <w:rFonts w:asciiTheme="minorHAnsi" w:hAnsiTheme="minorHAnsi" w:cstheme="minorHAnsi"/>
        </w:rPr>
        <w:t xml:space="preserve"> the security and protection of Information; and</w:t>
      </w:r>
    </w:p>
    <w:p w14:paraId="27C4E071" w14:textId="13665DD3" w:rsidR="00CE1251" w:rsidRPr="00A92997" w:rsidRDefault="00CE1251" w:rsidP="00C20885">
      <w:pPr>
        <w:pStyle w:val="ListParagraph"/>
        <w:numPr>
          <w:ilvl w:val="0"/>
          <w:numId w:val="24"/>
        </w:numPr>
        <w:ind w:left="1134" w:hanging="567"/>
        <w:jc w:val="both"/>
        <w:rPr>
          <w:rFonts w:asciiTheme="minorHAnsi" w:hAnsiTheme="minorHAnsi" w:cstheme="minorHAnsi"/>
        </w:rPr>
      </w:pPr>
      <w:r w:rsidRPr="00A92997">
        <w:rPr>
          <w:rFonts w:asciiTheme="minorHAnsi" w:hAnsiTheme="minorHAnsi" w:cstheme="minorHAnsi"/>
        </w:rPr>
        <w:t>remove an Authorised Personnel’s access to the Information when they no longer require access to the Information as part of their role.</w:t>
      </w:r>
      <w:bookmarkEnd w:id="21"/>
    </w:p>
    <w:p w14:paraId="21C98E6B" w14:textId="55A5B449" w:rsidR="008B5C4F" w:rsidRPr="00A92997" w:rsidRDefault="00D23476" w:rsidP="004B74CE">
      <w:pPr>
        <w:pStyle w:val="Heading1"/>
        <w:contextualSpacing w:val="0"/>
        <w:jc w:val="both"/>
        <w:rPr>
          <w:rFonts w:asciiTheme="minorHAnsi" w:hAnsiTheme="minorHAnsi" w:cstheme="minorHAnsi"/>
          <w:color w:val="auto"/>
          <w:sz w:val="24"/>
          <w:szCs w:val="24"/>
        </w:rPr>
      </w:pPr>
      <w:bookmarkStart w:id="22" w:name="_Toc200468397"/>
      <w:r w:rsidRPr="00A92997">
        <w:rPr>
          <w:rFonts w:asciiTheme="minorHAnsi" w:hAnsiTheme="minorHAnsi" w:cstheme="minorHAnsi"/>
          <w:color w:val="auto"/>
          <w:sz w:val="24"/>
          <w:szCs w:val="24"/>
        </w:rPr>
        <w:lastRenderedPageBreak/>
        <w:t>1</w:t>
      </w:r>
      <w:r w:rsidR="006E202E" w:rsidRPr="00A92997">
        <w:rPr>
          <w:rFonts w:asciiTheme="minorHAnsi" w:hAnsiTheme="minorHAnsi" w:cstheme="minorHAnsi"/>
          <w:color w:val="auto"/>
          <w:sz w:val="24"/>
          <w:szCs w:val="24"/>
        </w:rPr>
        <w:t>3</w:t>
      </w:r>
      <w:r w:rsidRPr="00A92997">
        <w:rPr>
          <w:rFonts w:asciiTheme="minorHAnsi" w:hAnsiTheme="minorHAnsi" w:cstheme="minorHAnsi"/>
          <w:color w:val="auto"/>
          <w:sz w:val="24"/>
          <w:szCs w:val="24"/>
        </w:rPr>
        <w:t>.</w:t>
      </w:r>
      <w:r w:rsidRPr="00A92997">
        <w:rPr>
          <w:rFonts w:asciiTheme="minorHAnsi" w:hAnsiTheme="minorHAnsi" w:cstheme="minorHAnsi"/>
          <w:color w:val="auto"/>
          <w:sz w:val="24"/>
          <w:szCs w:val="24"/>
        </w:rPr>
        <w:tab/>
      </w:r>
      <w:r w:rsidR="008B5C4F" w:rsidRPr="00A92997">
        <w:rPr>
          <w:rFonts w:asciiTheme="minorHAnsi" w:hAnsiTheme="minorHAnsi" w:cstheme="minorHAnsi"/>
          <w:color w:val="auto"/>
          <w:sz w:val="24"/>
          <w:szCs w:val="24"/>
        </w:rPr>
        <w:t>Subcontractors</w:t>
      </w:r>
      <w:bookmarkEnd w:id="22"/>
      <w:r w:rsidR="008B5C4F" w:rsidRPr="00A92997">
        <w:rPr>
          <w:rFonts w:asciiTheme="minorHAnsi" w:hAnsiTheme="minorHAnsi" w:cstheme="minorHAnsi"/>
          <w:color w:val="auto"/>
          <w:sz w:val="24"/>
          <w:szCs w:val="24"/>
        </w:rPr>
        <w:t> </w:t>
      </w:r>
    </w:p>
    <w:p w14:paraId="4C6967A0" w14:textId="5D2380CC" w:rsidR="008B5C4F" w:rsidRPr="00A92997" w:rsidRDefault="008B5C4F" w:rsidP="009D19CF">
      <w:pPr>
        <w:spacing w:before="80" w:after="80"/>
        <w:ind w:left="567" w:hanging="567"/>
        <w:jc w:val="both"/>
        <w:rPr>
          <w:rFonts w:asciiTheme="minorHAnsi" w:hAnsiTheme="minorHAnsi" w:cstheme="minorHAnsi"/>
        </w:rPr>
      </w:pPr>
      <w:r w:rsidRPr="00A92997">
        <w:rPr>
          <w:rFonts w:asciiTheme="minorHAnsi" w:hAnsiTheme="minorHAnsi" w:cstheme="minorHAnsi"/>
        </w:rPr>
        <w:t>1</w:t>
      </w:r>
      <w:r w:rsidR="006E202E" w:rsidRPr="00A92997">
        <w:rPr>
          <w:rFonts w:asciiTheme="minorHAnsi" w:hAnsiTheme="minorHAnsi" w:cstheme="minorHAnsi"/>
        </w:rPr>
        <w:t>3</w:t>
      </w:r>
      <w:r w:rsidRPr="00A92997">
        <w:rPr>
          <w:rFonts w:asciiTheme="minorHAnsi" w:hAnsiTheme="minorHAnsi" w:cstheme="minorHAnsi"/>
        </w:rPr>
        <w:t>.1</w:t>
      </w:r>
      <w:r w:rsidRPr="00A92997">
        <w:rPr>
          <w:rFonts w:asciiTheme="minorHAnsi" w:hAnsiTheme="minorHAnsi" w:cstheme="minorHAnsi"/>
        </w:rPr>
        <w:tab/>
        <w:t>The Third Party must not subcontract any of its obligations under this Agreement to any other person without first obtaining the Agency’s written consent.</w:t>
      </w:r>
    </w:p>
    <w:p w14:paraId="02B94D48" w14:textId="555167C7" w:rsidR="008B5C4F" w:rsidRPr="00B53CB9" w:rsidRDefault="008B5C4F" w:rsidP="009D19CF">
      <w:pPr>
        <w:spacing w:before="80" w:after="80"/>
        <w:ind w:firstLine="567"/>
        <w:jc w:val="both"/>
        <w:rPr>
          <w:rFonts w:asciiTheme="minorHAnsi" w:hAnsiTheme="minorHAnsi" w:cstheme="minorHAnsi"/>
          <w:color w:val="C00000"/>
        </w:rPr>
      </w:pPr>
      <w:r w:rsidRPr="00B53CB9">
        <w:rPr>
          <w:rFonts w:asciiTheme="minorHAnsi" w:hAnsiTheme="minorHAnsi" w:cstheme="minorHAnsi"/>
          <w:color w:val="C00000"/>
        </w:rPr>
        <w:t>[*</w:t>
      </w:r>
      <w:r w:rsidRPr="00A92997">
        <w:rPr>
          <w:rFonts w:asciiTheme="minorHAnsi" w:hAnsiTheme="minorHAnsi" w:cstheme="minorHAnsi"/>
          <w:color w:val="C00000"/>
        </w:rPr>
        <w:t>Delete the following section</w:t>
      </w:r>
      <w:r w:rsidR="009D19CF">
        <w:rPr>
          <w:rFonts w:asciiTheme="minorHAnsi" w:hAnsiTheme="minorHAnsi" w:cstheme="minorHAnsi"/>
          <w:color w:val="C00000"/>
        </w:rPr>
        <w:t>s</w:t>
      </w:r>
      <w:r w:rsidRPr="00A92997">
        <w:rPr>
          <w:rFonts w:asciiTheme="minorHAnsi" w:hAnsiTheme="minorHAnsi" w:cstheme="minorHAnsi"/>
          <w:color w:val="C00000"/>
        </w:rPr>
        <w:t xml:space="preserve"> if no </w:t>
      </w:r>
      <w:r w:rsidR="00FF7C76" w:rsidRPr="00A92997">
        <w:rPr>
          <w:rFonts w:asciiTheme="minorHAnsi" w:hAnsiTheme="minorHAnsi" w:cstheme="minorHAnsi"/>
          <w:color w:val="C00000"/>
        </w:rPr>
        <w:t>subc</w:t>
      </w:r>
      <w:r w:rsidRPr="00A92997">
        <w:rPr>
          <w:rFonts w:asciiTheme="minorHAnsi" w:hAnsiTheme="minorHAnsi" w:cstheme="minorHAnsi"/>
          <w:color w:val="C00000"/>
        </w:rPr>
        <w:t>ontractors are expected to be used</w:t>
      </w:r>
      <w:r w:rsidRPr="00B53CB9">
        <w:rPr>
          <w:rFonts w:asciiTheme="minorHAnsi" w:hAnsiTheme="minorHAnsi" w:cstheme="minorHAnsi"/>
          <w:color w:val="C00000"/>
        </w:rPr>
        <w:t>]</w:t>
      </w:r>
    </w:p>
    <w:p w14:paraId="19D662B4" w14:textId="612261D9" w:rsidR="008B5C4F" w:rsidRPr="00A92997" w:rsidRDefault="008B5C4F" w:rsidP="00C20885">
      <w:pPr>
        <w:pStyle w:val="ListParagraph"/>
        <w:numPr>
          <w:ilvl w:val="1"/>
          <w:numId w:val="51"/>
        </w:numPr>
        <w:jc w:val="both"/>
        <w:rPr>
          <w:rFonts w:asciiTheme="minorHAnsi" w:hAnsiTheme="minorHAnsi" w:cstheme="minorHAnsi"/>
        </w:rPr>
      </w:pPr>
      <w:r w:rsidRPr="00A92997">
        <w:rPr>
          <w:rFonts w:asciiTheme="minorHAnsi" w:hAnsiTheme="minorHAnsi" w:cstheme="minorHAnsi"/>
        </w:rPr>
        <w:t>Where the Agency has given written consent for a subcontractor, the Third Party must: </w:t>
      </w:r>
    </w:p>
    <w:p w14:paraId="509558ED" w14:textId="2A0FA466" w:rsidR="008B5C4F" w:rsidRPr="00A92997" w:rsidRDefault="008B5C4F" w:rsidP="00C20885">
      <w:pPr>
        <w:pStyle w:val="ListParagraph"/>
        <w:numPr>
          <w:ilvl w:val="1"/>
          <w:numId w:val="24"/>
        </w:numPr>
        <w:ind w:left="1134" w:hanging="567"/>
        <w:jc w:val="both"/>
        <w:rPr>
          <w:rFonts w:asciiTheme="minorHAnsi" w:hAnsiTheme="minorHAnsi" w:cstheme="minorHAnsi"/>
        </w:rPr>
      </w:pPr>
      <w:r w:rsidRPr="00A92997">
        <w:rPr>
          <w:rFonts w:asciiTheme="minorHAnsi" w:hAnsiTheme="minorHAnsi" w:cstheme="minorHAnsi"/>
        </w:rPr>
        <w:t xml:space="preserve">ensure each subcontractor complies with the terms of this </w:t>
      </w:r>
      <w:proofErr w:type="gramStart"/>
      <w:r w:rsidRPr="00A92997">
        <w:rPr>
          <w:rFonts w:asciiTheme="minorHAnsi" w:hAnsiTheme="minorHAnsi" w:cstheme="minorHAnsi"/>
        </w:rPr>
        <w:t>Agreement;</w:t>
      </w:r>
      <w:proofErr w:type="gramEnd"/>
    </w:p>
    <w:p w14:paraId="0C815C29" w14:textId="256F4520" w:rsidR="008B5C4F" w:rsidRPr="00A92997" w:rsidRDefault="00BD571E" w:rsidP="00C20885">
      <w:pPr>
        <w:pStyle w:val="ListParagraph"/>
        <w:numPr>
          <w:ilvl w:val="1"/>
          <w:numId w:val="24"/>
        </w:numPr>
        <w:ind w:left="1134" w:hanging="567"/>
        <w:jc w:val="both"/>
        <w:rPr>
          <w:rFonts w:asciiTheme="minorHAnsi" w:hAnsiTheme="minorHAnsi" w:cstheme="minorBidi"/>
        </w:rPr>
      </w:pPr>
      <w:r w:rsidRPr="26AD2D17">
        <w:rPr>
          <w:rFonts w:asciiTheme="minorHAnsi" w:hAnsiTheme="minorHAnsi" w:cstheme="minorBidi"/>
        </w:rPr>
        <w:t>ensure that an appropriate written agreement is in place between the Third Party and the subcontractor that is consistent with the terms of this Agreement, including the obligations in clause 20</w:t>
      </w:r>
      <w:r w:rsidR="009D19CF">
        <w:rPr>
          <w:rFonts w:asciiTheme="minorHAnsi" w:hAnsiTheme="minorHAnsi" w:cstheme="minorBidi"/>
        </w:rPr>
        <w:t xml:space="preserve"> (reviews and reporting)</w:t>
      </w:r>
      <w:r w:rsidRPr="26AD2D17">
        <w:rPr>
          <w:rFonts w:asciiTheme="minorHAnsi" w:hAnsiTheme="minorHAnsi" w:cstheme="minorBidi"/>
        </w:rPr>
        <w:t xml:space="preserve">, including access to facilities or </w:t>
      </w:r>
      <w:proofErr w:type="gramStart"/>
      <w:r w:rsidRPr="26AD2D17">
        <w:rPr>
          <w:rFonts w:asciiTheme="minorHAnsi" w:hAnsiTheme="minorHAnsi" w:cstheme="minorBidi"/>
        </w:rPr>
        <w:t>systems</w:t>
      </w:r>
      <w:r w:rsidR="008B5C4F" w:rsidRPr="26AD2D17">
        <w:rPr>
          <w:rFonts w:asciiTheme="minorHAnsi" w:hAnsiTheme="minorHAnsi" w:cstheme="minorBidi"/>
        </w:rPr>
        <w:t>;</w:t>
      </w:r>
      <w:proofErr w:type="gramEnd"/>
      <w:r w:rsidR="008B5C4F" w:rsidRPr="26AD2D17">
        <w:rPr>
          <w:rFonts w:asciiTheme="minorHAnsi" w:hAnsiTheme="minorHAnsi" w:cstheme="minorBidi"/>
        </w:rPr>
        <w:t xml:space="preserve"> </w:t>
      </w:r>
    </w:p>
    <w:p w14:paraId="4DDFF609" w14:textId="187B4F29" w:rsidR="00713F17" w:rsidRPr="00A92997" w:rsidRDefault="008B5C4F" w:rsidP="00C20885">
      <w:pPr>
        <w:pStyle w:val="ListParagraph"/>
        <w:numPr>
          <w:ilvl w:val="1"/>
          <w:numId w:val="24"/>
        </w:numPr>
        <w:ind w:left="1134" w:hanging="567"/>
        <w:jc w:val="both"/>
        <w:rPr>
          <w:rFonts w:asciiTheme="minorHAnsi" w:hAnsiTheme="minorHAnsi" w:cstheme="minorHAnsi"/>
        </w:rPr>
      </w:pPr>
      <w:r w:rsidRPr="00A92997">
        <w:rPr>
          <w:rFonts w:asciiTheme="minorHAnsi" w:hAnsiTheme="minorHAnsi" w:cstheme="minorHAnsi"/>
        </w:rPr>
        <w:t xml:space="preserve">manage the agreement between the Third Party and the subcontractor in the best interests of the </w:t>
      </w:r>
      <w:proofErr w:type="gramStart"/>
      <w:r w:rsidRPr="00A92997">
        <w:rPr>
          <w:rFonts w:asciiTheme="minorHAnsi" w:hAnsiTheme="minorHAnsi" w:cstheme="minorHAnsi"/>
        </w:rPr>
        <w:t>Agency;</w:t>
      </w:r>
      <w:proofErr w:type="gramEnd"/>
    </w:p>
    <w:p w14:paraId="61569689" w14:textId="77777777" w:rsidR="009D19CF" w:rsidRPr="009D19CF" w:rsidRDefault="00E148ED" w:rsidP="00C20885">
      <w:pPr>
        <w:pStyle w:val="ListParagraph"/>
        <w:numPr>
          <w:ilvl w:val="1"/>
          <w:numId w:val="24"/>
        </w:numPr>
        <w:tabs>
          <w:tab w:val="left" w:pos="1134"/>
        </w:tabs>
        <w:ind w:left="1134" w:hanging="567"/>
        <w:jc w:val="both"/>
        <w:rPr>
          <w:rFonts w:asciiTheme="minorHAnsi" w:hAnsiTheme="minorHAnsi" w:cstheme="minorHAnsi"/>
        </w:rPr>
      </w:pPr>
      <w:r w:rsidRPr="009D19CF">
        <w:rPr>
          <w:rFonts w:asciiTheme="minorHAnsi" w:hAnsiTheme="minorHAnsi" w:cstheme="minorHAnsi"/>
        </w:rPr>
        <w:t xml:space="preserve">inform the Agency if there are any Conflicts of Interest (consistent with its own obligations under this agreement) involving its </w:t>
      </w:r>
      <w:proofErr w:type="gramStart"/>
      <w:r w:rsidRPr="009D19CF">
        <w:rPr>
          <w:rFonts w:asciiTheme="minorHAnsi" w:hAnsiTheme="minorHAnsi" w:cstheme="minorHAnsi"/>
        </w:rPr>
        <w:t>subcontractors</w:t>
      </w:r>
      <w:r w:rsidR="009D19CF" w:rsidRPr="009D19CF">
        <w:rPr>
          <w:rFonts w:asciiTheme="minorHAnsi" w:hAnsiTheme="minorHAnsi" w:cstheme="minorHAnsi"/>
        </w:rPr>
        <w:t>;</w:t>
      </w:r>
      <w:proofErr w:type="gramEnd"/>
      <w:r w:rsidRPr="009D19CF">
        <w:rPr>
          <w:rFonts w:asciiTheme="minorHAnsi" w:hAnsiTheme="minorHAnsi" w:cstheme="minorHAnsi"/>
        </w:rPr>
        <w:t xml:space="preserve"> </w:t>
      </w:r>
    </w:p>
    <w:p w14:paraId="4EFA1039" w14:textId="77777777" w:rsidR="009D19CF" w:rsidRPr="009D19CF" w:rsidRDefault="00E148ED" w:rsidP="00C20885">
      <w:pPr>
        <w:pStyle w:val="ListParagraph"/>
        <w:numPr>
          <w:ilvl w:val="1"/>
          <w:numId w:val="24"/>
        </w:numPr>
        <w:tabs>
          <w:tab w:val="left" w:pos="1134"/>
        </w:tabs>
        <w:ind w:left="1134" w:hanging="567"/>
        <w:jc w:val="both"/>
        <w:rPr>
          <w:rFonts w:asciiTheme="minorHAnsi" w:hAnsiTheme="minorHAnsi" w:cstheme="minorHAnsi"/>
        </w:rPr>
      </w:pPr>
      <w:r w:rsidRPr="009D19CF">
        <w:rPr>
          <w:rFonts w:asciiTheme="minorHAnsi" w:hAnsiTheme="minorHAnsi" w:cstheme="minorHAnsi"/>
        </w:rPr>
        <w:t xml:space="preserve">ensure that it manages all Conflicts of Interest involving its </w:t>
      </w:r>
      <w:proofErr w:type="gramStart"/>
      <w:r w:rsidRPr="009D19CF">
        <w:rPr>
          <w:rFonts w:asciiTheme="minorHAnsi" w:hAnsiTheme="minorHAnsi" w:cstheme="minorHAnsi"/>
        </w:rPr>
        <w:t>subcontractors</w:t>
      </w:r>
      <w:r w:rsidR="00DC2B95" w:rsidRPr="009D19CF">
        <w:rPr>
          <w:rFonts w:asciiTheme="minorHAnsi" w:hAnsiTheme="minorHAnsi" w:cstheme="minorHAnsi"/>
        </w:rPr>
        <w:t>;</w:t>
      </w:r>
      <w:proofErr w:type="gramEnd"/>
    </w:p>
    <w:p w14:paraId="3771FAF1" w14:textId="3865676D" w:rsidR="00713F17" w:rsidRPr="009D19CF" w:rsidRDefault="008B5C4F" w:rsidP="00C20885">
      <w:pPr>
        <w:pStyle w:val="ListParagraph"/>
        <w:numPr>
          <w:ilvl w:val="1"/>
          <w:numId w:val="24"/>
        </w:numPr>
        <w:tabs>
          <w:tab w:val="left" w:pos="1134"/>
        </w:tabs>
        <w:ind w:left="1134" w:hanging="567"/>
        <w:jc w:val="both"/>
        <w:rPr>
          <w:rFonts w:asciiTheme="minorHAnsi" w:hAnsiTheme="minorHAnsi" w:cstheme="minorHAnsi"/>
        </w:rPr>
      </w:pPr>
      <w:r w:rsidRPr="009D19CF">
        <w:rPr>
          <w:rFonts w:asciiTheme="minorHAnsi" w:hAnsiTheme="minorHAnsi" w:cstheme="minorHAnsi"/>
        </w:rPr>
        <w:t>authorise the Agency to deal with the subcontractor directly; and </w:t>
      </w:r>
    </w:p>
    <w:p w14:paraId="46656A1E" w14:textId="5AD0EF70" w:rsidR="008B5C4F" w:rsidRPr="00A92997" w:rsidRDefault="008B5C4F" w:rsidP="00C20885">
      <w:pPr>
        <w:pStyle w:val="ListParagraph"/>
        <w:numPr>
          <w:ilvl w:val="1"/>
          <w:numId w:val="24"/>
        </w:numPr>
        <w:tabs>
          <w:tab w:val="left" w:pos="1134"/>
        </w:tabs>
        <w:ind w:left="1134" w:hanging="567"/>
        <w:jc w:val="both"/>
        <w:rPr>
          <w:rFonts w:asciiTheme="minorHAnsi" w:hAnsiTheme="minorHAnsi" w:cstheme="minorHAnsi"/>
        </w:rPr>
      </w:pPr>
      <w:r w:rsidRPr="00A92997">
        <w:rPr>
          <w:rFonts w:asciiTheme="minorHAnsi" w:hAnsiTheme="minorHAnsi" w:cstheme="minorHAnsi"/>
        </w:rPr>
        <w:t xml:space="preserve">if requested by the Agency, ensure that the agreement referred to in clause </w:t>
      </w:r>
      <w:r w:rsidR="00353175" w:rsidRPr="00A92997">
        <w:rPr>
          <w:rFonts w:asciiTheme="minorHAnsi" w:hAnsiTheme="minorHAnsi" w:cstheme="minorHAnsi"/>
        </w:rPr>
        <w:t>1</w:t>
      </w:r>
      <w:r w:rsidR="008744CA" w:rsidRPr="00A92997">
        <w:rPr>
          <w:rFonts w:asciiTheme="minorHAnsi" w:hAnsiTheme="minorHAnsi" w:cstheme="minorHAnsi"/>
        </w:rPr>
        <w:t>3</w:t>
      </w:r>
      <w:r w:rsidRPr="00A92997">
        <w:rPr>
          <w:rFonts w:asciiTheme="minorHAnsi" w:hAnsiTheme="minorHAnsi" w:cstheme="minorHAnsi"/>
        </w:rPr>
        <w:t>.2(b) acknowledges the benefit to the Agency</w:t>
      </w:r>
      <w:r w:rsidR="00826C4F" w:rsidRPr="00A92997">
        <w:rPr>
          <w:rFonts w:asciiTheme="minorHAnsi" w:hAnsiTheme="minorHAnsi" w:cstheme="minorHAnsi"/>
        </w:rPr>
        <w:t xml:space="preserve"> </w:t>
      </w:r>
      <w:r w:rsidRPr="00A92997">
        <w:rPr>
          <w:rFonts w:asciiTheme="minorHAnsi" w:hAnsiTheme="minorHAnsi" w:cstheme="minorHAnsi"/>
        </w:rPr>
        <w:t>for the purposes of Part 2 of the Commercial and Contract Law Act 2017 and is therefore enforceable by the Agency. </w:t>
      </w:r>
    </w:p>
    <w:p w14:paraId="3BA4DB43" w14:textId="65E64046" w:rsidR="008B5C4F" w:rsidRPr="00A92997" w:rsidRDefault="00353175" w:rsidP="009D19CF">
      <w:pPr>
        <w:spacing w:before="80" w:after="80"/>
        <w:ind w:left="567" w:hanging="567"/>
        <w:jc w:val="both"/>
        <w:rPr>
          <w:rFonts w:asciiTheme="minorHAnsi" w:hAnsiTheme="minorHAnsi" w:cstheme="minorHAnsi"/>
        </w:rPr>
      </w:pPr>
      <w:r w:rsidRPr="00A92997">
        <w:rPr>
          <w:rFonts w:asciiTheme="minorHAnsi" w:hAnsiTheme="minorHAnsi" w:cstheme="minorHAnsi"/>
        </w:rPr>
        <w:t>1</w:t>
      </w:r>
      <w:r w:rsidR="000A6458" w:rsidRPr="00A92997">
        <w:rPr>
          <w:rFonts w:asciiTheme="minorHAnsi" w:hAnsiTheme="minorHAnsi" w:cstheme="minorHAnsi"/>
        </w:rPr>
        <w:t>3</w:t>
      </w:r>
      <w:r w:rsidRPr="00A92997">
        <w:rPr>
          <w:rFonts w:asciiTheme="minorHAnsi" w:hAnsiTheme="minorHAnsi" w:cstheme="minorHAnsi"/>
        </w:rPr>
        <w:t>.3</w:t>
      </w:r>
      <w:r w:rsidRPr="00A92997">
        <w:rPr>
          <w:rFonts w:asciiTheme="minorHAnsi" w:hAnsiTheme="minorHAnsi" w:cstheme="minorHAnsi"/>
        </w:rPr>
        <w:tab/>
      </w:r>
      <w:r w:rsidR="008B5C4F" w:rsidRPr="00A92997">
        <w:rPr>
          <w:rFonts w:asciiTheme="minorHAnsi" w:hAnsiTheme="minorHAnsi" w:cstheme="minorHAnsi"/>
        </w:rPr>
        <w:t xml:space="preserve">The Third Party will remain liable to the Agency for all acts or omissions of each subcontractor as if they were the acts or omissions of the Third Party. The entry by the Third Party into a written agreement with a subcontractor will not: </w:t>
      </w:r>
    </w:p>
    <w:p w14:paraId="3E7C756D" w14:textId="7E7BF9A6" w:rsidR="008B5C4F" w:rsidRPr="005D0719" w:rsidRDefault="008B5C4F" w:rsidP="00C20885">
      <w:pPr>
        <w:pStyle w:val="ListParagraph"/>
        <w:numPr>
          <w:ilvl w:val="0"/>
          <w:numId w:val="52"/>
        </w:numPr>
        <w:ind w:left="1134" w:hanging="567"/>
        <w:jc w:val="both"/>
        <w:rPr>
          <w:rFonts w:asciiTheme="minorHAnsi" w:hAnsiTheme="minorHAnsi" w:cstheme="minorHAnsi"/>
        </w:rPr>
      </w:pPr>
      <w:r w:rsidRPr="005D0719">
        <w:rPr>
          <w:rFonts w:asciiTheme="minorHAnsi" w:hAnsiTheme="minorHAnsi" w:cstheme="minorHAnsi"/>
        </w:rPr>
        <w:t>create a contractual relationship between the Agency and the subcontractor except as described in clause 1</w:t>
      </w:r>
      <w:r w:rsidR="000A6458" w:rsidRPr="005D0719">
        <w:rPr>
          <w:rFonts w:asciiTheme="minorHAnsi" w:hAnsiTheme="minorHAnsi" w:cstheme="minorHAnsi"/>
        </w:rPr>
        <w:t>3</w:t>
      </w:r>
      <w:r w:rsidRPr="005D0719">
        <w:rPr>
          <w:rFonts w:asciiTheme="minorHAnsi" w:hAnsiTheme="minorHAnsi" w:cstheme="minorHAnsi"/>
        </w:rPr>
        <w:t>.2; or</w:t>
      </w:r>
    </w:p>
    <w:p w14:paraId="47B1B981" w14:textId="6D0D8F2D" w:rsidR="008B5C4F" w:rsidRPr="005D0719" w:rsidRDefault="008B5C4F" w:rsidP="00C20885">
      <w:pPr>
        <w:pStyle w:val="ListParagraph"/>
        <w:numPr>
          <w:ilvl w:val="0"/>
          <w:numId w:val="52"/>
        </w:numPr>
        <w:ind w:left="1134" w:hanging="567"/>
        <w:jc w:val="both"/>
        <w:rPr>
          <w:rFonts w:asciiTheme="minorHAnsi" w:hAnsiTheme="minorHAnsi" w:cstheme="minorHAnsi"/>
        </w:rPr>
      </w:pPr>
      <w:r w:rsidRPr="005D0719">
        <w:rPr>
          <w:rFonts w:asciiTheme="minorHAnsi" w:hAnsiTheme="minorHAnsi" w:cstheme="minorHAnsi"/>
        </w:rPr>
        <w:t>relieve the Third Party from liability for the performance of any obligations under this Agreement.</w:t>
      </w:r>
    </w:p>
    <w:p w14:paraId="08265AB7" w14:textId="33DAD987" w:rsidR="008B5C4F" w:rsidRPr="00A92997" w:rsidRDefault="00353175" w:rsidP="009D19CF">
      <w:pPr>
        <w:spacing w:before="80" w:after="80"/>
        <w:ind w:left="567" w:hanging="567"/>
        <w:jc w:val="both"/>
        <w:rPr>
          <w:rFonts w:asciiTheme="minorHAnsi" w:hAnsiTheme="minorHAnsi" w:cstheme="minorHAnsi"/>
        </w:rPr>
      </w:pPr>
      <w:r w:rsidRPr="00A92997">
        <w:rPr>
          <w:rFonts w:asciiTheme="minorHAnsi" w:hAnsiTheme="minorHAnsi" w:cstheme="minorHAnsi"/>
        </w:rPr>
        <w:t>1</w:t>
      </w:r>
      <w:r w:rsidR="000A6458" w:rsidRPr="00A92997">
        <w:rPr>
          <w:rFonts w:asciiTheme="minorHAnsi" w:hAnsiTheme="minorHAnsi" w:cstheme="minorHAnsi"/>
        </w:rPr>
        <w:t>3</w:t>
      </w:r>
      <w:r w:rsidR="008B5C4F" w:rsidRPr="00A92997">
        <w:rPr>
          <w:rFonts w:asciiTheme="minorHAnsi" w:hAnsiTheme="minorHAnsi" w:cstheme="minorHAnsi"/>
        </w:rPr>
        <w:t>.4</w:t>
      </w:r>
      <w:r w:rsidR="008B5C4F" w:rsidRPr="00A92997">
        <w:rPr>
          <w:rFonts w:asciiTheme="minorHAnsi" w:hAnsiTheme="minorHAnsi" w:cstheme="minorHAnsi"/>
        </w:rPr>
        <w:tab/>
        <w:t>The Third Party must obtain the Agency’s prior written consent to the replacement of any subcontractor, and clauses 1</w:t>
      </w:r>
      <w:r w:rsidR="000A6458" w:rsidRPr="00A92997">
        <w:rPr>
          <w:rFonts w:asciiTheme="minorHAnsi" w:hAnsiTheme="minorHAnsi" w:cstheme="minorHAnsi"/>
        </w:rPr>
        <w:t>3</w:t>
      </w:r>
      <w:r w:rsidR="008B5C4F" w:rsidRPr="00A92997">
        <w:rPr>
          <w:rFonts w:asciiTheme="minorHAnsi" w:hAnsiTheme="minorHAnsi" w:cstheme="minorHAnsi"/>
        </w:rPr>
        <w:t>.2 and 1</w:t>
      </w:r>
      <w:r w:rsidR="000A6458" w:rsidRPr="00A92997">
        <w:rPr>
          <w:rFonts w:asciiTheme="minorHAnsi" w:hAnsiTheme="minorHAnsi" w:cstheme="minorHAnsi"/>
        </w:rPr>
        <w:t>3</w:t>
      </w:r>
      <w:r w:rsidR="008B5C4F" w:rsidRPr="00A92997">
        <w:rPr>
          <w:rFonts w:asciiTheme="minorHAnsi" w:hAnsiTheme="minorHAnsi" w:cstheme="minorHAnsi"/>
        </w:rPr>
        <w:t>.3 will apply to all replacement subcontractors. </w:t>
      </w:r>
    </w:p>
    <w:p w14:paraId="49D34C39" w14:textId="3EB46669" w:rsidR="007E17D2" w:rsidRPr="00322902" w:rsidRDefault="007E17D2" w:rsidP="004B74CE">
      <w:pPr>
        <w:pStyle w:val="Heading1"/>
        <w:tabs>
          <w:tab w:val="left" w:pos="851"/>
        </w:tabs>
        <w:ind w:left="567" w:hanging="567"/>
        <w:contextualSpacing w:val="0"/>
        <w:jc w:val="both"/>
        <w:rPr>
          <w:rFonts w:asciiTheme="minorHAnsi" w:hAnsiTheme="minorHAnsi" w:cstheme="minorHAnsi"/>
          <w:color w:val="auto"/>
          <w:sz w:val="24"/>
          <w:szCs w:val="24"/>
        </w:rPr>
      </w:pPr>
      <w:bookmarkStart w:id="23" w:name="_Toc200468398"/>
      <w:r w:rsidRPr="00322902">
        <w:rPr>
          <w:rFonts w:asciiTheme="minorHAnsi" w:hAnsiTheme="minorHAnsi" w:cstheme="minorHAnsi"/>
          <w:color w:val="auto"/>
          <w:sz w:val="24"/>
          <w:szCs w:val="24"/>
        </w:rPr>
        <w:t>14.</w:t>
      </w:r>
      <w:r w:rsidR="00322902" w:rsidRPr="00322902">
        <w:rPr>
          <w:rFonts w:asciiTheme="minorHAnsi" w:hAnsiTheme="minorHAnsi" w:cstheme="minorHAnsi"/>
          <w:color w:val="auto"/>
          <w:sz w:val="24"/>
          <w:szCs w:val="24"/>
        </w:rPr>
        <w:tab/>
      </w:r>
      <w:r w:rsidRPr="00322902">
        <w:rPr>
          <w:rFonts w:asciiTheme="minorHAnsi" w:hAnsiTheme="minorHAnsi" w:cstheme="minorHAnsi"/>
          <w:color w:val="auto"/>
          <w:sz w:val="24"/>
          <w:szCs w:val="24"/>
        </w:rPr>
        <w:t>Conflicts of Interest</w:t>
      </w:r>
      <w:bookmarkEnd w:id="23"/>
    </w:p>
    <w:p w14:paraId="6EEBC4F7" w14:textId="647429CC" w:rsidR="007E17D2" w:rsidRPr="00322902" w:rsidRDefault="007E17D2" w:rsidP="00322902">
      <w:pPr>
        <w:spacing w:before="80" w:after="80"/>
        <w:ind w:left="567" w:hanging="567"/>
        <w:jc w:val="both"/>
      </w:pPr>
      <w:r w:rsidRPr="00322902">
        <w:t>14.1</w:t>
      </w:r>
      <w:r w:rsidRPr="00322902">
        <w:tab/>
      </w:r>
      <w:r w:rsidR="0087581B" w:rsidRPr="00322902">
        <w:t xml:space="preserve">The Parties affirm that they have discussed interests of relevance to this Agreement </w:t>
      </w:r>
      <w:r w:rsidR="00740663" w:rsidRPr="00322902">
        <w:t xml:space="preserve">that could give rise to possible </w:t>
      </w:r>
      <w:proofErr w:type="gramStart"/>
      <w:r w:rsidR="00740663" w:rsidRPr="00322902">
        <w:t xml:space="preserve">conflicts, </w:t>
      </w:r>
      <w:r w:rsidR="0087581B" w:rsidRPr="00322902">
        <w:t>and</w:t>
      </w:r>
      <w:proofErr w:type="gramEnd"/>
      <w:r w:rsidR="0087581B" w:rsidRPr="00322902">
        <w:t xml:space="preserve"> agree that any conflicts of interest identified to date will not prevent this Agreement from proceeding.</w:t>
      </w:r>
    </w:p>
    <w:p w14:paraId="01AE7EE7" w14:textId="61532D1A" w:rsidR="0087581B" w:rsidRPr="00322902" w:rsidRDefault="0087581B" w:rsidP="00322902">
      <w:pPr>
        <w:spacing w:before="80" w:after="80"/>
        <w:ind w:left="567" w:hanging="567"/>
        <w:jc w:val="both"/>
      </w:pPr>
      <w:r w:rsidRPr="00322902">
        <w:t>14.2</w:t>
      </w:r>
      <w:r w:rsidRPr="00322902">
        <w:tab/>
      </w:r>
      <w:r w:rsidR="00000C15" w:rsidRPr="00322902">
        <w:t>Where a conflict of interest has been identified, the Parties must discuss, agree, and record in writing whether it can be managed and, if so, how it will be managed. Each Party must pay its own costs in relation to managing any Conflict of Interest.</w:t>
      </w:r>
    </w:p>
    <w:p w14:paraId="1C3A90E8" w14:textId="253F3392" w:rsidR="00000C15" w:rsidRPr="00322902" w:rsidRDefault="00000C15" w:rsidP="00322902">
      <w:pPr>
        <w:spacing w:before="80" w:after="80"/>
        <w:ind w:left="567" w:hanging="567"/>
        <w:jc w:val="both"/>
      </w:pPr>
      <w:r w:rsidRPr="00322902">
        <w:t>14.3</w:t>
      </w:r>
      <w:r w:rsidRPr="00322902">
        <w:tab/>
        <w:t>The Third Party:</w:t>
      </w:r>
    </w:p>
    <w:p w14:paraId="2496B412" w14:textId="29C993E0" w:rsidR="00000C15" w:rsidRPr="00322902" w:rsidRDefault="00000C15" w:rsidP="00213FEC">
      <w:pPr>
        <w:spacing w:before="80" w:after="80"/>
        <w:ind w:left="1134" w:hanging="567"/>
        <w:jc w:val="both"/>
      </w:pPr>
      <w:r w:rsidRPr="00322902">
        <w:t xml:space="preserve">(a) </w:t>
      </w:r>
      <w:r w:rsidR="00CE5095" w:rsidRPr="00322902">
        <w:tab/>
      </w:r>
      <w:r w:rsidRPr="00322902">
        <w:t xml:space="preserve">is responsible for raising any interests that could give rise to possible conflicts with the agency for </w:t>
      </w:r>
      <w:proofErr w:type="gramStart"/>
      <w:r w:rsidRPr="00322902">
        <w:t>discussion</w:t>
      </w:r>
      <w:r w:rsidR="00B357F9" w:rsidRPr="00322902">
        <w:t>;</w:t>
      </w:r>
      <w:proofErr w:type="gramEnd"/>
    </w:p>
    <w:p w14:paraId="1748B2E9" w14:textId="353AC806" w:rsidR="00000C15" w:rsidRPr="00322902" w:rsidRDefault="00000C15" w:rsidP="00322902">
      <w:pPr>
        <w:spacing w:before="80" w:after="80"/>
        <w:ind w:left="1133" w:hanging="563"/>
        <w:jc w:val="both"/>
      </w:pPr>
      <w:r w:rsidRPr="00322902">
        <w:lastRenderedPageBreak/>
        <w:t xml:space="preserve">(b) </w:t>
      </w:r>
      <w:r w:rsidR="00CE5095" w:rsidRPr="00322902">
        <w:tab/>
      </w:r>
      <w:r w:rsidRPr="00322902">
        <w:t xml:space="preserve">must have appropriate policies and processes in place to identify and manage conflicts of </w:t>
      </w:r>
      <w:proofErr w:type="gramStart"/>
      <w:r w:rsidRPr="00322902">
        <w:t>interest</w:t>
      </w:r>
      <w:r w:rsidR="00B357F9" w:rsidRPr="00322902">
        <w:t>;</w:t>
      </w:r>
      <w:proofErr w:type="gramEnd"/>
    </w:p>
    <w:p w14:paraId="6BF4684F" w14:textId="2B186B3E" w:rsidR="00000C15" w:rsidRPr="00322902" w:rsidRDefault="00000C15" w:rsidP="00322902">
      <w:pPr>
        <w:spacing w:before="80" w:after="80"/>
        <w:ind w:left="1134" w:hanging="564"/>
        <w:jc w:val="both"/>
      </w:pPr>
      <w:r w:rsidRPr="00322902">
        <w:t xml:space="preserve">(c) </w:t>
      </w:r>
      <w:r w:rsidR="00CE5095" w:rsidRPr="00322902">
        <w:tab/>
      </w:r>
      <w:r w:rsidRPr="00322902">
        <w:t>is responsible for ensuring any conflicts of interest in relation to their Personnel and sub-contractors are appropriate recorded and managed to the satisfaction of the Agency</w:t>
      </w:r>
      <w:r w:rsidR="00B357F9" w:rsidRPr="00322902">
        <w:t>; and</w:t>
      </w:r>
    </w:p>
    <w:p w14:paraId="5D5AB09B" w14:textId="62D6F3ED" w:rsidR="00000C15" w:rsidRPr="00322902" w:rsidRDefault="00000C15" w:rsidP="00322902">
      <w:pPr>
        <w:spacing w:before="80" w:after="80"/>
        <w:ind w:left="1134" w:hanging="564"/>
        <w:jc w:val="both"/>
      </w:pPr>
      <w:r w:rsidRPr="00322902">
        <w:t>(</w:t>
      </w:r>
      <w:r w:rsidR="008B1DC6" w:rsidRPr="00322902">
        <w:t xml:space="preserve">d) </w:t>
      </w:r>
      <w:r w:rsidR="00CE5095" w:rsidRPr="00322902">
        <w:tab/>
      </w:r>
      <w:r w:rsidR="008B1DC6" w:rsidRPr="00322902">
        <w:t>must notify the Agency of new or changed conflicts of interest (including circumstances where a conflict no longer exits) as they arise and ensure these are managed to the satisfaction of the Agency.</w:t>
      </w:r>
    </w:p>
    <w:p w14:paraId="0A7497C6" w14:textId="4307D0A5" w:rsidR="008B1DC6" w:rsidRPr="007E17D2" w:rsidRDefault="008B1DC6" w:rsidP="00322902">
      <w:pPr>
        <w:spacing w:before="80" w:after="80"/>
        <w:ind w:left="567" w:hanging="567"/>
        <w:jc w:val="both"/>
      </w:pPr>
      <w:r w:rsidRPr="00322902">
        <w:t>14.4</w:t>
      </w:r>
      <w:r w:rsidRPr="00322902">
        <w:tab/>
        <w:t xml:space="preserve">If a conflict of interest </w:t>
      </w:r>
      <w:r w:rsidR="006565A7" w:rsidRPr="00322902">
        <w:t xml:space="preserve">is not disclosed, </w:t>
      </w:r>
      <w:r w:rsidRPr="00322902">
        <w:t xml:space="preserve">cannot be managed, or is not being managed to the satisfaction of the Agency, the Agency may seek </w:t>
      </w:r>
      <w:r w:rsidR="00411A71" w:rsidRPr="00322902">
        <w:t xml:space="preserve">further </w:t>
      </w:r>
      <w:r w:rsidRPr="00322902">
        <w:t>information or assurance (</w:t>
      </w:r>
      <w:r w:rsidR="006D295E" w:rsidRPr="00322902">
        <w:t>clause</w:t>
      </w:r>
      <w:r w:rsidRPr="00322902">
        <w:t xml:space="preserve"> 2</w:t>
      </w:r>
      <w:r w:rsidR="009B0FE0">
        <w:t>1</w:t>
      </w:r>
      <w:r w:rsidRPr="00322902">
        <w:t>)</w:t>
      </w:r>
      <w:r w:rsidR="00D116BE" w:rsidRPr="00322902">
        <w:t xml:space="preserve">, </w:t>
      </w:r>
      <w:r w:rsidR="00771F2C" w:rsidRPr="00322902">
        <w:t>consider use of the Breach and Incident Management provisions (</w:t>
      </w:r>
      <w:r w:rsidR="005C5FAC" w:rsidRPr="00322902">
        <w:t>clause</w:t>
      </w:r>
      <w:r w:rsidR="00771F2C" w:rsidRPr="00322902">
        <w:t xml:space="preserve"> 19) and/or consider whether the </w:t>
      </w:r>
      <w:r w:rsidR="00557338" w:rsidRPr="00322902">
        <w:t>Agreement should be terminated (</w:t>
      </w:r>
      <w:r w:rsidR="005C5FAC" w:rsidRPr="00322902">
        <w:t xml:space="preserve">clause </w:t>
      </w:r>
      <w:r w:rsidR="00557338" w:rsidRPr="00322902">
        <w:t>23).</w:t>
      </w:r>
    </w:p>
    <w:p w14:paraId="336C85F5" w14:textId="54B1F365" w:rsidR="006D3569" w:rsidRPr="00A92997" w:rsidRDefault="00353175" w:rsidP="004B74CE">
      <w:pPr>
        <w:pStyle w:val="Heading1"/>
        <w:tabs>
          <w:tab w:val="left" w:pos="851"/>
        </w:tabs>
        <w:ind w:left="567" w:hanging="567"/>
        <w:contextualSpacing w:val="0"/>
        <w:jc w:val="both"/>
        <w:rPr>
          <w:rFonts w:asciiTheme="minorHAnsi" w:hAnsiTheme="minorHAnsi" w:cstheme="minorHAnsi"/>
          <w:color w:val="auto"/>
          <w:sz w:val="24"/>
          <w:szCs w:val="24"/>
        </w:rPr>
      </w:pPr>
      <w:bookmarkStart w:id="24" w:name="_Toc200468399"/>
      <w:r w:rsidRPr="00A92997">
        <w:rPr>
          <w:rFonts w:asciiTheme="minorHAnsi" w:hAnsiTheme="minorHAnsi" w:cstheme="minorHAnsi"/>
          <w:color w:val="auto"/>
          <w:sz w:val="24"/>
          <w:szCs w:val="24"/>
        </w:rPr>
        <w:t>1</w:t>
      </w:r>
      <w:r w:rsidR="008744CA" w:rsidRPr="00A92997">
        <w:rPr>
          <w:rFonts w:asciiTheme="minorHAnsi" w:hAnsiTheme="minorHAnsi" w:cstheme="minorHAnsi"/>
          <w:color w:val="auto"/>
          <w:sz w:val="24"/>
          <w:szCs w:val="24"/>
        </w:rPr>
        <w:t>5</w:t>
      </w:r>
      <w:r w:rsidRPr="00A92997">
        <w:rPr>
          <w:rFonts w:asciiTheme="minorHAnsi" w:hAnsiTheme="minorHAnsi" w:cstheme="minorHAnsi"/>
          <w:color w:val="auto"/>
          <w:sz w:val="24"/>
          <w:szCs w:val="24"/>
        </w:rPr>
        <w:t>.</w:t>
      </w:r>
      <w:r w:rsidRPr="00A92997">
        <w:rPr>
          <w:rFonts w:asciiTheme="minorHAnsi" w:hAnsiTheme="minorHAnsi" w:cstheme="minorHAnsi"/>
          <w:color w:val="auto"/>
          <w:sz w:val="24"/>
          <w:szCs w:val="24"/>
        </w:rPr>
        <w:tab/>
      </w:r>
      <w:r w:rsidR="006D3569" w:rsidRPr="00A92997">
        <w:rPr>
          <w:rFonts w:asciiTheme="minorHAnsi" w:hAnsiTheme="minorHAnsi" w:cstheme="minorHAnsi"/>
          <w:color w:val="auto"/>
          <w:sz w:val="24"/>
          <w:szCs w:val="24"/>
        </w:rPr>
        <w:t>Confidentiality</w:t>
      </w:r>
      <w:bookmarkEnd w:id="24"/>
      <w:r w:rsidR="005F4500" w:rsidRPr="00A92997">
        <w:rPr>
          <w:rFonts w:asciiTheme="minorHAnsi" w:hAnsiTheme="minorHAnsi" w:cstheme="minorHAnsi"/>
          <w:color w:val="auto"/>
          <w:sz w:val="24"/>
          <w:szCs w:val="24"/>
        </w:rPr>
        <w:t xml:space="preserve"> </w:t>
      </w:r>
    </w:p>
    <w:p w14:paraId="601E050D" w14:textId="5BB9DEFF" w:rsidR="005352AA" w:rsidRPr="00A92997" w:rsidRDefault="00353175" w:rsidP="004B74CE">
      <w:pPr>
        <w:keepNext/>
        <w:pBdr>
          <w:top w:val="nil"/>
          <w:left w:val="nil"/>
          <w:bottom w:val="nil"/>
          <w:right w:val="nil"/>
          <w:between w:val="nil"/>
        </w:pBdr>
        <w:spacing w:before="80" w:after="80"/>
        <w:ind w:left="567" w:hanging="567"/>
        <w:rPr>
          <w:rFonts w:asciiTheme="minorHAnsi" w:eastAsia="Verdana" w:hAnsiTheme="minorHAnsi" w:cstheme="minorHAnsi"/>
          <w:color w:val="000000"/>
        </w:rPr>
      </w:pPr>
      <w:r w:rsidRPr="00A92997">
        <w:rPr>
          <w:rFonts w:asciiTheme="minorHAnsi" w:eastAsia="Verdana" w:hAnsiTheme="minorHAnsi" w:cstheme="minorHAnsi"/>
          <w:color w:val="000000"/>
        </w:rPr>
        <w:t>1</w:t>
      </w:r>
      <w:r w:rsidR="008744CA" w:rsidRPr="00A92997">
        <w:rPr>
          <w:rFonts w:asciiTheme="minorHAnsi" w:eastAsia="Verdana" w:hAnsiTheme="minorHAnsi" w:cstheme="minorHAnsi"/>
          <w:color w:val="000000"/>
        </w:rPr>
        <w:t>5</w:t>
      </w:r>
      <w:r w:rsidRPr="00A92997">
        <w:rPr>
          <w:rFonts w:asciiTheme="minorHAnsi" w:eastAsia="Verdana" w:hAnsiTheme="minorHAnsi" w:cstheme="minorHAnsi"/>
          <w:color w:val="000000"/>
        </w:rPr>
        <w:t>.1</w:t>
      </w:r>
      <w:r w:rsidRPr="00A92997">
        <w:rPr>
          <w:rFonts w:asciiTheme="minorHAnsi" w:eastAsia="Verdana" w:hAnsiTheme="minorHAnsi" w:cstheme="minorHAnsi"/>
          <w:color w:val="000000"/>
        </w:rPr>
        <w:tab/>
      </w:r>
      <w:r w:rsidR="005352AA" w:rsidRPr="00A92997">
        <w:rPr>
          <w:rFonts w:asciiTheme="minorHAnsi" w:eastAsia="Verdana" w:hAnsiTheme="minorHAnsi" w:cstheme="minorHAnsi"/>
          <w:color w:val="000000"/>
        </w:rPr>
        <w:t xml:space="preserve">Each </w:t>
      </w:r>
      <w:r w:rsidR="007222E4" w:rsidRPr="00A92997">
        <w:rPr>
          <w:rFonts w:asciiTheme="minorHAnsi" w:eastAsia="Verdana" w:hAnsiTheme="minorHAnsi" w:cstheme="minorHAnsi"/>
          <w:color w:val="000000"/>
        </w:rPr>
        <w:t>P</w:t>
      </w:r>
      <w:r w:rsidR="005352AA" w:rsidRPr="00A92997">
        <w:rPr>
          <w:rFonts w:asciiTheme="minorHAnsi" w:eastAsia="Verdana" w:hAnsiTheme="minorHAnsi" w:cstheme="minorHAnsi"/>
          <w:color w:val="000000"/>
        </w:rPr>
        <w:t xml:space="preserve">arty (and their respective employees, agents and subcontractors) must not during the </w:t>
      </w:r>
      <w:r w:rsidR="00AA5CA4" w:rsidRPr="00A92997">
        <w:rPr>
          <w:rFonts w:asciiTheme="minorHAnsi" w:eastAsia="Verdana" w:hAnsiTheme="minorHAnsi" w:cstheme="minorHAnsi"/>
          <w:color w:val="000000"/>
        </w:rPr>
        <w:t>T</w:t>
      </w:r>
      <w:r w:rsidR="005352AA" w:rsidRPr="00A92997">
        <w:rPr>
          <w:rFonts w:asciiTheme="minorHAnsi" w:eastAsia="Verdana" w:hAnsiTheme="minorHAnsi" w:cstheme="minorHAnsi"/>
          <w:color w:val="000000"/>
        </w:rPr>
        <w:t xml:space="preserve">erm, or at any </w:t>
      </w:r>
      <w:proofErr w:type="gramStart"/>
      <w:r w:rsidR="005352AA" w:rsidRPr="00A92997">
        <w:rPr>
          <w:rFonts w:asciiTheme="minorHAnsi" w:eastAsia="Verdana" w:hAnsiTheme="minorHAnsi" w:cstheme="minorHAnsi"/>
          <w:color w:val="000000"/>
        </w:rPr>
        <w:t>time</w:t>
      </w:r>
      <w:proofErr w:type="gramEnd"/>
      <w:r w:rsidR="005352AA" w:rsidRPr="00A92997">
        <w:rPr>
          <w:rFonts w:asciiTheme="minorHAnsi" w:eastAsia="Verdana" w:hAnsiTheme="minorHAnsi" w:cstheme="minorHAnsi"/>
          <w:color w:val="000000"/>
        </w:rPr>
        <w:t xml:space="preserve"> thereafter, use or disclose to a third party any of the other </w:t>
      </w:r>
      <w:r w:rsidR="00AA5CA4" w:rsidRPr="00A92997">
        <w:rPr>
          <w:rFonts w:asciiTheme="minorHAnsi" w:eastAsia="Verdana" w:hAnsiTheme="minorHAnsi" w:cstheme="minorHAnsi"/>
          <w:color w:val="000000"/>
        </w:rPr>
        <w:t>P</w:t>
      </w:r>
      <w:r w:rsidR="005352AA" w:rsidRPr="00A92997">
        <w:rPr>
          <w:rFonts w:asciiTheme="minorHAnsi" w:eastAsia="Verdana" w:hAnsiTheme="minorHAnsi" w:cstheme="minorHAnsi"/>
          <w:color w:val="000000"/>
        </w:rPr>
        <w:t>art</w:t>
      </w:r>
      <w:r w:rsidR="00AA5CA4" w:rsidRPr="00A92997">
        <w:rPr>
          <w:rFonts w:asciiTheme="minorHAnsi" w:eastAsia="Verdana" w:hAnsiTheme="minorHAnsi" w:cstheme="minorHAnsi"/>
          <w:color w:val="000000"/>
        </w:rPr>
        <w:t>y’s</w:t>
      </w:r>
      <w:r w:rsidR="005352AA" w:rsidRPr="00A92997">
        <w:rPr>
          <w:rFonts w:asciiTheme="minorHAnsi" w:eastAsia="Verdana" w:hAnsiTheme="minorHAnsi" w:cstheme="minorHAnsi"/>
          <w:color w:val="000000"/>
        </w:rPr>
        <w:t xml:space="preserve"> Confidential Information other than:</w:t>
      </w:r>
    </w:p>
    <w:p w14:paraId="7AB4AA39" w14:textId="00CB5AFF" w:rsidR="005352AA" w:rsidRPr="00A92997" w:rsidRDefault="005352AA" w:rsidP="00C20885">
      <w:pPr>
        <w:keepNext/>
        <w:numPr>
          <w:ilvl w:val="2"/>
          <w:numId w:val="40"/>
        </w:numPr>
        <w:pBdr>
          <w:top w:val="nil"/>
          <w:left w:val="nil"/>
          <w:bottom w:val="nil"/>
          <w:right w:val="nil"/>
          <w:between w:val="nil"/>
        </w:pBdr>
        <w:tabs>
          <w:tab w:val="left" w:pos="720"/>
        </w:tabs>
        <w:spacing w:before="80" w:after="80"/>
        <w:ind w:left="1134" w:hanging="567"/>
        <w:jc w:val="both"/>
        <w:rPr>
          <w:rFonts w:asciiTheme="minorHAnsi" w:eastAsia="Verdana" w:hAnsiTheme="minorHAnsi" w:cstheme="minorHAnsi"/>
          <w:color w:val="000000"/>
        </w:rPr>
      </w:pPr>
      <w:r w:rsidRPr="00A92997">
        <w:rPr>
          <w:rFonts w:asciiTheme="minorHAnsi" w:eastAsia="Verdana" w:hAnsiTheme="minorHAnsi" w:cstheme="minorHAnsi"/>
          <w:color w:val="000000"/>
        </w:rPr>
        <w:t xml:space="preserve">to the extent that </w:t>
      </w:r>
      <w:proofErr w:type="gramStart"/>
      <w:r w:rsidRPr="00A92997">
        <w:rPr>
          <w:rFonts w:asciiTheme="minorHAnsi" w:eastAsia="Verdana" w:hAnsiTheme="minorHAnsi" w:cstheme="minorHAnsi"/>
          <w:color w:val="000000"/>
        </w:rPr>
        <w:t>use</w:t>
      </w:r>
      <w:proofErr w:type="gramEnd"/>
      <w:r w:rsidRPr="00A92997">
        <w:rPr>
          <w:rFonts w:asciiTheme="minorHAnsi" w:eastAsia="Verdana" w:hAnsiTheme="minorHAnsi" w:cstheme="minorHAnsi"/>
          <w:color w:val="000000"/>
        </w:rPr>
        <w:t xml:space="preserve"> or disclosure is permitted under this </w:t>
      </w:r>
      <w:proofErr w:type="gramStart"/>
      <w:r w:rsidR="004553A1" w:rsidRPr="00A92997">
        <w:rPr>
          <w:rFonts w:asciiTheme="minorHAnsi" w:eastAsia="Verdana" w:hAnsiTheme="minorHAnsi" w:cstheme="minorHAnsi"/>
          <w:color w:val="000000"/>
        </w:rPr>
        <w:t>Agreement</w:t>
      </w:r>
      <w:r w:rsidRPr="00A92997">
        <w:rPr>
          <w:rFonts w:asciiTheme="minorHAnsi" w:eastAsia="Verdana" w:hAnsiTheme="minorHAnsi" w:cstheme="minorHAnsi"/>
          <w:color w:val="000000"/>
        </w:rPr>
        <w:t>;</w:t>
      </w:r>
      <w:proofErr w:type="gramEnd"/>
      <w:r w:rsidRPr="00A92997">
        <w:rPr>
          <w:rFonts w:asciiTheme="minorHAnsi" w:eastAsia="Verdana" w:hAnsiTheme="minorHAnsi" w:cstheme="minorHAnsi"/>
          <w:color w:val="000000"/>
        </w:rPr>
        <w:t xml:space="preserve"> </w:t>
      </w:r>
    </w:p>
    <w:p w14:paraId="3A0B337F" w14:textId="20A328D9" w:rsidR="00ED14F8" w:rsidRPr="00A92997" w:rsidRDefault="00ED14F8" w:rsidP="00C20885">
      <w:pPr>
        <w:keepNext/>
        <w:keepLines w:val="0"/>
        <w:numPr>
          <w:ilvl w:val="2"/>
          <w:numId w:val="40"/>
        </w:numPr>
        <w:pBdr>
          <w:top w:val="nil"/>
          <w:left w:val="nil"/>
          <w:bottom w:val="nil"/>
          <w:right w:val="nil"/>
          <w:between w:val="nil"/>
        </w:pBdr>
        <w:tabs>
          <w:tab w:val="left" w:pos="720"/>
        </w:tabs>
        <w:spacing w:before="80" w:after="80"/>
        <w:ind w:left="1134" w:hanging="567"/>
        <w:jc w:val="both"/>
        <w:rPr>
          <w:rFonts w:asciiTheme="minorHAnsi" w:eastAsia="Verdana" w:hAnsiTheme="minorHAnsi" w:cstheme="minorHAnsi"/>
          <w:color w:val="000000"/>
        </w:rPr>
      </w:pPr>
      <w:r w:rsidRPr="00A92997">
        <w:rPr>
          <w:rFonts w:asciiTheme="minorHAnsi" w:eastAsia="Verdana" w:hAnsiTheme="minorHAnsi" w:cstheme="minorHAnsi"/>
          <w:color w:val="000000"/>
        </w:rPr>
        <w:t xml:space="preserve">where the </w:t>
      </w:r>
      <w:r w:rsidR="00611834" w:rsidRPr="00A92997">
        <w:rPr>
          <w:rFonts w:asciiTheme="minorHAnsi" w:eastAsia="Verdana" w:hAnsiTheme="minorHAnsi" w:cstheme="minorHAnsi"/>
          <w:color w:val="000000"/>
        </w:rPr>
        <w:t xml:space="preserve">Confidential Information has already become public, other than through a breach </w:t>
      </w:r>
      <w:r w:rsidR="00A54936">
        <w:rPr>
          <w:rFonts w:asciiTheme="minorHAnsi" w:eastAsia="Verdana" w:hAnsiTheme="minorHAnsi" w:cstheme="minorHAnsi"/>
          <w:color w:val="000000"/>
        </w:rPr>
        <w:t>o</w:t>
      </w:r>
      <w:r w:rsidR="00FF1935" w:rsidRPr="00A92997">
        <w:rPr>
          <w:rFonts w:asciiTheme="minorHAnsi" w:eastAsia="Verdana" w:hAnsiTheme="minorHAnsi" w:cstheme="minorHAnsi"/>
          <w:color w:val="000000"/>
        </w:rPr>
        <w:t>f the obligation of confidentiality owed by the Party receiving the Confidential Information</w:t>
      </w:r>
      <w:r w:rsidR="001D79F6" w:rsidRPr="00A92997">
        <w:rPr>
          <w:rFonts w:asciiTheme="minorHAnsi" w:eastAsia="Verdana" w:hAnsiTheme="minorHAnsi" w:cstheme="minorHAnsi"/>
          <w:color w:val="000000"/>
        </w:rPr>
        <w:t>; or</w:t>
      </w:r>
    </w:p>
    <w:p w14:paraId="0E7212E2" w14:textId="1AB20234" w:rsidR="005352AA" w:rsidRPr="00A92997" w:rsidRDefault="005352AA" w:rsidP="00C20885">
      <w:pPr>
        <w:keepNext/>
        <w:keepLines w:val="0"/>
        <w:numPr>
          <w:ilvl w:val="2"/>
          <w:numId w:val="40"/>
        </w:numPr>
        <w:pBdr>
          <w:top w:val="nil"/>
          <w:left w:val="nil"/>
          <w:bottom w:val="nil"/>
          <w:right w:val="nil"/>
          <w:between w:val="nil"/>
        </w:pBdr>
        <w:tabs>
          <w:tab w:val="left" w:pos="720"/>
        </w:tabs>
        <w:spacing w:before="80" w:after="80"/>
        <w:ind w:left="1134" w:hanging="567"/>
        <w:jc w:val="both"/>
        <w:rPr>
          <w:rFonts w:asciiTheme="minorHAnsi" w:eastAsia="Verdana" w:hAnsiTheme="minorHAnsi" w:cstheme="minorHAnsi"/>
          <w:color w:val="000000"/>
        </w:rPr>
      </w:pPr>
      <w:r w:rsidRPr="00A92997">
        <w:rPr>
          <w:rFonts w:asciiTheme="minorHAnsi" w:eastAsia="Verdana" w:hAnsiTheme="minorHAnsi" w:cstheme="minorHAnsi"/>
          <w:color w:val="000000"/>
        </w:rPr>
        <w:t xml:space="preserve">with the prior written consent of the relevant </w:t>
      </w:r>
      <w:r w:rsidR="007A1AA9" w:rsidRPr="00A92997">
        <w:rPr>
          <w:rFonts w:asciiTheme="minorHAnsi" w:eastAsia="Verdana" w:hAnsiTheme="minorHAnsi" w:cstheme="minorHAnsi"/>
          <w:color w:val="000000"/>
        </w:rPr>
        <w:t>P</w:t>
      </w:r>
      <w:r w:rsidRPr="00A92997">
        <w:rPr>
          <w:rFonts w:asciiTheme="minorHAnsi" w:eastAsia="Verdana" w:hAnsiTheme="minorHAnsi" w:cstheme="minorHAnsi"/>
          <w:color w:val="000000"/>
        </w:rPr>
        <w:t>arty,</w:t>
      </w:r>
    </w:p>
    <w:p w14:paraId="494B2D69" w14:textId="5317412B" w:rsidR="005352AA" w:rsidRPr="00A92997" w:rsidRDefault="005352AA" w:rsidP="004B74CE">
      <w:pPr>
        <w:pBdr>
          <w:top w:val="nil"/>
          <w:left w:val="nil"/>
          <w:bottom w:val="nil"/>
          <w:right w:val="nil"/>
          <w:between w:val="nil"/>
        </w:pBdr>
        <w:tabs>
          <w:tab w:val="left" w:pos="1276"/>
        </w:tabs>
        <w:spacing w:before="80" w:after="80"/>
        <w:ind w:left="567"/>
        <w:jc w:val="both"/>
        <w:rPr>
          <w:rFonts w:asciiTheme="minorHAnsi" w:eastAsia="Verdana" w:hAnsiTheme="minorHAnsi" w:cstheme="minorHAnsi"/>
          <w:color w:val="000000"/>
        </w:rPr>
      </w:pPr>
      <w:r w:rsidRPr="00A92997">
        <w:rPr>
          <w:rFonts w:asciiTheme="minorHAnsi" w:eastAsia="Verdana" w:hAnsiTheme="minorHAnsi" w:cstheme="minorHAnsi"/>
          <w:color w:val="000000"/>
        </w:rPr>
        <w:t xml:space="preserve">(the </w:t>
      </w:r>
      <w:r w:rsidRPr="00A92997">
        <w:rPr>
          <w:rFonts w:asciiTheme="minorHAnsi" w:eastAsia="Verdana" w:hAnsiTheme="minorHAnsi" w:cstheme="minorHAnsi"/>
          <w:b/>
          <w:color w:val="000000"/>
        </w:rPr>
        <w:t>Permitted Disclosures</w:t>
      </w:r>
      <w:r w:rsidRPr="00A92997">
        <w:rPr>
          <w:rFonts w:asciiTheme="minorHAnsi" w:eastAsia="Verdana" w:hAnsiTheme="minorHAnsi" w:cstheme="minorHAnsi"/>
          <w:color w:val="000000"/>
        </w:rPr>
        <w:t>). Any such</w:t>
      </w:r>
      <w:r w:rsidR="007A1AA9" w:rsidRPr="00A92997">
        <w:rPr>
          <w:rFonts w:asciiTheme="minorHAnsi" w:eastAsia="Verdana" w:hAnsiTheme="minorHAnsi" w:cstheme="minorHAnsi"/>
          <w:color w:val="000000"/>
        </w:rPr>
        <w:t xml:space="preserve"> </w:t>
      </w:r>
      <w:r w:rsidRPr="00A92997">
        <w:rPr>
          <w:rFonts w:asciiTheme="minorHAnsi" w:eastAsia="Verdana" w:hAnsiTheme="minorHAnsi" w:cstheme="minorHAnsi"/>
          <w:color w:val="000000"/>
        </w:rPr>
        <w:t xml:space="preserve">use or disclosure must be solely for the purpose of, and solely to the extent necessary for, the </w:t>
      </w:r>
      <w:r w:rsidR="007A1AA9" w:rsidRPr="00A92997">
        <w:rPr>
          <w:rFonts w:asciiTheme="minorHAnsi" w:eastAsia="Verdana" w:hAnsiTheme="minorHAnsi" w:cstheme="minorHAnsi"/>
          <w:color w:val="000000"/>
        </w:rPr>
        <w:t xml:space="preserve">relevant </w:t>
      </w:r>
      <w:r w:rsidRPr="00A92997">
        <w:rPr>
          <w:rFonts w:asciiTheme="minorHAnsi" w:eastAsia="Verdana" w:hAnsiTheme="minorHAnsi" w:cstheme="minorHAnsi"/>
          <w:color w:val="000000"/>
        </w:rPr>
        <w:t>Permitted Disclosure.</w:t>
      </w:r>
    </w:p>
    <w:p w14:paraId="244FF414" w14:textId="6B58B319" w:rsidR="00CE5095" w:rsidRPr="00A92997" w:rsidRDefault="00353175" w:rsidP="00CE5095">
      <w:pPr>
        <w:keepNext/>
        <w:pBdr>
          <w:top w:val="nil"/>
          <w:left w:val="nil"/>
          <w:bottom w:val="nil"/>
          <w:right w:val="nil"/>
          <w:between w:val="nil"/>
        </w:pBdr>
        <w:spacing w:before="80" w:after="80"/>
        <w:ind w:left="567" w:hanging="567"/>
        <w:rPr>
          <w:rFonts w:asciiTheme="minorHAnsi" w:eastAsia="Verdana" w:hAnsiTheme="minorHAnsi" w:cstheme="minorHAnsi"/>
          <w:color w:val="000000"/>
        </w:rPr>
      </w:pPr>
      <w:r w:rsidRPr="00A92997">
        <w:rPr>
          <w:rFonts w:asciiTheme="minorHAnsi" w:hAnsiTheme="minorHAnsi" w:cstheme="minorHAnsi"/>
        </w:rPr>
        <w:t>1</w:t>
      </w:r>
      <w:r w:rsidR="008744CA" w:rsidRPr="00A92997">
        <w:rPr>
          <w:rFonts w:asciiTheme="minorHAnsi" w:hAnsiTheme="minorHAnsi" w:cstheme="minorHAnsi"/>
        </w:rPr>
        <w:t>5</w:t>
      </w:r>
      <w:r w:rsidRPr="00A92997">
        <w:rPr>
          <w:rFonts w:asciiTheme="minorHAnsi" w:hAnsiTheme="minorHAnsi" w:cstheme="minorHAnsi"/>
        </w:rPr>
        <w:t>.2</w:t>
      </w:r>
      <w:r w:rsidRPr="00A92997">
        <w:rPr>
          <w:rFonts w:asciiTheme="minorHAnsi" w:hAnsiTheme="minorHAnsi" w:cstheme="minorHAnsi"/>
        </w:rPr>
        <w:tab/>
      </w:r>
      <w:r w:rsidR="00D87FE1" w:rsidRPr="00A92997">
        <w:rPr>
          <w:rFonts w:asciiTheme="minorHAnsi" w:hAnsiTheme="minorHAnsi" w:cstheme="minorHAnsi"/>
        </w:rPr>
        <w:t>The Third Party must</w:t>
      </w:r>
      <w:r w:rsidR="00F24C4B" w:rsidRPr="00A92997">
        <w:rPr>
          <w:rFonts w:asciiTheme="minorHAnsi" w:hAnsiTheme="minorHAnsi" w:cstheme="minorHAnsi"/>
        </w:rPr>
        <w:t xml:space="preserve"> not, without first obtaining the Agency’s written consent</w:t>
      </w:r>
      <w:r w:rsidR="00CE5095" w:rsidRPr="00A92997">
        <w:rPr>
          <w:rFonts w:asciiTheme="minorHAnsi" w:eastAsia="Verdana" w:hAnsiTheme="minorHAnsi" w:cstheme="minorHAnsi"/>
          <w:color w:val="000000"/>
        </w:rPr>
        <w:t>:</w:t>
      </w:r>
    </w:p>
    <w:p w14:paraId="5B89994E" w14:textId="4EEAD26A" w:rsidR="00CE5095" w:rsidRDefault="00322902" w:rsidP="00C20885">
      <w:pPr>
        <w:keepNext/>
        <w:keepLines w:val="0"/>
        <w:numPr>
          <w:ilvl w:val="2"/>
          <w:numId w:val="63"/>
        </w:numPr>
        <w:pBdr>
          <w:top w:val="nil"/>
          <w:left w:val="nil"/>
          <w:bottom w:val="nil"/>
          <w:right w:val="nil"/>
          <w:between w:val="nil"/>
        </w:pBdr>
        <w:tabs>
          <w:tab w:val="left" w:pos="720"/>
        </w:tabs>
        <w:spacing w:before="80" w:after="80"/>
        <w:ind w:left="1134" w:hanging="567"/>
        <w:jc w:val="both"/>
        <w:rPr>
          <w:rFonts w:asciiTheme="minorHAnsi" w:eastAsia="Verdana" w:hAnsiTheme="minorHAnsi" w:cstheme="minorHAnsi"/>
          <w:color w:val="000000"/>
        </w:rPr>
      </w:pPr>
      <w:r w:rsidRPr="00322902">
        <w:rPr>
          <w:rFonts w:asciiTheme="minorHAnsi" w:eastAsia="Verdana" w:hAnsiTheme="minorHAnsi" w:cstheme="minorHAnsi"/>
          <w:color w:val="000000"/>
        </w:rPr>
        <w:t xml:space="preserve">transfer any Information outside of </w:t>
      </w:r>
      <w:proofErr w:type="gramStart"/>
      <w:r w:rsidRPr="00322902">
        <w:rPr>
          <w:rFonts w:asciiTheme="minorHAnsi" w:eastAsia="Verdana" w:hAnsiTheme="minorHAnsi" w:cstheme="minorHAnsi"/>
          <w:color w:val="000000"/>
        </w:rPr>
        <w:t>New Zealand</w:t>
      </w:r>
      <w:r w:rsidR="00CE5095" w:rsidRPr="00A92997">
        <w:rPr>
          <w:rFonts w:asciiTheme="minorHAnsi" w:eastAsia="Verdana" w:hAnsiTheme="minorHAnsi" w:cstheme="minorHAnsi"/>
          <w:color w:val="000000"/>
        </w:rPr>
        <w:t>;</w:t>
      </w:r>
      <w:proofErr w:type="gramEnd"/>
      <w:r w:rsidR="00CE5095" w:rsidRPr="00A92997">
        <w:rPr>
          <w:rFonts w:asciiTheme="minorHAnsi" w:eastAsia="Verdana" w:hAnsiTheme="minorHAnsi" w:cstheme="minorHAnsi"/>
          <w:color w:val="000000"/>
        </w:rPr>
        <w:t xml:space="preserve"> </w:t>
      </w:r>
    </w:p>
    <w:p w14:paraId="6FB6DAA7" w14:textId="2FEB1BEB" w:rsidR="00322902" w:rsidRDefault="00322902" w:rsidP="00C20885">
      <w:pPr>
        <w:keepNext/>
        <w:keepLines w:val="0"/>
        <w:numPr>
          <w:ilvl w:val="2"/>
          <w:numId w:val="63"/>
        </w:numPr>
        <w:pBdr>
          <w:top w:val="nil"/>
          <w:left w:val="nil"/>
          <w:bottom w:val="nil"/>
          <w:right w:val="nil"/>
          <w:between w:val="nil"/>
        </w:pBdr>
        <w:tabs>
          <w:tab w:val="left" w:pos="720"/>
        </w:tabs>
        <w:spacing w:before="80" w:after="80"/>
        <w:ind w:left="1134" w:hanging="567"/>
        <w:jc w:val="both"/>
        <w:rPr>
          <w:rFonts w:asciiTheme="minorHAnsi" w:eastAsia="Verdana" w:hAnsiTheme="minorHAnsi" w:cstheme="minorHAnsi"/>
          <w:color w:val="000000"/>
        </w:rPr>
      </w:pPr>
      <w:r>
        <w:rPr>
          <w:rFonts w:asciiTheme="minorHAnsi" w:eastAsia="Verdana" w:hAnsiTheme="minorHAnsi" w:cstheme="minorHAnsi"/>
          <w:color w:val="000000"/>
        </w:rPr>
        <w:t xml:space="preserve">make </w:t>
      </w:r>
      <w:r w:rsidRPr="00322902">
        <w:rPr>
          <w:rFonts w:asciiTheme="minorHAnsi" w:eastAsia="Verdana" w:hAnsiTheme="minorHAnsi" w:cstheme="minorHAnsi"/>
          <w:color w:val="000000"/>
        </w:rPr>
        <w:t xml:space="preserve">any Information available to any person outside of </w:t>
      </w:r>
      <w:proofErr w:type="gramStart"/>
      <w:r w:rsidRPr="00322902">
        <w:rPr>
          <w:rFonts w:asciiTheme="minorHAnsi" w:eastAsia="Verdana" w:hAnsiTheme="minorHAnsi" w:cstheme="minorHAnsi"/>
          <w:color w:val="000000"/>
        </w:rPr>
        <w:t>New Zealand</w:t>
      </w:r>
      <w:r>
        <w:rPr>
          <w:rFonts w:asciiTheme="minorHAnsi" w:eastAsia="Verdana" w:hAnsiTheme="minorHAnsi" w:cstheme="minorHAnsi"/>
          <w:color w:val="000000"/>
        </w:rPr>
        <w:t>;</w:t>
      </w:r>
      <w:proofErr w:type="gramEnd"/>
    </w:p>
    <w:p w14:paraId="1FB98AA7" w14:textId="7C9ACDA5" w:rsidR="00322902" w:rsidRDefault="00322902" w:rsidP="00C20885">
      <w:pPr>
        <w:keepNext/>
        <w:keepLines w:val="0"/>
        <w:numPr>
          <w:ilvl w:val="2"/>
          <w:numId w:val="63"/>
        </w:numPr>
        <w:pBdr>
          <w:top w:val="nil"/>
          <w:left w:val="nil"/>
          <w:bottom w:val="nil"/>
          <w:right w:val="nil"/>
          <w:between w:val="nil"/>
        </w:pBdr>
        <w:tabs>
          <w:tab w:val="left" w:pos="720"/>
        </w:tabs>
        <w:spacing w:before="80" w:after="80"/>
        <w:ind w:left="1134" w:hanging="567"/>
        <w:jc w:val="both"/>
        <w:rPr>
          <w:rFonts w:asciiTheme="minorHAnsi" w:eastAsia="Verdana" w:hAnsiTheme="minorHAnsi" w:cstheme="minorHAnsi"/>
          <w:color w:val="000000"/>
        </w:rPr>
      </w:pPr>
      <w:r>
        <w:rPr>
          <w:rFonts w:asciiTheme="minorHAnsi" w:eastAsia="Verdana" w:hAnsiTheme="minorHAnsi" w:cstheme="minorHAnsi"/>
          <w:color w:val="000000"/>
        </w:rPr>
        <w:t xml:space="preserve">permit </w:t>
      </w:r>
      <w:r w:rsidRPr="00322902">
        <w:rPr>
          <w:rFonts w:asciiTheme="minorHAnsi" w:eastAsia="Verdana" w:hAnsiTheme="minorHAnsi" w:cstheme="minorHAnsi"/>
          <w:color w:val="000000"/>
        </w:rPr>
        <w:t>any person to access any Information from a location outside of New Zealand;</w:t>
      </w:r>
      <w:r>
        <w:rPr>
          <w:rFonts w:asciiTheme="minorHAnsi" w:eastAsia="Verdana" w:hAnsiTheme="minorHAnsi" w:cstheme="minorHAnsi"/>
          <w:color w:val="000000"/>
        </w:rPr>
        <w:t xml:space="preserve"> or</w:t>
      </w:r>
    </w:p>
    <w:p w14:paraId="49F611F2" w14:textId="45E9FAB7" w:rsidR="00322902" w:rsidRDefault="00322902" w:rsidP="00C20885">
      <w:pPr>
        <w:keepNext/>
        <w:keepLines w:val="0"/>
        <w:numPr>
          <w:ilvl w:val="2"/>
          <w:numId w:val="63"/>
        </w:numPr>
        <w:pBdr>
          <w:top w:val="nil"/>
          <w:left w:val="nil"/>
          <w:bottom w:val="nil"/>
          <w:right w:val="nil"/>
          <w:between w:val="nil"/>
        </w:pBdr>
        <w:tabs>
          <w:tab w:val="left" w:pos="720"/>
        </w:tabs>
        <w:spacing w:before="80" w:after="80"/>
        <w:ind w:left="1134" w:hanging="567"/>
        <w:jc w:val="both"/>
        <w:rPr>
          <w:rFonts w:asciiTheme="minorHAnsi" w:eastAsia="Verdana" w:hAnsiTheme="minorHAnsi" w:cstheme="minorHAnsi"/>
          <w:color w:val="000000"/>
        </w:rPr>
      </w:pPr>
      <w:r>
        <w:rPr>
          <w:rFonts w:asciiTheme="minorHAnsi" w:eastAsia="Verdana" w:hAnsiTheme="minorHAnsi" w:cstheme="minorHAnsi"/>
          <w:color w:val="000000"/>
        </w:rPr>
        <w:t xml:space="preserve">permit </w:t>
      </w:r>
      <w:r w:rsidRPr="00322902">
        <w:rPr>
          <w:rFonts w:asciiTheme="minorHAnsi" w:eastAsia="Verdana" w:hAnsiTheme="minorHAnsi" w:cstheme="minorHAnsi"/>
          <w:color w:val="000000"/>
        </w:rPr>
        <w:t>or authorise any of the things described in (a) to (c) to occur</w:t>
      </w:r>
      <w:r w:rsidR="009B0FE0">
        <w:rPr>
          <w:rFonts w:asciiTheme="minorHAnsi" w:eastAsia="Verdana" w:hAnsiTheme="minorHAnsi" w:cstheme="minorHAnsi"/>
          <w:color w:val="000000"/>
        </w:rPr>
        <w:t>.</w:t>
      </w:r>
    </w:p>
    <w:p w14:paraId="60F45BFB" w14:textId="27E3CE02" w:rsidR="00322902" w:rsidRPr="00A92997" w:rsidRDefault="00322902" w:rsidP="00322902">
      <w:pPr>
        <w:pStyle w:val="Heading1"/>
        <w:tabs>
          <w:tab w:val="left" w:pos="851"/>
        </w:tabs>
        <w:ind w:left="567" w:hanging="567"/>
        <w:contextualSpacing w:val="0"/>
        <w:jc w:val="both"/>
        <w:rPr>
          <w:rFonts w:asciiTheme="minorHAnsi" w:hAnsiTheme="minorHAnsi" w:cstheme="minorHAnsi"/>
          <w:color w:val="auto"/>
          <w:sz w:val="24"/>
          <w:szCs w:val="24"/>
        </w:rPr>
      </w:pPr>
      <w:bookmarkStart w:id="25" w:name="_Toc200468400"/>
      <w:r w:rsidRPr="00A92997">
        <w:rPr>
          <w:rFonts w:asciiTheme="minorHAnsi" w:hAnsiTheme="minorHAnsi" w:cstheme="minorHAnsi"/>
          <w:color w:val="auto"/>
          <w:sz w:val="24"/>
          <w:szCs w:val="24"/>
        </w:rPr>
        <w:t>1</w:t>
      </w:r>
      <w:r>
        <w:rPr>
          <w:rFonts w:asciiTheme="minorHAnsi" w:hAnsiTheme="minorHAnsi" w:cstheme="minorHAnsi"/>
          <w:color w:val="auto"/>
          <w:sz w:val="24"/>
          <w:szCs w:val="24"/>
        </w:rPr>
        <w:t>6</w:t>
      </w:r>
      <w:r w:rsidRPr="00A92997">
        <w:rPr>
          <w:rFonts w:asciiTheme="minorHAnsi" w:hAnsiTheme="minorHAnsi" w:cstheme="minorHAnsi"/>
          <w:color w:val="auto"/>
          <w:sz w:val="24"/>
          <w:szCs w:val="24"/>
        </w:rPr>
        <w:t>.</w:t>
      </w:r>
      <w:r w:rsidRPr="00A92997">
        <w:rPr>
          <w:rFonts w:asciiTheme="minorHAnsi" w:hAnsiTheme="minorHAnsi" w:cstheme="minorHAnsi"/>
          <w:color w:val="auto"/>
          <w:sz w:val="24"/>
          <w:szCs w:val="24"/>
        </w:rPr>
        <w:tab/>
      </w:r>
      <w:r>
        <w:rPr>
          <w:rFonts w:asciiTheme="minorHAnsi" w:hAnsiTheme="minorHAnsi" w:cstheme="minorHAnsi"/>
          <w:color w:val="auto"/>
          <w:sz w:val="24"/>
          <w:szCs w:val="24"/>
        </w:rPr>
        <w:t>Privacy Act 2020</w:t>
      </w:r>
      <w:bookmarkEnd w:id="25"/>
      <w:r w:rsidRPr="00A92997">
        <w:rPr>
          <w:rFonts w:asciiTheme="minorHAnsi" w:hAnsiTheme="minorHAnsi" w:cstheme="minorHAnsi"/>
          <w:color w:val="auto"/>
          <w:sz w:val="24"/>
          <w:szCs w:val="24"/>
        </w:rPr>
        <w:t xml:space="preserve"> </w:t>
      </w:r>
    </w:p>
    <w:p w14:paraId="68B2E90B" w14:textId="4CECCAEC" w:rsidR="0016475C" w:rsidRPr="00CE5095" w:rsidRDefault="00F34F10" w:rsidP="004B74CE">
      <w:pPr>
        <w:tabs>
          <w:tab w:val="left" w:pos="567"/>
        </w:tabs>
        <w:spacing w:before="80" w:after="80"/>
        <w:jc w:val="both"/>
        <w:rPr>
          <w:rFonts w:asciiTheme="minorHAnsi" w:hAnsiTheme="minorHAnsi" w:cstheme="minorHAnsi"/>
        </w:rPr>
      </w:pPr>
      <w:r w:rsidRPr="00CE5095">
        <w:rPr>
          <w:rFonts w:asciiTheme="minorHAnsi" w:hAnsiTheme="minorHAnsi" w:cstheme="minorHAnsi"/>
        </w:rPr>
        <w:t>16</w:t>
      </w:r>
      <w:r w:rsidR="004C288B" w:rsidRPr="00CE5095">
        <w:rPr>
          <w:rFonts w:asciiTheme="minorHAnsi" w:hAnsiTheme="minorHAnsi" w:cstheme="minorHAnsi"/>
        </w:rPr>
        <w:t>.1</w:t>
      </w:r>
      <w:r w:rsidR="004C288B" w:rsidRPr="00CE5095">
        <w:rPr>
          <w:rFonts w:asciiTheme="minorHAnsi" w:hAnsiTheme="minorHAnsi" w:cstheme="minorHAnsi"/>
        </w:rPr>
        <w:tab/>
      </w:r>
      <w:r w:rsidR="0016475C" w:rsidRPr="00CE5095">
        <w:rPr>
          <w:rFonts w:asciiTheme="minorHAnsi" w:hAnsiTheme="minorHAnsi" w:cstheme="minorHAnsi"/>
        </w:rPr>
        <w:t>The Third Party must:</w:t>
      </w:r>
    </w:p>
    <w:p w14:paraId="32A32FB3" w14:textId="40F50983" w:rsidR="0016475C" w:rsidRPr="00CE5095" w:rsidRDefault="0016475C" w:rsidP="00C20885">
      <w:pPr>
        <w:pStyle w:val="ListParagraph"/>
        <w:numPr>
          <w:ilvl w:val="0"/>
          <w:numId w:val="38"/>
        </w:numPr>
        <w:ind w:left="1134" w:hanging="567"/>
        <w:jc w:val="both"/>
        <w:rPr>
          <w:rFonts w:asciiTheme="minorHAnsi" w:hAnsiTheme="minorHAnsi" w:cstheme="minorHAnsi"/>
        </w:rPr>
      </w:pPr>
      <w:r w:rsidRPr="00CE5095">
        <w:rPr>
          <w:rFonts w:asciiTheme="minorHAnsi" w:hAnsiTheme="minorHAnsi" w:cstheme="minorHAnsi"/>
        </w:rPr>
        <w:t xml:space="preserve">provide all information and assistance reasonably required by the Agency to comply with its obligations under the Privacy Act </w:t>
      </w:r>
      <w:r w:rsidR="00CE5095" w:rsidRPr="00CE5095">
        <w:rPr>
          <w:rFonts w:asciiTheme="minorHAnsi" w:hAnsiTheme="minorHAnsi" w:cstheme="minorHAnsi"/>
        </w:rPr>
        <w:t xml:space="preserve">2020 </w:t>
      </w:r>
      <w:r w:rsidRPr="00CE5095">
        <w:rPr>
          <w:rFonts w:asciiTheme="minorHAnsi" w:hAnsiTheme="minorHAnsi" w:cstheme="minorHAnsi"/>
        </w:rPr>
        <w:t>in relation to this Agreement; and</w:t>
      </w:r>
    </w:p>
    <w:p w14:paraId="3969C4AA" w14:textId="5BEF7D67" w:rsidR="0016475C" w:rsidRPr="00CE5095" w:rsidRDefault="0016475C" w:rsidP="00C20885">
      <w:pPr>
        <w:pStyle w:val="ListParagraph"/>
        <w:numPr>
          <w:ilvl w:val="0"/>
          <w:numId w:val="38"/>
        </w:numPr>
        <w:ind w:left="1134" w:hanging="567"/>
        <w:jc w:val="both"/>
        <w:rPr>
          <w:rFonts w:asciiTheme="minorHAnsi" w:hAnsiTheme="minorHAnsi" w:cstheme="minorHAnsi"/>
        </w:rPr>
      </w:pPr>
      <w:r w:rsidRPr="00CE5095">
        <w:rPr>
          <w:rFonts w:asciiTheme="minorHAnsi" w:hAnsiTheme="minorHAnsi" w:cstheme="minorHAnsi"/>
        </w:rPr>
        <w:t>comply with the Privacy Act</w:t>
      </w:r>
      <w:r w:rsidR="003E5F1B">
        <w:rPr>
          <w:rFonts w:asciiTheme="minorHAnsi" w:hAnsiTheme="minorHAnsi" w:cstheme="minorHAnsi"/>
        </w:rPr>
        <w:t xml:space="preserve"> 2020</w:t>
      </w:r>
      <w:r w:rsidRPr="00CE5095">
        <w:rPr>
          <w:rFonts w:asciiTheme="minorHAnsi" w:hAnsiTheme="minorHAnsi" w:cstheme="minorHAnsi"/>
        </w:rPr>
        <w:t xml:space="preserve"> and not do anything under this Agreement that would cause the Agency</w:t>
      </w:r>
      <w:r w:rsidR="00BD571E" w:rsidRPr="00CE5095">
        <w:rPr>
          <w:rFonts w:asciiTheme="minorHAnsi" w:hAnsiTheme="minorHAnsi" w:cstheme="minorHAnsi"/>
        </w:rPr>
        <w:t xml:space="preserve"> or the Third Party</w:t>
      </w:r>
      <w:r w:rsidRPr="00CE5095">
        <w:rPr>
          <w:rFonts w:asciiTheme="minorHAnsi" w:hAnsiTheme="minorHAnsi" w:cstheme="minorHAnsi"/>
        </w:rPr>
        <w:t xml:space="preserve"> to breach the Privacy Act</w:t>
      </w:r>
      <w:r w:rsidR="003E5F1B">
        <w:rPr>
          <w:rFonts w:asciiTheme="minorHAnsi" w:hAnsiTheme="minorHAnsi" w:cstheme="minorHAnsi"/>
        </w:rPr>
        <w:t xml:space="preserve"> 2020</w:t>
      </w:r>
      <w:r w:rsidRPr="00CE5095">
        <w:rPr>
          <w:rFonts w:asciiTheme="minorHAnsi" w:hAnsiTheme="minorHAnsi" w:cstheme="minorHAnsi"/>
        </w:rPr>
        <w:t>.</w:t>
      </w:r>
    </w:p>
    <w:p w14:paraId="77AE18FA" w14:textId="39492FEA" w:rsidR="005321C7" w:rsidRPr="001F4532" w:rsidRDefault="005321C7" w:rsidP="76CBE8AF">
      <w:pPr>
        <w:pStyle w:val="Heading1"/>
        <w:jc w:val="both"/>
        <w:rPr>
          <w:rFonts w:asciiTheme="minorHAnsi" w:hAnsiTheme="minorHAnsi" w:cstheme="minorHAnsi"/>
          <w:color w:val="auto"/>
          <w:sz w:val="24"/>
          <w:szCs w:val="24"/>
        </w:rPr>
      </w:pPr>
      <w:bookmarkStart w:id="26" w:name="_Toc200468401"/>
      <w:r>
        <w:rPr>
          <w:rFonts w:asciiTheme="minorHAnsi" w:hAnsiTheme="minorHAnsi" w:cstheme="minorHAnsi"/>
          <w:color w:val="auto"/>
          <w:sz w:val="24"/>
          <w:szCs w:val="24"/>
        </w:rPr>
        <w:lastRenderedPageBreak/>
        <w:t>17</w:t>
      </w:r>
      <w:r w:rsidRPr="00A92997">
        <w:rPr>
          <w:rFonts w:asciiTheme="minorHAnsi" w:hAnsiTheme="minorHAnsi" w:cstheme="minorHAnsi"/>
          <w:color w:val="auto"/>
          <w:sz w:val="24"/>
          <w:szCs w:val="24"/>
        </w:rPr>
        <w:t>.</w:t>
      </w:r>
      <w:r w:rsidRPr="00322902">
        <w:rPr>
          <w:color w:val="auto"/>
          <w:sz w:val="24"/>
          <w:szCs w:val="14"/>
        </w:rPr>
        <w:tab/>
      </w:r>
      <w:r w:rsidR="006A0EA5" w:rsidRPr="001F4532">
        <w:rPr>
          <w:rFonts w:asciiTheme="minorHAnsi" w:hAnsiTheme="minorHAnsi" w:cstheme="minorHAnsi"/>
          <w:color w:val="auto"/>
          <w:sz w:val="24"/>
          <w:szCs w:val="24"/>
        </w:rPr>
        <w:t>Public Records Act 2005</w:t>
      </w:r>
      <w:bookmarkEnd w:id="26"/>
    </w:p>
    <w:p w14:paraId="3BB8E95B" w14:textId="484B0A5F" w:rsidR="00F30B2E" w:rsidRDefault="006A0EA5" w:rsidP="27D52444">
      <w:pPr>
        <w:keepNext/>
        <w:pBdr>
          <w:top w:val="nil"/>
          <w:left w:val="nil"/>
          <w:bottom w:val="nil"/>
          <w:right w:val="nil"/>
          <w:between w:val="nil"/>
        </w:pBdr>
        <w:spacing w:before="80" w:after="80"/>
        <w:ind w:left="567" w:hanging="567"/>
        <w:rPr>
          <w:rFonts w:asciiTheme="minorHAnsi" w:eastAsia="Verdana" w:hAnsiTheme="minorHAnsi" w:cstheme="minorBidi"/>
          <w:color w:val="000000"/>
        </w:rPr>
      </w:pPr>
      <w:r w:rsidRPr="27D52444">
        <w:rPr>
          <w:rFonts w:asciiTheme="minorHAnsi" w:eastAsia="Verdana" w:hAnsiTheme="minorHAnsi" w:cstheme="minorBidi"/>
          <w:color w:val="000000" w:themeColor="text1"/>
        </w:rPr>
        <w:t>17.1</w:t>
      </w:r>
      <w:r>
        <w:tab/>
      </w:r>
      <w:r w:rsidR="00F30B2E" w:rsidRPr="27D52444">
        <w:rPr>
          <w:rFonts w:asciiTheme="minorHAnsi" w:eastAsia="Verdana" w:hAnsiTheme="minorHAnsi" w:cstheme="minorBidi"/>
          <w:color w:val="000000" w:themeColor="text1"/>
        </w:rPr>
        <w:t>The Third Party must take any steps necessary to ensure the Agency complies with the Public Records Act 2005, in consultation with the Agency.</w:t>
      </w:r>
    </w:p>
    <w:p w14:paraId="7A932D23" w14:textId="33EDDCDF" w:rsidR="2EE0F62F" w:rsidRDefault="2EE0F62F" w:rsidP="569B6379">
      <w:pPr>
        <w:keepNext/>
        <w:pBdr>
          <w:top w:val="nil"/>
          <w:left w:val="nil"/>
          <w:bottom w:val="nil"/>
          <w:right w:val="nil"/>
          <w:between w:val="nil"/>
        </w:pBdr>
        <w:spacing w:before="80" w:after="80"/>
        <w:ind w:left="567" w:hanging="567"/>
        <w:rPr>
          <w:rFonts w:asciiTheme="minorHAnsi" w:eastAsia="Verdana" w:hAnsiTheme="minorHAnsi" w:cstheme="minorBidi"/>
          <w:color w:val="000000" w:themeColor="text1"/>
        </w:rPr>
      </w:pPr>
      <w:r w:rsidRPr="569B6379">
        <w:rPr>
          <w:rFonts w:asciiTheme="minorHAnsi" w:eastAsia="Verdana" w:hAnsiTheme="minorHAnsi" w:cstheme="minorBidi"/>
          <w:color w:val="000000" w:themeColor="text1"/>
        </w:rPr>
        <w:t>17.2</w:t>
      </w:r>
      <w:r>
        <w:tab/>
      </w:r>
      <w:r w:rsidRPr="569B6379">
        <w:rPr>
          <w:rFonts w:asciiTheme="minorHAnsi" w:eastAsia="Verdana" w:hAnsiTheme="minorHAnsi" w:cstheme="minorBidi"/>
          <w:color w:val="000000" w:themeColor="text1"/>
        </w:rPr>
        <w:t>The Third Party must comply with the Public Records Act 2005 in so far as it applies to the Third Party and not do anything under this Agreement that would cause the Agency or the Third Party to breach the Public Records Act</w:t>
      </w:r>
      <w:r w:rsidR="1E2F1904" w:rsidRPr="569B6379">
        <w:rPr>
          <w:rFonts w:asciiTheme="minorHAnsi" w:eastAsia="Verdana" w:hAnsiTheme="minorHAnsi" w:cstheme="minorBidi"/>
          <w:color w:val="000000" w:themeColor="text1"/>
        </w:rPr>
        <w:t xml:space="preserve"> 2005.</w:t>
      </w:r>
    </w:p>
    <w:p w14:paraId="60A5EC62" w14:textId="31BA745A" w:rsidR="00F30B2E" w:rsidRDefault="00F30B2E" w:rsidP="27D52444">
      <w:pPr>
        <w:keepNext/>
        <w:pBdr>
          <w:top w:val="nil"/>
          <w:left w:val="nil"/>
          <w:bottom w:val="nil"/>
          <w:right w:val="nil"/>
          <w:between w:val="nil"/>
        </w:pBdr>
        <w:spacing w:before="80" w:after="80"/>
        <w:ind w:left="567" w:hanging="567"/>
        <w:rPr>
          <w:rFonts w:asciiTheme="minorHAnsi" w:eastAsia="Verdana" w:hAnsiTheme="minorHAnsi" w:cstheme="minorBidi"/>
          <w:color w:val="000000"/>
        </w:rPr>
      </w:pPr>
      <w:r w:rsidRPr="27D52444">
        <w:rPr>
          <w:rFonts w:asciiTheme="minorHAnsi" w:eastAsia="Verdana" w:hAnsiTheme="minorHAnsi" w:cstheme="minorBidi"/>
          <w:color w:val="000000" w:themeColor="text1"/>
        </w:rPr>
        <w:t>17.</w:t>
      </w:r>
      <w:r w:rsidR="6D4D59DF" w:rsidRPr="27D52444">
        <w:rPr>
          <w:rFonts w:asciiTheme="minorHAnsi" w:eastAsia="Verdana" w:hAnsiTheme="minorHAnsi" w:cstheme="minorBidi"/>
          <w:color w:val="000000" w:themeColor="text1"/>
        </w:rPr>
        <w:t>3</w:t>
      </w:r>
      <w:r>
        <w:tab/>
      </w:r>
      <w:r w:rsidRPr="27D52444">
        <w:rPr>
          <w:rFonts w:asciiTheme="minorHAnsi" w:eastAsia="Verdana" w:hAnsiTheme="minorHAnsi" w:cstheme="minorBidi"/>
          <w:color w:val="000000" w:themeColor="text1"/>
        </w:rPr>
        <w:t>The Third Party must consult with and take direction from the Agency regarding the return or destruction of Information upon expiry or termination of this Agreement.</w:t>
      </w:r>
    </w:p>
    <w:p w14:paraId="4AC5620B" w14:textId="7632510C" w:rsidR="00F30B2E" w:rsidRDefault="00F30B2E" w:rsidP="27D52444">
      <w:pPr>
        <w:keepNext/>
        <w:pBdr>
          <w:top w:val="nil"/>
          <w:left w:val="nil"/>
          <w:bottom w:val="nil"/>
          <w:right w:val="nil"/>
          <w:between w:val="nil"/>
        </w:pBdr>
        <w:spacing w:before="80" w:after="80"/>
        <w:ind w:left="567" w:hanging="567"/>
        <w:rPr>
          <w:rFonts w:asciiTheme="minorHAnsi" w:eastAsia="Verdana" w:hAnsiTheme="minorHAnsi" w:cstheme="minorBidi"/>
          <w:color w:val="000000"/>
        </w:rPr>
      </w:pPr>
      <w:r w:rsidRPr="27D52444">
        <w:rPr>
          <w:rFonts w:asciiTheme="minorHAnsi" w:eastAsia="Verdana" w:hAnsiTheme="minorHAnsi" w:cstheme="minorBidi"/>
          <w:color w:val="000000" w:themeColor="text1"/>
        </w:rPr>
        <w:t>17.</w:t>
      </w:r>
      <w:r w:rsidR="21426482" w:rsidRPr="27D52444">
        <w:rPr>
          <w:rFonts w:asciiTheme="minorHAnsi" w:eastAsia="Verdana" w:hAnsiTheme="minorHAnsi" w:cstheme="minorBidi"/>
          <w:color w:val="000000" w:themeColor="text1"/>
        </w:rPr>
        <w:t>4</w:t>
      </w:r>
      <w:r>
        <w:tab/>
      </w:r>
      <w:r w:rsidRPr="27D52444">
        <w:rPr>
          <w:rFonts w:asciiTheme="minorHAnsi" w:eastAsia="Verdana" w:hAnsiTheme="minorHAnsi" w:cstheme="minorBidi"/>
          <w:color w:val="000000" w:themeColor="text1"/>
        </w:rPr>
        <w:t xml:space="preserve">The Third Party must not </w:t>
      </w:r>
      <w:r w:rsidR="004248AA" w:rsidRPr="27D52444">
        <w:rPr>
          <w:rFonts w:asciiTheme="minorHAnsi" w:eastAsia="Verdana" w:hAnsiTheme="minorHAnsi" w:cstheme="minorBidi"/>
          <w:color w:val="000000" w:themeColor="text1"/>
        </w:rPr>
        <w:t xml:space="preserve">refuse return or </w:t>
      </w:r>
      <w:r w:rsidRPr="27D52444">
        <w:rPr>
          <w:rFonts w:asciiTheme="minorHAnsi" w:eastAsia="Verdana" w:hAnsiTheme="minorHAnsi" w:cstheme="minorBidi"/>
          <w:color w:val="000000" w:themeColor="text1"/>
        </w:rPr>
        <w:t xml:space="preserve">destroy or otherwise dispose of any Information received from the Agency or generated </w:t>
      </w:r>
      <w:proofErr w:type="gramStart"/>
      <w:r w:rsidRPr="27D52444">
        <w:rPr>
          <w:rFonts w:asciiTheme="minorHAnsi" w:eastAsia="Verdana" w:hAnsiTheme="minorHAnsi" w:cstheme="minorBidi"/>
          <w:color w:val="000000" w:themeColor="text1"/>
        </w:rPr>
        <w:t>as a result of</w:t>
      </w:r>
      <w:proofErr w:type="gramEnd"/>
      <w:r w:rsidRPr="27D52444">
        <w:rPr>
          <w:rFonts w:asciiTheme="minorHAnsi" w:eastAsia="Verdana" w:hAnsiTheme="minorHAnsi" w:cstheme="minorBidi"/>
          <w:color w:val="000000" w:themeColor="text1"/>
        </w:rPr>
        <w:t xml:space="preserve"> this Agreement without written notice from the Agency.</w:t>
      </w:r>
    </w:p>
    <w:p w14:paraId="0578C88B" w14:textId="659A9D79" w:rsidR="00F30B2E" w:rsidRDefault="00F30B2E" w:rsidP="27D52444">
      <w:pPr>
        <w:keepNext/>
        <w:pBdr>
          <w:top w:val="nil"/>
          <w:left w:val="nil"/>
          <w:bottom w:val="nil"/>
          <w:right w:val="nil"/>
          <w:between w:val="nil"/>
        </w:pBdr>
        <w:spacing w:before="80" w:after="80"/>
        <w:ind w:left="567" w:hanging="567"/>
        <w:rPr>
          <w:rFonts w:asciiTheme="minorHAnsi" w:eastAsia="Verdana" w:hAnsiTheme="minorHAnsi" w:cstheme="minorBidi"/>
          <w:color w:val="000000"/>
        </w:rPr>
      </w:pPr>
      <w:r w:rsidRPr="27D52444">
        <w:rPr>
          <w:rFonts w:asciiTheme="minorHAnsi" w:eastAsia="Verdana" w:hAnsiTheme="minorHAnsi" w:cstheme="minorBidi"/>
          <w:color w:val="000000" w:themeColor="text1"/>
        </w:rPr>
        <w:t>17.</w:t>
      </w:r>
      <w:r w:rsidR="3C19AD97" w:rsidRPr="27D52444">
        <w:rPr>
          <w:rFonts w:asciiTheme="minorHAnsi" w:eastAsia="Verdana" w:hAnsiTheme="minorHAnsi" w:cstheme="minorBidi"/>
          <w:color w:val="000000" w:themeColor="text1"/>
        </w:rPr>
        <w:t>5</w:t>
      </w:r>
      <w:r>
        <w:tab/>
      </w:r>
      <w:r w:rsidRPr="27D52444">
        <w:rPr>
          <w:rFonts w:asciiTheme="minorHAnsi" w:eastAsia="Verdana" w:hAnsiTheme="minorHAnsi" w:cstheme="minorBidi"/>
          <w:color w:val="000000" w:themeColor="text1"/>
        </w:rPr>
        <w:t>The Third Party must comply with any reasonable requirements regarding the return and destruction of Information.</w:t>
      </w:r>
    </w:p>
    <w:p w14:paraId="6F648C01" w14:textId="7CFF2161" w:rsidR="00D7137C" w:rsidRPr="001F4532" w:rsidRDefault="00F30B2E" w:rsidP="27D52444">
      <w:pPr>
        <w:keepNext/>
        <w:pBdr>
          <w:top w:val="nil"/>
          <w:left w:val="nil"/>
          <w:bottom w:val="nil"/>
          <w:right w:val="nil"/>
          <w:between w:val="nil"/>
        </w:pBdr>
        <w:spacing w:before="80" w:after="80"/>
        <w:ind w:left="567" w:hanging="567"/>
        <w:rPr>
          <w:rFonts w:asciiTheme="minorHAnsi" w:eastAsia="Verdana" w:hAnsiTheme="minorHAnsi" w:cstheme="minorBidi"/>
          <w:color w:val="000000"/>
        </w:rPr>
      </w:pPr>
      <w:r w:rsidRPr="27D52444">
        <w:rPr>
          <w:rFonts w:asciiTheme="minorHAnsi" w:eastAsia="Verdana" w:hAnsiTheme="minorHAnsi" w:cstheme="minorBidi"/>
          <w:color w:val="000000" w:themeColor="text1"/>
        </w:rPr>
        <w:t>17.</w:t>
      </w:r>
      <w:r w:rsidR="47024A5A" w:rsidRPr="27D52444">
        <w:rPr>
          <w:rFonts w:asciiTheme="minorHAnsi" w:eastAsia="Verdana" w:hAnsiTheme="minorHAnsi" w:cstheme="minorBidi"/>
          <w:color w:val="000000" w:themeColor="text1"/>
        </w:rPr>
        <w:t>6</w:t>
      </w:r>
      <w:r>
        <w:tab/>
      </w:r>
      <w:r w:rsidR="004248AA" w:rsidRPr="27D52444">
        <w:rPr>
          <w:rFonts w:asciiTheme="minorHAnsi" w:eastAsia="Verdana" w:hAnsiTheme="minorHAnsi" w:cstheme="minorBidi"/>
          <w:color w:val="000000" w:themeColor="text1"/>
        </w:rPr>
        <w:t>T</w:t>
      </w:r>
      <w:r w:rsidR="00213FEC" w:rsidRPr="27D52444">
        <w:rPr>
          <w:rFonts w:asciiTheme="minorHAnsi" w:eastAsia="Verdana" w:hAnsiTheme="minorHAnsi" w:cstheme="minorBidi"/>
          <w:color w:val="000000" w:themeColor="text1"/>
        </w:rPr>
        <w:t>he Third Party</w:t>
      </w:r>
      <w:r w:rsidR="004248AA" w:rsidRPr="27D52444">
        <w:rPr>
          <w:rFonts w:asciiTheme="minorHAnsi" w:eastAsia="Verdana" w:hAnsiTheme="minorHAnsi" w:cstheme="minorBidi"/>
          <w:color w:val="000000" w:themeColor="text1"/>
        </w:rPr>
        <w:t xml:space="preserve"> will implement the following retention and destruction controls as informed by the Agency to ensure the Agency complies with the Public Records Act 2005</w:t>
      </w:r>
      <w:r w:rsidR="00D7137C" w:rsidRPr="27D52444">
        <w:rPr>
          <w:rFonts w:asciiTheme="minorHAnsi" w:eastAsia="Verdana" w:hAnsiTheme="minorHAnsi" w:cstheme="minorBidi"/>
          <w:color w:val="000000" w:themeColor="text1"/>
        </w:rPr>
        <w:t>:</w:t>
      </w:r>
    </w:p>
    <w:p w14:paraId="7F5BFED1" w14:textId="25732337" w:rsidR="00D7137C" w:rsidRPr="001F4532" w:rsidRDefault="00D7137C" w:rsidP="00213FEC">
      <w:pPr>
        <w:spacing w:before="80" w:after="80"/>
        <w:ind w:left="1134" w:hanging="567"/>
      </w:pPr>
      <w:r w:rsidRPr="001F4532">
        <w:t xml:space="preserve">(a) </w:t>
      </w:r>
      <w:r w:rsidR="00213FEC" w:rsidRPr="001F4532">
        <w:tab/>
      </w:r>
      <w:r w:rsidRPr="001F4532">
        <w:rPr>
          <w:color w:val="C00000"/>
        </w:rPr>
        <w:t>[*insert</w:t>
      </w:r>
      <w:r w:rsidR="001E1F5D" w:rsidRPr="001F4532">
        <w:rPr>
          <w:color w:val="C00000"/>
        </w:rPr>
        <w:t xml:space="preserve"> retention/destruction control, e.g.</w:t>
      </w:r>
      <w:r w:rsidRPr="001F4532">
        <w:rPr>
          <w:color w:val="C00000"/>
        </w:rPr>
        <w:t xml:space="preserve"> “will ensure that the </w:t>
      </w:r>
      <w:r w:rsidR="001E1F5D" w:rsidRPr="001F4532">
        <w:rPr>
          <w:color w:val="C00000"/>
        </w:rPr>
        <w:t>I</w:t>
      </w:r>
      <w:r w:rsidRPr="001F4532">
        <w:rPr>
          <w:color w:val="C00000"/>
        </w:rPr>
        <w:t xml:space="preserve">nformation supplied by </w:t>
      </w:r>
      <w:r w:rsidR="00213FEC" w:rsidRPr="001F4532">
        <w:rPr>
          <w:color w:val="C00000"/>
        </w:rPr>
        <w:t>the Agency</w:t>
      </w:r>
      <w:r w:rsidRPr="001F4532">
        <w:rPr>
          <w:color w:val="C00000"/>
        </w:rPr>
        <w:t xml:space="preserve"> is securely </w:t>
      </w:r>
      <w:r w:rsidR="001E1F5D" w:rsidRPr="001F4532">
        <w:rPr>
          <w:color w:val="C00000"/>
        </w:rPr>
        <w:t xml:space="preserve">returned or </w:t>
      </w:r>
      <w:r w:rsidRPr="001F4532">
        <w:rPr>
          <w:color w:val="C00000"/>
        </w:rPr>
        <w:t xml:space="preserve">destroyed </w:t>
      </w:r>
      <w:r w:rsidR="001E1F5D" w:rsidRPr="001F4532">
        <w:rPr>
          <w:color w:val="C00000"/>
        </w:rPr>
        <w:t>by [insert date</w:t>
      </w:r>
      <w:r w:rsidR="006D6327">
        <w:rPr>
          <w:color w:val="C00000"/>
        </w:rPr>
        <w:t>]</w:t>
      </w:r>
      <w:r w:rsidR="001E1F5D" w:rsidRPr="001F4532">
        <w:rPr>
          <w:color w:val="C00000"/>
        </w:rPr>
        <w:t>”].</w:t>
      </w:r>
    </w:p>
    <w:p w14:paraId="074B8CE5" w14:textId="29CC8135" w:rsidR="00D7137C" w:rsidRPr="001F4532" w:rsidRDefault="00D7137C" w:rsidP="00213FEC">
      <w:pPr>
        <w:spacing w:before="80" w:after="80"/>
        <w:ind w:left="1134" w:hanging="567"/>
      </w:pPr>
      <w:r w:rsidRPr="001F4532">
        <w:t xml:space="preserve">(b) </w:t>
      </w:r>
      <w:r w:rsidR="00213FEC" w:rsidRPr="001F4532">
        <w:tab/>
      </w:r>
      <w:r w:rsidRPr="001F4532">
        <w:rPr>
          <w:color w:val="C00000"/>
        </w:rPr>
        <w:t>[*insert</w:t>
      </w:r>
      <w:r w:rsidR="001E1F5D" w:rsidRPr="001F4532">
        <w:rPr>
          <w:color w:val="C00000"/>
        </w:rPr>
        <w:t xml:space="preserve"> retention/destruction control, e.g. “</w:t>
      </w:r>
      <w:r w:rsidRPr="001F4532">
        <w:rPr>
          <w:color w:val="C00000"/>
        </w:rPr>
        <w:t xml:space="preserve">will ensure that the </w:t>
      </w:r>
      <w:r w:rsidR="001E1F5D" w:rsidRPr="001F4532">
        <w:rPr>
          <w:color w:val="C00000"/>
        </w:rPr>
        <w:t>I</w:t>
      </w:r>
      <w:r w:rsidRPr="001F4532">
        <w:rPr>
          <w:color w:val="C00000"/>
        </w:rPr>
        <w:t xml:space="preserve">nformation supplied by </w:t>
      </w:r>
      <w:r w:rsidR="00213FEC" w:rsidRPr="001F4532">
        <w:rPr>
          <w:color w:val="C00000"/>
        </w:rPr>
        <w:t>the Agency</w:t>
      </w:r>
      <w:r w:rsidRPr="001F4532">
        <w:rPr>
          <w:color w:val="C00000"/>
        </w:rPr>
        <w:t xml:space="preserve"> for the purposes of comparison is securely </w:t>
      </w:r>
      <w:r w:rsidR="001E1F5D" w:rsidRPr="001F4532">
        <w:rPr>
          <w:color w:val="C00000"/>
        </w:rPr>
        <w:t xml:space="preserve">deleted </w:t>
      </w:r>
      <w:r w:rsidRPr="001F4532">
        <w:rPr>
          <w:color w:val="C00000"/>
        </w:rPr>
        <w:t>as soon as the comparison process has been completed and subject to information quality checking”</w:t>
      </w:r>
      <w:r w:rsidR="001E1F5D" w:rsidRPr="001F4532">
        <w:rPr>
          <w:color w:val="C00000"/>
        </w:rPr>
        <w:t>]</w:t>
      </w:r>
    </w:p>
    <w:p w14:paraId="7868CF21" w14:textId="1EF991C6" w:rsidR="00D7137C" w:rsidRPr="001F4532" w:rsidRDefault="00741F29" w:rsidP="00213FEC">
      <w:pPr>
        <w:spacing w:before="80" w:after="80"/>
        <w:ind w:left="567" w:hanging="567"/>
      </w:pPr>
      <w:r>
        <w:t>17.</w:t>
      </w:r>
      <w:r w:rsidR="7B821918">
        <w:t>7</w:t>
      </w:r>
      <w:r>
        <w:tab/>
      </w:r>
      <w:r w:rsidR="00213FEC">
        <w:t>The Third Party</w:t>
      </w:r>
      <w:r w:rsidR="00D7137C">
        <w:t xml:space="preserve"> must confirm in writing with </w:t>
      </w:r>
      <w:r w:rsidR="00213FEC">
        <w:t>the Agency</w:t>
      </w:r>
      <w:r w:rsidR="00D7137C">
        <w:t xml:space="preserve"> when Information subject to the controls set out in clause </w:t>
      </w:r>
      <w:r w:rsidR="00E85779">
        <w:t>17</w:t>
      </w:r>
      <w:r w:rsidR="00D7137C">
        <w:t>.</w:t>
      </w:r>
      <w:r w:rsidR="2FCCC529">
        <w:t>6</w:t>
      </w:r>
      <w:r w:rsidR="004248AA">
        <w:t xml:space="preserve"> </w:t>
      </w:r>
      <w:r w:rsidR="00D7137C">
        <w:t xml:space="preserve">has been </w:t>
      </w:r>
      <w:r w:rsidR="004248AA">
        <w:t xml:space="preserve">returned or </w:t>
      </w:r>
      <w:r w:rsidR="00D7137C">
        <w:t>destroyed.</w:t>
      </w:r>
    </w:p>
    <w:p w14:paraId="37C232DB" w14:textId="6EC3F903" w:rsidR="00102AAB" w:rsidRPr="001F4532" w:rsidRDefault="005321C7" w:rsidP="00CE5095">
      <w:pPr>
        <w:pStyle w:val="Heading1"/>
        <w:contextualSpacing w:val="0"/>
        <w:jc w:val="both"/>
        <w:rPr>
          <w:rFonts w:asciiTheme="minorHAnsi" w:hAnsiTheme="minorHAnsi" w:cstheme="minorHAnsi"/>
          <w:color w:val="auto"/>
          <w:sz w:val="24"/>
          <w:szCs w:val="24"/>
        </w:rPr>
      </w:pPr>
      <w:bookmarkStart w:id="27" w:name="_Toc188362332"/>
      <w:bookmarkStart w:id="28" w:name="_Toc200468402"/>
      <w:r w:rsidRPr="001F4532">
        <w:rPr>
          <w:rFonts w:asciiTheme="minorHAnsi" w:hAnsiTheme="minorHAnsi" w:cstheme="minorHAnsi"/>
          <w:color w:val="auto"/>
          <w:sz w:val="24"/>
          <w:szCs w:val="24"/>
        </w:rPr>
        <w:t>18</w:t>
      </w:r>
      <w:r w:rsidR="00783000" w:rsidRPr="001F4532">
        <w:rPr>
          <w:rFonts w:asciiTheme="minorHAnsi" w:hAnsiTheme="minorHAnsi" w:cstheme="minorHAnsi"/>
          <w:color w:val="auto"/>
          <w:sz w:val="24"/>
          <w:szCs w:val="24"/>
        </w:rPr>
        <w:t>.</w:t>
      </w:r>
      <w:r w:rsidR="00F32B59" w:rsidRPr="001F4532">
        <w:rPr>
          <w:rFonts w:asciiTheme="minorHAnsi" w:hAnsiTheme="minorHAnsi" w:cstheme="minorHAnsi"/>
          <w:color w:val="auto"/>
          <w:sz w:val="24"/>
          <w:szCs w:val="24"/>
        </w:rPr>
        <w:tab/>
      </w:r>
      <w:r w:rsidR="00102AAB" w:rsidRPr="001F4532">
        <w:rPr>
          <w:rFonts w:asciiTheme="minorHAnsi" w:hAnsiTheme="minorHAnsi" w:cstheme="minorHAnsi"/>
          <w:color w:val="auto"/>
          <w:sz w:val="24"/>
          <w:szCs w:val="24"/>
        </w:rPr>
        <w:t>Intellectual property</w:t>
      </w:r>
      <w:bookmarkEnd w:id="27"/>
      <w:bookmarkEnd w:id="28"/>
    </w:p>
    <w:p w14:paraId="3025CCB5" w14:textId="3EB9DA65" w:rsidR="00102AAB" w:rsidRPr="001F4532" w:rsidRDefault="00F34F10" w:rsidP="00CE5095">
      <w:pPr>
        <w:spacing w:before="80" w:after="80"/>
        <w:ind w:left="567" w:hanging="567"/>
        <w:jc w:val="both"/>
        <w:rPr>
          <w:rFonts w:asciiTheme="minorHAnsi" w:hAnsiTheme="minorHAnsi" w:cstheme="minorHAnsi"/>
        </w:rPr>
      </w:pPr>
      <w:r w:rsidRPr="001F4532">
        <w:rPr>
          <w:rFonts w:asciiTheme="minorHAnsi" w:hAnsiTheme="minorHAnsi" w:cstheme="minorHAnsi"/>
        </w:rPr>
        <w:t>1</w:t>
      </w:r>
      <w:r w:rsidR="005321C7" w:rsidRPr="001F4532">
        <w:rPr>
          <w:rFonts w:asciiTheme="minorHAnsi" w:hAnsiTheme="minorHAnsi" w:cstheme="minorHAnsi"/>
        </w:rPr>
        <w:t>8</w:t>
      </w:r>
      <w:r w:rsidR="00F32B59" w:rsidRPr="001F4532">
        <w:rPr>
          <w:rFonts w:asciiTheme="minorHAnsi" w:hAnsiTheme="minorHAnsi" w:cstheme="minorHAnsi"/>
        </w:rPr>
        <w:t>.1</w:t>
      </w:r>
      <w:r w:rsidR="00F32B59" w:rsidRPr="001F4532">
        <w:rPr>
          <w:rFonts w:asciiTheme="minorHAnsi" w:hAnsiTheme="minorHAnsi" w:cstheme="minorHAnsi"/>
        </w:rPr>
        <w:tab/>
      </w:r>
      <w:r w:rsidR="00102AAB" w:rsidRPr="001F4532">
        <w:rPr>
          <w:rFonts w:asciiTheme="minorHAnsi" w:hAnsiTheme="minorHAnsi" w:cstheme="minorHAnsi"/>
        </w:rPr>
        <w:t>Nothing in this Agreement is to be construed as a transfer of, or license to</w:t>
      </w:r>
      <w:r w:rsidR="00BD571E" w:rsidRPr="001F4532">
        <w:rPr>
          <w:rFonts w:asciiTheme="minorHAnsi" w:hAnsiTheme="minorHAnsi" w:cstheme="minorHAnsi"/>
        </w:rPr>
        <w:t xml:space="preserve"> use</w:t>
      </w:r>
      <w:r w:rsidR="00102AAB" w:rsidRPr="001F4532">
        <w:rPr>
          <w:rFonts w:asciiTheme="minorHAnsi" w:hAnsiTheme="minorHAnsi" w:cstheme="minorHAnsi"/>
        </w:rPr>
        <w:t>, any intellectual property owned by a Party prior to entering into this Agreement. </w:t>
      </w:r>
    </w:p>
    <w:p w14:paraId="352B0ABB" w14:textId="148D74BF" w:rsidR="00102AAB" w:rsidRPr="001F4532" w:rsidRDefault="00102AAB" w:rsidP="00CE5095">
      <w:pPr>
        <w:spacing w:before="80" w:after="80"/>
        <w:ind w:left="567"/>
        <w:jc w:val="both"/>
        <w:rPr>
          <w:rFonts w:asciiTheme="minorHAnsi" w:hAnsiTheme="minorHAnsi" w:cstheme="minorHAnsi"/>
          <w:color w:val="C00000"/>
        </w:rPr>
      </w:pPr>
      <w:r w:rsidRPr="001F4532">
        <w:rPr>
          <w:rFonts w:asciiTheme="minorHAnsi" w:hAnsiTheme="minorHAnsi" w:cstheme="minorHAnsi"/>
          <w:color w:val="C00000"/>
        </w:rPr>
        <w:t>[</w:t>
      </w:r>
      <w:r w:rsidR="00971310" w:rsidRPr="001F4532">
        <w:rPr>
          <w:rFonts w:asciiTheme="minorHAnsi" w:hAnsiTheme="minorHAnsi" w:cstheme="minorHAnsi"/>
          <w:color w:val="C00000"/>
        </w:rPr>
        <w:t>*</w:t>
      </w:r>
      <w:r w:rsidR="00F639C3" w:rsidRPr="001F4532">
        <w:rPr>
          <w:rFonts w:asciiTheme="minorHAnsi" w:hAnsiTheme="minorHAnsi" w:cstheme="minorHAnsi"/>
          <w:color w:val="C00000"/>
        </w:rPr>
        <w:t xml:space="preserve">or </w:t>
      </w:r>
      <w:r w:rsidR="00062110" w:rsidRPr="001F4532">
        <w:rPr>
          <w:rFonts w:asciiTheme="minorHAnsi" w:hAnsiTheme="minorHAnsi" w:cstheme="minorHAnsi"/>
          <w:color w:val="C00000"/>
        </w:rPr>
        <w:t>i</w:t>
      </w:r>
      <w:r w:rsidRPr="001F4532">
        <w:rPr>
          <w:rFonts w:asciiTheme="minorHAnsi" w:hAnsiTheme="minorHAnsi" w:cstheme="minorHAnsi"/>
          <w:color w:val="C00000"/>
        </w:rPr>
        <w:t>nsert negotiated clauses regarding assignment or grant of license to</w:t>
      </w:r>
      <w:r w:rsidR="00BD571E" w:rsidRPr="001F4532">
        <w:rPr>
          <w:rFonts w:asciiTheme="minorHAnsi" w:hAnsiTheme="minorHAnsi" w:cstheme="minorHAnsi"/>
          <w:color w:val="C00000"/>
        </w:rPr>
        <w:t xml:space="preserve"> use</w:t>
      </w:r>
      <w:r w:rsidRPr="001F4532">
        <w:rPr>
          <w:rFonts w:asciiTheme="minorHAnsi" w:hAnsiTheme="minorHAnsi" w:cstheme="minorHAnsi"/>
          <w:color w:val="C00000"/>
        </w:rPr>
        <w:t xml:space="preserve"> intellectual property as required] </w:t>
      </w:r>
    </w:p>
    <w:p w14:paraId="0E418171" w14:textId="14737596" w:rsidR="00525A6F" w:rsidRPr="001F4532" w:rsidRDefault="00F34F10" w:rsidP="00CE5095">
      <w:pPr>
        <w:pStyle w:val="Heading1"/>
        <w:contextualSpacing w:val="0"/>
        <w:jc w:val="both"/>
        <w:rPr>
          <w:rFonts w:asciiTheme="minorHAnsi" w:hAnsiTheme="minorHAnsi" w:cstheme="minorHAnsi"/>
          <w:color w:val="auto"/>
          <w:sz w:val="24"/>
          <w:szCs w:val="24"/>
        </w:rPr>
      </w:pPr>
      <w:bookmarkStart w:id="29" w:name="_Toc200468403"/>
      <w:r w:rsidRPr="001F4532">
        <w:rPr>
          <w:rFonts w:asciiTheme="minorHAnsi" w:hAnsiTheme="minorHAnsi" w:cstheme="minorHAnsi"/>
          <w:color w:val="auto"/>
          <w:sz w:val="24"/>
          <w:szCs w:val="24"/>
        </w:rPr>
        <w:t>1</w:t>
      </w:r>
      <w:r w:rsidR="005321C7" w:rsidRPr="001F4532">
        <w:rPr>
          <w:rFonts w:asciiTheme="minorHAnsi" w:hAnsiTheme="minorHAnsi" w:cstheme="minorHAnsi"/>
          <w:color w:val="auto"/>
          <w:sz w:val="24"/>
          <w:szCs w:val="24"/>
        </w:rPr>
        <w:t>9</w:t>
      </w:r>
      <w:r w:rsidR="002178C9" w:rsidRPr="001F4532">
        <w:rPr>
          <w:rFonts w:asciiTheme="minorHAnsi" w:hAnsiTheme="minorHAnsi" w:cstheme="minorHAnsi"/>
          <w:color w:val="auto"/>
          <w:sz w:val="24"/>
          <w:szCs w:val="24"/>
        </w:rPr>
        <w:t>.</w:t>
      </w:r>
      <w:r w:rsidR="00E94BE7" w:rsidRPr="001F4532">
        <w:rPr>
          <w:rFonts w:asciiTheme="minorHAnsi" w:hAnsiTheme="minorHAnsi" w:cstheme="minorHAnsi"/>
          <w:color w:val="auto"/>
          <w:sz w:val="24"/>
          <w:szCs w:val="24"/>
        </w:rPr>
        <w:tab/>
      </w:r>
      <w:r w:rsidR="00525A6F" w:rsidRPr="001F4532">
        <w:rPr>
          <w:rFonts w:asciiTheme="minorHAnsi" w:hAnsiTheme="minorHAnsi" w:cstheme="minorHAnsi"/>
          <w:color w:val="auto"/>
          <w:sz w:val="24"/>
          <w:szCs w:val="24"/>
        </w:rPr>
        <w:t xml:space="preserve">Breach and Incident </w:t>
      </w:r>
      <w:r w:rsidR="00896E04" w:rsidRPr="001F4532">
        <w:rPr>
          <w:rFonts w:asciiTheme="minorHAnsi" w:hAnsiTheme="minorHAnsi" w:cstheme="minorHAnsi"/>
          <w:color w:val="auto"/>
          <w:sz w:val="24"/>
          <w:szCs w:val="24"/>
        </w:rPr>
        <w:t>m</w:t>
      </w:r>
      <w:r w:rsidR="00525A6F" w:rsidRPr="001F4532">
        <w:rPr>
          <w:rFonts w:asciiTheme="minorHAnsi" w:hAnsiTheme="minorHAnsi" w:cstheme="minorHAnsi"/>
          <w:color w:val="auto"/>
          <w:sz w:val="24"/>
          <w:szCs w:val="24"/>
        </w:rPr>
        <w:t>anagement</w:t>
      </w:r>
      <w:bookmarkEnd w:id="29"/>
    </w:p>
    <w:p w14:paraId="57D13100" w14:textId="6E0195CD" w:rsidR="004803ED" w:rsidRPr="001F4532" w:rsidRDefault="00F34F10" w:rsidP="004C7191">
      <w:pPr>
        <w:spacing w:before="80" w:after="80"/>
        <w:ind w:left="567" w:hanging="567"/>
        <w:jc w:val="both"/>
        <w:rPr>
          <w:rFonts w:asciiTheme="minorHAnsi" w:hAnsiTheme="minorHAnsi" w:cstheme="minorHAnsi"/>
        </w:rPr>
      </w:pPr>
      <w:r w:rsidRPr="001F4532">
        <w:rPr>
          <w:rFonts w:asciiTheme="minorHAnsi" w:hAnsiTheme="minorHAnsi" w:cstheme="minorHAnsi"/>
        </w:rPr>
        <w:t>1</w:t>
      </w:r>
      <w:r w:rsidR="005321C7" w:rsidRPr="001F4532">
        <w:rPr>
          <w:rFonts w:asciiTheme="minorHAnsi" w:hAnsiTheme="minorHAnsi" w:cstheme="minorHAnsi"/>
        </w:rPr>
        <w:t>9</w:t>
      </w:r>
      <w:r w:rsidR="00B8299C" w:rsidRPr="001F4532">
        <w:rPr>
          <w:rFonts w:asciiTheme="minorHAnsi" w:hAnsiTheme="minorHAnsi" w:cstheme="minorHAnsi"/>
        </w:rPr>
        <w:t>.1</w:t>
      </w:r>
      <w:r w:rsidR="00B8299C" w:rsidRPr="001F4532">
        <w:rPr>
          <w:rFonts w:asciiTheme="minorHAnsi" w:hAnsiTheme="minorHAnsi" w:cstheme="minorHAnsi"/>
        </w:rPr>
        <w:tab/>
        <w:t>T</w:t>
      </w:r>
      <w:r w:rsidR="005E00EC" w:rsidRPr="001F4532">
        <w:rPr>
          <w:rFonts w:asciiTheme="minorHAnsi" w:hAnsiTheme="minorHAnsi" w:cstheme="minorHAnsi"/>
        </w:rPr>
        <w:t>he Third Party must</w:t>
      </w:r>
      <w:r w:rsidR="004803ED" w:rsidRPr="001F4532">
        <w:rPr>
          <w:rFonts w:asciiTheme="minorHAnsi" w:hAnsiTheme="minorHAnsi" w:cstheme="minorHAnsi"/>
        </w:rPr>
        <w:t>:</w:t>
      </w:r>
    </w:p>
    <w:p w14:paraId="4BD95E47" w14:textId="545523A0" w:rsidR="004803ED" w:rsidRPr="001F4532" w:rsidRDefault="005E00EC" w:rsidP="004C7191">
      <w:pPr>
        <w:pStyle w:val="ListParagraph"/>
        <w:numPr>
          <w:ilvl w:val="0"/>
          <w:numId w:val="44"/>
        </w:numPr>
        <w:ind w:left="1134" w:hanging="567"/>
        <w:jc w:val="both"/>
        <w:rPr>
          <w:rFonts w:asciiTheme="minorHAnsi" w:hAnsiTheme="minorHAnsi" w:cstheme="minorHAnsi"/>
        </w:rPr>
      </w:pPr>
      <w:r w:rsidRPr="001F4532">
        <w:rPr>
          <w:rFonts w:asciiTheme="minorHAnsi" w:hAnsiTheme="minorHAnsi" w:cstheme="minorHAnsi"/>
        </w:rPr>
        <w:t xml:space="preserve">notify the Agency of any actual or suspected loss, unauthorised access to, modification, use or disclosure of the Information as soon as practical </w:t>
      </w:r>
      <w:r w:rsidR="008441C7" w:rsidRPr="001F4532">
        <w:rPr>
          <w:rFonts w:asciiTheme="minorHAnsi" w:hAnsiTheme="minorHAnsi" w:cstheme="minorHAnsi"/>
        </w:rPr>
        <w:t xml:space="preserve">(but no later than 24 hours) </w:t>
      </w:r>
      <w:r w:rsidRPr="001F4532">
        <w:rPr>
          <w:rFonts w:asciiTheme="minorHAnsi" w:hAnsiTheme="minorHAnsi" w:cstheme="minorHAnsi"/>
        </w:rPr>
        <w:t xml:space="preserve">after the actual </w:t>
      </w:r>
      <w:r w:rsidR="00E065A8" w:rsidRPr="001F4532">
        <w:rPr>
          <w:rFonts w:asciiTheme="minorHAnsi" w:hAnsiTheme="minorHAnsi" w:cstheme="minorHAnsi"/>
        </w:rPr>
        <w:t>or suspected breach is identified</w:t>
      </w:r>
      <w:r w:rsidR="004803ED" w:rsidRPr="001F4532">
        <w:rPr>
          <w:rFonts w:asciiTheme="minorHAnsi" w:hAnsiTheme="minorHAnsi" w:cstheme="minorHAnsi"/>
        </w:rPr>
        <w:t>; and</w:t>
      </w:r>
    </w:p>
    <w:p w14:paraId="2B73E6F6" w14:textId="77777777" w:rsidR="00FD5BBE" w:rsidRPr="001F4532" w:rsidRDefault="004803ED" w:rsidP="004C7191">
      <w:pPr>
        <w:pStyle w:val="ListParagraph"/>
        <w:numPr>
          <w:ilvl w:val="0"/>
          <w:numId w:val="44"/>
        </w:numPr>
        <w:ind w:left="1134" w:hanging="567"/>
        <w:jc w:val="both"/>
        <w:rPr>
          <w:rFonts w:asciiTheme="minorHAnsi" w:hAnsiTheme="minorHAnsi" w:cstheme="minorHAnsi"/>
        </w:rPr>
      </w:pPr>
      <w:r w:rsidRPr="001F4532">
        <w:rPr>
          <w:rFonts w:asciiTheme="minorHAnsi" w:hAnsiTheme="minorHAnsi" w:cstheme="minorHAnsi"/>
        </w:rPr>
        <w:t xml:space="preserve">use its best endeavours to ensure </w:t>
      </w:r>
      <w:r w:rsidR="00B34A48" w:rsidRPr="001F4532">
        <w:rPr>
          <w:rFonts w:asciiTheme="minorHAnsi" w:hAnsiTheme="minorHAnsi" w:cstheme="minorHAnsi"/>
        </w:rPr>
        <w:t>any</w:t>
      </w:r>
      <w:r w:rsidRPr="001F4532">
        <w:rPr>
          <w:rFonts w:asciiTheme="minorHAnsi" w:hAnsiTheme="minorHAnsi" w:cstheme="minorHAnsi"/>
        </w:rPr>
        <w:t xml:space="preserve"> necessary security measures are </w:t>
      </w:r>
      <w:r w:rsidR="00B34A48" w:rsidRPr="001F4532">
        <w:rPr>
          <w:rFonts w:asciiTheme="minorHAnsi" w:hAnsiTheme="minorHAnsi" w:cstheme="minorHAnsi"/>
        </w:rPr>
        <w:t>implemented</w:t>
      </w:r>
      <w:r w:rsidRPr="001F4532">
        <w:rPr>
          <w:rFonts w:asciiTheme="minorHAnsi" w:hAnsiTheme="minorHAnsi" w:cstheme="minorHAnsi"/>
        </w:rPr>
        <w:t xml:space="preserve"> as quickly as possible and any adverse consequences</w:t>
      </w:r>
      <w:r w:rsidR="00174134" w:rsidRPr="001F4532">
        <w:rPr>
          <w:rFonts w:asciiTheme="minorHAnsi" w:hAnsiTheme="minorHAnsi" w:cstheme="minorHAnsi"/>
        </w:rPr>
        <w:t xml:space="preserve"> are minimised</w:t>
      </w:r>
      <w:r w:rsidR="000E03FC" w:rsidRPr="001F4532">
        <w:rPr>
          <w:rFonts w:asciiTheme="minorHAnsi" w:hAnsiTheme="minorHAnsi" w:cstheme="minorHAnsi"/>
        </w:rPr>
        <w:t xml:space="preserve">; </w:t>
      </w:r>
      <w:proofErr w:type="gramStart"/>
      <w:r w:rsidR="00FD5BBE" w:rsidRPr="001F4532">
        <w:rPr>
          <w:rFonts w:asciiTheme="minorHAnsi" w:hAnsiTheme="minorHAnsi" w:cstheme="minorHAnsi"/>
        </w:rPr>
        <w:t>and;</w:t>
      </w:r>
      <w:proofErr w:type="gramEnd"/>
    </w:p>
    <w:p w14:paraId="56CF3667" w14:textId="6B386C89" w:rsidR="00E279D9" w:rsidRPr="001F4532" w:rsidRDefault="00FD5BBE" w:rsidP="004C7191">
      <w:pPr>
        <w:pStyle w:val="ListParagraph"/>
        <w:numPr>
          <w:ilvl w:val="0"/>
          <w:numId w:val="44"/>
        </w:numPr>
        <w:ind w:left="1134" w:hanging="567"/>
        <w:jc w:val="both"/>
        <w:rPr>
          <w:rFonts w:asciiTheme="minorHAnsi" w:hAnsiTheme="minorHAnsi" w:cstheme="minorHAnsi"/>
        </w:rPr>
      </w:pPr>
      <w:r w:rsidRPr="001F4532">
        <w:rPr>
          <w:rFonts w:asciiTheme="minorHAnsi" w:hAnsiTheme="minorHAnsi" w:cstheme="minorHAnsi"/>
        </w:rPr>
        <w:t xml:space="preserve">respond promptly to the Agency’s </w:t>
      </w:r>
      <w:r w:rsidR="004023DD" w:rsidRPr="001F4532">
        <w:rPr>
          <w:rFonts w:asciiTheme="minorHAnsi" w:hAnsiTheme="minorHAnsi" w:cstheme="minorHAnsi"/>
        </w:rPr>
        <w:t xml:space="preserve">communications </w:t>
      </w:r>
      <w:r w:rsidR="008C3600" w:rsidRPr="001F4532">
        <w:rPr>
          <w:rFonts w:asciiTheme="minorHAnsi" w:hAnsiTheme="minorHAnsi" w:cstheme="minorHAnsi"/>
        </w:rPr>
        <w:t>regarding the notification matter</w:t>
      </w:r>
      <w:r w:rsidR="002420D1" w:rsidRPr="001F4532">
        <w:rPr>
          <w:rFonts w:asciiTheme="minorHAnsi" w:hAnsiTheme="minorHAnsi" w:cstheme="minorHAnsi"/>
        </w:rPr>
        <w:t xml:space="preserve">. </w:t>
      </w:r>
    </w:p>
    <w:p w14:paraId="686A49D7" w14:textId="79AD7CB6" w:rsidR="000E2AA9" w:rsidRPr="001F4532" w:rsidRDefault="00F34F10" w:rsidP="004C7191">
      <w:pPr>
        <w:pStyle w:val="ListParagraph"/>
        <w:keepLines w:val="0"/>
        <w:numPr>
          <w:ilvl w:val="0"/>
          <w:numId w:val="0"/>
        </w:numPr>
        <w:ind w:left="567" w:hanging="567"/>
        <w:jc w:val="both"/>
        <w:rPr>
          <w:rFonts w:asciiTheme="minorHAnsi" w:hAnsiTheme="minorHAnsi" w:cstheme="minorBidi"/>
        </w:rPr>
      </w:pPr>
      <w:r w:rsidRPr="001F4532">
        <w:rPr>
          <w:rFonts w:asciiTheme="minorHAnsi" w:hAnsiTheme="minorHAnsi" w:cstheme="minorBidi"/>
        </w:rPr>
        <w:t>1</w:t>
      </w:r>
      <w:r w:rsidR="005321C7" w:rsidRPr="001F4532">
        <w:rPr>
          <w:rFonts w:asciiTheme="minorHAnsi" w:hAnsiTheme="minorHAnsi" w:cstheme="minorBidi"/>
        </w:rPr>
        <w:t>9</w:t>
      </w:r>
      <w:r w:rsidR="009C63A5" w:rsidRPr="001F4532">
        <w:rPr>
          <w:rFonts w:asciiTheme="minorHAnsi" w:hAnsiTheme="minorHAnsi" w:cstheme="minorBidi"/>
        </w:rPr>
        <w:t>.2</w:t>
      </w:r>
      <w:r w:rsidR="009C63A5" w:rsidRPr="001F4532">
        <w:tab/>
      </w:r>
      <w:r w:rsidR="000E2AA9" w:rsidRPr="001F4532">
        <w:rPr>
          <w:rFonts w:asciiTheme="minorHAnsi" w:hAnsiTheme="minorHAnsi" w:cstheme="minorBidi"/>
        </w:rPr>
        <w:t>When an invest</w:t>
      </w:r>
      <w:r w:rsidR="00610AD0" w:rsidRPr="001F4532">
        <w:rPr>
          <w:rFonts w:asciiTheme="minorHAnsi" w:hAnsiTheme="minorHAnsi" w:cstheme="minorBidi"/>
        </w:rPr>
        <w:t xml:space="preserve">igation </w:t>
      </w:r>
      <w:r w:rsidR="0022653A" w:rsidRPr="001F4532">
        <w:rPr>
          <w:rFonts w:asciiTheme="minorHAnsi" w:hAnsiTheme="minorHAnsi" w:cstheme="minorBidi"/>
        </w:rPr>
        <w:t>into any actual or suspected loss, unauthorised access to, modification, use or disclosure of the Information (</w:t>
      </w:r>
      <w:r w:rsidR="0022653A" w:rsidRPr="001F4532">
        <w:rPr>
          <w:rFonts w:asciiTheme="minorHAnsi" w:hAnsiTheme="minorHAnsi" w:cstheme="minorBidi"/>
          <w:b/>
        </w:rPr>
        <w:t>Incident</w:t>
      </w:r>
      <w:r w:rsidR="0022653A" w:rsidRPr="001F4532">
        <w:rPr>
          <w:rFonts w:asciiTheme="minorHAnsi" w:hAnsiTheme="minorHAnsi" w:cstheme="minorBidi"/>
        </w:rPr>
        <w:t>)</w:t>
      </w:r>
      <w:r w:rsidR="009C63A5" w:rsidRPr="001F4532">
        <w:rPr>
          <w:rFonts w:asciiTheme="minorHAnsi" w:hAnsiTheme="minorHAnsi" w:cstheme="minorBidi"/>
        </w:rPr>
        <w:t xml:space="preserve"> </w:t>
      </w:r>
      <w:r w:rsidR="00610AD0" w:rsidRPr="001F4532">
        <w:rPr>
          <w:rFonts w:asciiTheme="minorHAnsi" w:hAnsiTheme="minorHAnsi" w:cstheme="minorBidi"/>
        </w:rPr>
        <w:t xml:space="preserve">is undertaken by the </w:t>
      </w:r>
      <w:r w:rsidR="00610AD0" w:rsidRPr="001F4532">
        <w:rPr>
          <w:rFonts w:asciiTheme="minorHAnsi" w:hAnsiTheme="minorHAnsi" w:cstheme="minorBidi"/>
        </w:rPr>
        <w:lastRenderedPageBreak/>
        <w:t>Agency</w:t>
      </w:r>
      <w:r w:rsidR="00AF0E04" w:rsidRPr="001F4532">
        <w:rPr>
          <w:rFonts w:asciiTheme="minorHAnsi" w:hAnsiTheme="minorHAnsi" w:cstheme="minorBidi"/>
        </w:rPr>
        <w:t xml:space="preserve"> (whether as a result of </w:t>
      </w:r>
      <w:r w:rsidR="00934C09" w:rsidRPr="001F4532">
        <w:rPr>
          <w:rFonts w:asciiTheme="minorHAnsi" w:hAnsiTheme="minorHAnsi" w:cstheme="minorBidi"/>
        </w:rPr>
        <w:t>a notification under clause 1</w:t>
      </w:r>
      <w:r w:rsidR="005321C7" w:rsidRPr="001F4532">
        <w:rPr>
          <w:rFonts w:asciiTheme="minorHAnsi" w:hAnsiTheme="minorHAnsi" w:cstheme="minorBidi"/>
        </w:rPr>
        <w:t>9</w:t>
      </w:r>
      <w:r w:rsidR="00934C09" w:rsidRPr="001F4532">
        <w:rPr>
          <w:rFonts w:asciiTheme="minorHAnsi" w:hAnsiTheme="minorHAnsi" w:cstheme="minorBidi"/>
        </w:rPr>
        <w:t xml:space="preserve">.1, or </w:t>
      </w:r>
      <w:r w:rsidR="009A7FF3" w:rsidRPr="001F4532">
        <w:rPr>
          <w:rFonts w:asciiTheme="minorHAnsi" w:hAnsiTheme="minorHAnsi" w:cstheme="minorBidi"/>
        </w:rPr>
        <w:t xml:space="preserve">of </w:t>
      </w:r>
      <w:r w:rsidR="000972CE" w:rsidRPr="001F4532">
        <w:rPr>
          <w:rFonts w:asciiTheme="minorHAnsi" w:hAnsiTheme="minorHAnsi" w:cstheme="minorBidi"/>
        </w:rPr>
        <w:t xml:space="preserve">assurance or audit measures under clause </w:t>
      </w:r>
      <w:r w:rsidR="33F816F6" w:rsidRPr="001F4532">
        <w:rPr>
          <w:rFonts w:asciiTheme="minorHAnsi" w:hAnsiTheme="minorHAnsi" w:cstheme="minorBidi"/>
        </w:rPr>
        <w:t>21</w:t>
      </w:r>
      <w:r w:rsidR="009A7FF3" w:rsidRPr="001F4532">
        <w:rPr>
          <w:rFonts w:asciiTheme="minorHAnsi" w:hAnsiTheme="minorHAnsi" w:cstheme="minorBidi"/>
        </w:rPr>
        <w:t>, or otherwise)</w:t>
      </w:r>
      <w:r w:rsidR="00610AD0" w:rsidRPr="001F4532">
        <w:rPr>
          <w:rFonts w:asciiTheme="minorHAnsi" w:hAnsiTheme="minorHAnsi" w:cstheme="minorBidi"/>
        </w:rPr>
        <w:t>, the Third Party</w:t>
      </w:r>
      <w:r w:rsidR="000E2AA9" w:rsidRPr="001F4532">
        <w:rPr>
          <w:rFonts w:asciiTheme="minorHAnsi" w:hAnsiTheme="minorHAnsi" w:cstheme="minorBidi"/>
        </w:rPr>
        <w:t xml:space="preserve"> must cooperate with and provide reasonable assistance to </w:t>
      </w:r>
      <w:r w:rsidR="00610AD0" w:rsidRPr="001F4532">
        <w:rPr>
          <w:rFonts w:asciiTheme="minorHAnsi" w:hAnsiTheme="minorHAnsi" w:cstheme="minorBidi"/>
        </w:rPr>
        <w:t>the Agency</w:t>
      </w:r>
      <w:r w:rsidR="000E2AA9" w:rsidRPr="001F4532">
        <w:rPr>
          <w:rFonts w:asciiTheme="minorHAnsi" w:hAnsiTheme="minorHAnsi" w:cstheme="minorBidi"/>
        </w:rPr>
        <w:t xml:space="preserve"> in connection with </w:t>
      </w:r>
      <w:r w:rsidR="0079761E" w:rsidRPr="001F4532">
        <w:rPr>
          <w:rFonts w:asciiTheme="minorHAnsi" w:hAnsiTheme="minorHAnsi" w:cstheme="minorBidi"/>
        </w:rPr>
        <w:t>the Agency’s</w:t>
      </w:r>
      <w:r w:rsidR="000E2AA9" w:rsidRPr="001F4532">
        <w:rPr>
          <w:rFonts w:asciiTheme="minorHAnsi" w:hAnsiTheme="minorHAnsi" w:cstheme="minorBidi"/>
        </w:rPr>
        <w:t xml:space="preserve"> </w:t>
      </w:r>
      <w:r w:rsidR="00512F6C" w:rsidRPr="001F4532">
        <w:rPr>
          <w:rFonts w:asciiTheme="minorHAnsi" w:hAnsiTheme="minorHAnsi" w:cstheme="minorBidi"/>
        </w:rPr>
        <w:t>investigation</w:t>
      </w:r>
      <w:r w:rsidR="0079761E" w:rsidRPr="001F4532">
        <w:rPr>
          <w:rFonts w:asciiTheme="minorHAnsi" w:hAnsiTheme="minorHAnsi" w:cstheme="minorBidi"/>
        </w:rPr>
        <w:t>,</w:t>
      </w:r>
      <w:r w:rsidR="000E2AA9" w:rsidRPr="001F4532">
        <w:rPr>
          <w:rFonts w:asciiTheme="minorHAnsi" w:hAnsiTheme="minorHAnsi" w:cstheme="minorBidi"/>
        </w:rPr>
        <w:t xml:space="preserve"> including by promptly providing such information as the </w:t>
      </w:r>
      <w:r w:rsidR="009D3696" w:rsidRPr="001F4532">
        <w:rPr>
          <w:rFonts w:asciiTheme="minorHAnsi" w:hAnsiTheme="minorHAnsi" w:cstheme="minorBidi"/>
        </w:rPr>
        <w:t>Third Party</w:t>
      </w:r>
      <w:r w:rsidR="000E2AA9" w:rsidRPr="001F4532">
        <w:rPr>
          <w:rFonts w:asciiTheme="minorHAnsi" w:hAnsiTheme="minorHAnsi" w:cstheme="minorBidi"/>
        </w:rPr>
        <w:t xml:space="preserve"> is reasonably able to provide, to:</w:t>
      </w:r>
    </w:p>
    <w:p w14:paraId="509FB78A" w14:textId="1D7F7C7B" w:rsidR="000E2AA9" w:rsidRPr="001F4532" w:rsidRDefault="000E2AA9" w:rsidP="004C7191">
      <w:pPr>
        <w:pStyle w:val="Outline3"/>
        <w:numPr>
          <w:ilvl w:val="2"/>
          <w:numId w:val="43"/>
        </w:numPr>
        <w:spacing w:before="80" w:after="80" w:line="240" w:lineRule="auto"/>
        <w:ind w:left="1134" w:hanging="567"/>
        <w:jc w:val="both"/>
        <w:rPr>
          <w:rFonts w:asciiTheme="minorHAnsi" w:hAnsiTheme="minorHAnsi" w:cstheme="minorHAnsi"/>
        </w:rPr>
      </w:pPr>
      <w:r w:rsidRPr="001F4532">
        <w:rPr>
          <w:rFonts w:asciiTheme="minorHAnsi" w:hAnsiTheme="minorHAnsi" w:cstheme="minorHAnsi"/>
        </w:rPr>
        <w:t xml:space="preserve">facilitate </w:t>
      </w:r>
      <w:r w:rsidR="0079761E" w:rsidRPr="001F4532">
        <w:rPr>
          <w:rFonts w:asciiTheme="minorHAnsi" w:hAnsiTheme="minorHAnsi" w:cstheme="minorHAnsi"/>
        </w:rPr>
        <w:t xml:space="preserve">the </w:t>
      </w:r>
      <w:r w:rsidR="00F1009A" w:rsidRPr="001F4532">
        <w:rPr>
          <w:rFonts w:asciiTheme="minorHAnsi" w:hAnsiTheme="minorHAnsi" w:cstheme="minorHAnsi"/>
        </w:rPr>
        <w:t>Agency’s</w:t>
      </w:r>
      <w:r w:rsidRPr="001F4532">
        <w:rPr>
          <w:rFonts w:asciiTheme="minorHAnsi" w:hAnsiTheme="minorHAnsi" w:cstheme="minorHAnsi"/>
        </w:rPr>
        <w:t xml:space="preserve"> assessment of whether the Incident is a notifiable privacy</w:t>
      </w:r>
      <w:r w:rsidR="005D6516" w:rsidRPr="001F4532">
        <w:rPr>
          <w:rFonts w:asciiTheme="minorHAnsi" w:hAnsiTheme="minorHAnsi" w:cstheme="minorHAnsi"/>
        </w:rPr>
        <w:t xml:space="preserve"> </w:t>
      </w:r>
      <w:r w:rsidR="00DB159D">
        <w:rPr>
          <w:rFonts w:asciiTheme="minorHAnsi" w:hAnsiTheme="minorHAnsi" w:cstheme="minorHAnsi"/>
        </w:rPr>
        <w:t xml:space="preserve">breach </w:t>
      </w:r>
      <w:r w:rsidR="00BD41A1">
        <w:rPr>
          <w:rFonts w:asciiTheme="minorHAnsi" w:hAnsiTheme="minorHAnsi" w:cstheme="minorHAnsi"/>
        </w:rPr>
        <w:t>(</w:t>
      </w:r>
      <w:r w:rsidR="00DB159D">
        <w:rPr>
          <w:rFonts w:asciiTheme="minorHAnsi" w:hAnsiTheme="minorHAnsi" w:cstheme="minorHAnsi"/>
        </w:rPr>
        <w:t xml:space="preserve">as defined in </w:t>
      </w:r>
      <w:r w:rsidR="00BD41A1">
        <w:rPr>
          <w:rFonts w:asciiTheme="minorHAnsi" w:hAnsiTheme="minorHAnsi" w:cstheme="minorHAnsi"/>
        </w:rPr>
        <w:t>Part 6</w:t>
      </w:r>
      <w:r w:rsidR="00DB159D">
        <w:rPr>
          <w:rFonts w:asciiTheme="minorHAnsi" w:hAnsiTheme="minorHAnsi" w:cstheme="minorHAnsi"/>
        </w:rPr>
        <w:t xml:space="preserve"> of the Privacy Act 2020</w:t>
      </w:r>
      <w:r w:rsidR="00BD41A1">
        <w:rPr>
          <w:rFonts w:asciiTheme="minorHAnsi" w:hAnsiTheme="minorHAnsi" w:cstheme="minorHAnsi"/>
        </w:rPr>
        <w:t>)</w:t>
      </w:r>
      <w:r w:rsidR="00DB159D">
        <w:rPr>
          <w:rFonts w:asciiTheme="minorHAnsi" w:hAnsiTheme="minorHAnsi" w:cstheme="minorHAnsi"/>
        </w:rPr>
        <w:t xml:space="preserve"> </w:t>
      </w:r>
      <w:r w:rsidR="005D6516" w:rsidRPr="001F4532">
        <w:rPr>
          <w:rFonts w:asciiTheme="minorHAnsi" w:hAnsiTheme="minorHAnsi" w:cstheme="minorHAnsi"/>
        </w:rPr>
        <w:t>or security</w:t>
      </w:r>
      <w:r w:rsidRPr="001F4532">
        <w:rPr>
          <w:rFonts w:asciiTheme="minorHAnsi" w:hAnsiTheme="minorHAnsi" w:cstheme="minorHAnsi"/>
        </w:rPr>
        <w:t xml:space="preserve"> </w:t>
      </w:r>
      <w:proofErr w:type="gramStart"/>
      <w:r w:rsidRPr="001F4532">
        <w:rPr>
          <w:rFonts w:asciiTheme="minorHAnsi" w:hAnsiTheme="minorHAnsi" w:cstheme="minorHAnsi"/>
        </w:rPr>
        <w:t>breach;</w:t>
      </w:r>
      <w:proofErr w:type="gramEnd"/>
    </w:p>
    <w:p w14:paraId="1A50FB55" w14:textId="35D474CC" w:rsidR="000E2AA9" w:rsidRPr="001F4532" w:rsidRDefault="000E2AA9" w:rsidP="004C7191">
      <w:pPr>
        <w:pStyle w:val="Outline3"/>
        <w:numPr>
          <w:ilvl w:val="2"/>
          <w:numId w:val="43"/>
        </w:numPr>
        <w:spacing w:before="80" w:after="80" w:line="240" w:lineRule="auto"/>
        <w:ind w:left="1134" w:hanging="567"/>
        <w:jc w:val="both"/>
        <w:rPr>
          <w:rFonts w:asciiTheme="minorHAnsi" w:hAnsiTheme="minorHAnsi" w:cstheme="minorHAnsi"/>
        </w:rPr>
      </w:pPr>
      <w:r w:rsidRPr="001F4532">
        <w:rPr>
          <w:rFonts w:asciiTheme="minorHAnsi" w:hAnsiTheme="minorHAnsi" w:cstheme="minorHAnsi"/>
        </w:rPr>
        <w:t xml:space="preserve">if so, facilitate </w:t>
      </w:r>
      <w:r w:rsidR="00F1009A" w:rsidRPr="001F4532">
        <w:rPr>
          <w:rFonts w:asciiTheme="minorHAnsi" w:hAnsiTheme="minorHAnsi" w:cstheme="minorHAnsi"/>
        </w:rPr>
        <w:t>the Agency’s</w:t>
      </w:r>
      <w:r w:rsidRPr="001F4532">
        <w:rPr>
          <w:rFonts w:asciiTheme="minorHAnsi" w:hAnsiTheme="minorHAnsi" w:cstheme="minorHAnsi"/>
        </w:rPr>
        <w:t xml:space="preserve"> assessment of:</w:t>
      </w:r>
    </w:p>
    <w:p w14:paraId="2FC6A952" w14:textId="4B9DD70F" w:rsidR="000E2AA9" w:rsidRPr="001F4532" w:rsidRDefault="00B8299C" w:rsidP="004C7191">
      <w:pPr>
        <w:pStyle w:val="Outline4"/>
        <w:numPr>
          <w:ilvl w:val="0"/>
          <w:numId w:val="0"/>
        </w:numPr>
        <w:spacing w:before="80" w:after="80" w:line="240" w:lineRule="auto"/>
        <w:ind w:left="1701" w:hanging="567"/>
        <w:jc w:val="both"/>
        <w:rPr>
          <w:rFonts w:asciiTheme="minorHAnsi" w:hAnsiTheme="minorHAnsi" w:cstheme="minorHAnsi"/>
        </w:rPr>
      </w:pPr>
      <w:r w:rsidRPr="001F4532">
        <w:rPr>
          <w:rFonts w:asciiTheme="minorHAnsi" w:hAnsiTheme="minorHAnsi" w:cstheme="minorHAnsi"/>
        </w:rPr>
        <w:t>(</w:t>
      </w:r>
      <w:proofErr w:type="spellStart"/>
      <w:r w:rsidRPr="001F4532">
        <w:rPr>
          <w:rFonts w:asciiTheme="minorHAnsi" w:hAnsiTheme="minorHAnsi" w:cstheme="minorHAnsi"/>
        </w:rPr>
        <w:t>i</w:t>
      </w:r>
      <w:proofErr w:type="spellEnd"/>
      <w:r w:rsidRPr="001F4532">
        <w:rPr>
          <w:rFonts w:asciiTheme="minorHAnsi" w:hAnsiTheme="minorHAnsi" w:cstheme="minorHAnsi"/>
        </w:rPr>
        <w:t>)</w:t>
      </w:r>
      <w:r w:rsidR="000A3033" w:rsidRPr="001F4532">
        <w:rPr>
          <w:rFonts w:asciiTheme="minorHAnsi" w:hAnsiTheme="minorHAnsi" w:cstheme="minorHAnsi"/>
        </w:rPr>
        <w:tab/>
      </w:r>
      <w:r w:rsidR="000E2AA9" w:rsidRPr="001F4532">
        <w:rPr>
          <w:rFonts w:asciiTheme="minorHAnsi" w:hAnsiTheme="minorHAnsi" w:cstheme="minorHAnsi"/>
        </w:rPr>
        <w:t>which party is responsible for notifying the Privacy Commissioner</w:t>
      </w:r>
      <w:r w:rsidR="00BD41A1">
        <w:rPr>
          <w:rFonts w:asciiTheme="minorHAnsi" w:hAnsiTheme="minorHAnsi" w:cstheme="minorHAnsi"/>
        </w:rPr>
        <w:t xml:space="preserve"> as soon as practicable as required by section 114 of the Privacy Act 2020</w:t>
      </w:r>
      <w:r w:rsidR="000E2AA9" w:rsidRPr="001F4532">
        <w:rPr>
          <w:rFonts w:asciiTheme="minorHAnsi" w:hAnsiTheme="minorHAnsi" w:cstheme="minorHAnsi"/>
        </w:rPr>
        <w:t xml:space="preserve"> and affected individuals</w:t>
      </w:r>
      <w:r w:rsidR="00BD41A1">
        <w:rPr>
          <w:rFonts w:asciiTheme="minorHAnsi" w:hAnsiTheme="minorHAnsi" w:cstheme="minorHAnsi"/>
        </w:rPr>
        <w:t xml:space="preserve"> or give public notice as required by section 115 of the Privacy Act 2020</w:t>
      </w:r>
      <w:r w:rsidR="000E2AA9" w:rsidRPr="001F4532">
        <w:rPr>
          <w:rFonts w:asciiTheme="minorHAnsi" w:hAnsiTheme="minorHAnsi" w:cstheme="minorHAnsi"/>
        </w:rPr>
        <w:t xml:space="preserve"> of the notifiable privacy </w:t>
      </w:r>
      <w:proofErr w:type="gramStart"/>
      <w:r w:rsidR="000E2AA9" w:rsidRPr="001F4532">
        <w:rPr>
          <w:rFonts w:asciiTheme="minorHAnsi" w:hAnsiTheme="minorHAnsi" w:cstheme="minorHAnsi"/>
        </w:rPr>
        <w:t>breach</w:t>
      </w:r>
      <w:r w:rsidR="0017067D" w:rsidRPr="001F4532">
        <w:rPr>
          <w:rFonts w:asciiTheme="minorHAnsi" w:hAnsiTheme="minorHAnsi" w:cstheme="minorHAnsi"/>
        </w:rPr>
        <w:t>;</w:t>
      </w:r>
      <w:proofErr w:type="gramEnd"/>
      <w:r w:rsidR="00AD4C8A" w:rsidRPr="001F4532">
        <w:rPr>
          <w:rFonts w:asciiTheme="minorHAnsi" w:hAnsiTheme="minorHAnsi" w:cstheme="minorHAnsi"/>
        </w:rPr>
        <w:t xml:space="preserve"> </w:t>
      </w:r>
    </w:p>
    <w:p w14:paraId="44341B7F" w14:textId="53788AC9" w:rsidR="000E2AA9" w:rsidRPr="001F4532" w:rsidRDefault="00B8299C" w:rsidP="004C7191">
      <w:pPr>
        <w:pStyle w:val="Outline4"/>
        <w:numPr>
          <w:ilvl w:val="0"/>
          <w:numId w:val="0"/>
        </w:numPr>
        <w:spacing w:before="80" w:after="80" w:line="240" w:lineRule="auto"/>
        <w:ind w:left="1701" w:hanging="567"/>
        <w:jc w:val="both"/>
        <w:rPr>
          <w:rFonts w:asciiTheme="minorHAnsi" w:hAnsiTheme="minorHAnsi" w:cstheme="minorHAnsi"/>
        </w:rPr>
      </w:pPr>
      <w:r w:rsidRPr="001F4532">
        <w:rPr>
          <w:rFonts w:asciiTheme="minorHAnsi" w:hAnsiTheme="minorHAnsi" w:cstheme="minorHAnsi"/>
        </w:rPr>
        <w:t>(ii)</w:t>
      </w:r>
      <w:r w:rsidR="000A3033" w:rsidRPr="001F4532">
        <w:rPr>
          <w:rFonts w:asciiTheme="minorHAnsi" w:hAnsiTheme="minorHAnsi" w:cstheme="minorHAnsi"/>
        </w:rPr>
        <w:tab/>
      </w:r>
      <w:r w:rsidR="000E2AA9" w:rsidRPr="001F4532">
        <w:rPr>
          <w:rFonts w:asciiTheme="minorHAnsi" w:hAnsiTheme="minorHAnsi" w:cstheme="minorHAnsi"/>
        </w:rPr>
        <w:t xml:space="preserve">whether that party may withhold or delay the notification of a notifiable privacy breach to any affected individual </w:t>
      </w:r>
      <w:r w:rsidR="00BD41A1">
        <w:rPr>
          <w:rFonts w:asciiTheme="minorHAnsi" w:hAnsiTheme="minorHAnsi" w:cstheme="minorHAnsi"/>
        </w:rPr>
        <w:t>or give public notice as required by section 116 of the Privacy Act 2020</w:t>
      </w:r>
      <w:r w:rsidRPr="001F4532">
        <w:rPr>
          <w:rFonts w:asciiTheme="minorHAnsi" w:hAnsiTheme="minorHAnsi" w:cstheme="minorHAnsi"/>
        </w:rPr>
        <w:t>;</w:t>
      </w:r>
      <w:r w:rsidR="00BE2C17" w:rsidRPr="001F4532">
        <w:rPr>
          <w:rFonts w:asciiTheme="minorHAnsi" w:hAnsiTheme="minorHAnsi" w:cstheme="minorHAnsi"/>
        </w:rPr>
        <w:t xml:space="preserve"> and</w:t>
      </w:r>
    </w:p>
    <w:p w14:paraId="0DED9AE9" w14:textId="13805EE3" w:rsidR="00BE2C17" w:rsidRPr="001F4532" w:rsidRDefault="00BE2C17" w:rsidP="004C7191">
      <w:pPr>
        <w:pStyle w:val="Outline4"/>
        <w:numPr>
          <w:ilvl w:val="0"/>
          <w:numId w:val="0"/>
        </w:numPr>
        <w:spacing w:before="80" w:after="80" w:line="240" w:lineRule="auto"/>
        <w:ind w:left="1701" w:hanging="567"/>
        <w:jc w:val="both"/>
        <w:rPr>
          <w:rFonts w:asciiTheme="minorHAnsi" w:hAnsiTheme="minorHAnsi" w:cstheme="minorHAnsi"/>
        </w:rPr>
      </w:pPr>
      <w:r w:rsidRPr="001F4532">
        <w:rPr>
          <w:rFonts w:asciiTheme="minorHAnsi" w:hAnsiTheme="minorHAnsi" w:cstheme="minorHAnsi"/>
        </w:rPr>
        <w:t>(iii)</w:t>
      </w:r>
      <w:r w:rsidRPr="001F4532">
        <w:rPr>
          <w:rFonts w:asciiTheme="minorHAnsi" w:hAnsiTheme="minorHAnsi" w:cstheme="minorHAnsi"/>
        </w:rPr>
        <w:tab/>
        <w:t>which party is responsible for notifying the Cyber Emergency Response Team NZ and/or National Cyber Security Centre</w:t>
      </w:r>
      <w:r w:rsidR="00BD41A1">
        <w:rPr>
          <w:rFonts w:asciiTheme="minorHAnsi" w:hAnsiTheme="minorHAnsi" w:cstheme="minorHAnsi"/>
        </w:rPr>
        <w:t>,</w:t>
      </w:r>
      <w:r w:rsidRPr="001F4532">
        <w:rPr>
          <w:rFonts w:asciiTheme="minorHAnsi" w:hAnsiTheme="minorHAnsi" w:cstheme="minorHAnsi"/>
        </w:rPr>
        <w:t xml:space="preserve"> and</w:t>
      </w:r>
      <w:r w:rsidR="00BD41A1">
        <w:rPr>
          <w:rFonts w:asciiTheme="minorHAnsi" w:hAnsiTheme="minorHAnsi" w:cstheme="minorHAnsi"/>
        </w:rPr>
        <w:t xml:space="preserve"> the</w:t>
      </w:r>
      <w:r w:rsidRPr="001F4532">
        <w:rPr>
          <w:rFonts w:asciiTheme="minorHAnsi" w:hAnsiTheme="minorHAnsi" w:cstheme="minorHAnsi"/>
        </w:rPr>
        <w:t xml:space="preserve"> affected individuals of the security breach</w:t>
      </w:r>
      <w:r w:rsidR="00BD41A1">
        <w:rPr>
          <w:rFonts w:asciiTheme="minorHAnsi" w:hAnsiTheme="minorHAnsi" w:cstheme="minorHAnsi"/>
        </w:rPr>
        <w:t>.</w:t>
      </w:r>
    </w:p>
    <w:p w14:paraId="1E0FA8E3" w14:textId="7B5C7079" w:rsidR="000E2AA9" w:rsidRPr="001F4532" w:rsidRDefault="009B1409" w:rsidP="004C7191">
      <w:pPr>
        <w:pStyle w:val="Outline3"/>
        <w:numPr>
          <w:ilvl w:val="0"/>
          <w:numId w:val="0"/>
        </w:numPr>
        <w:spacing w:before="80" w:after="80" w:line="240" w:lineRule="auto"/>
        <w:ind w:left="1134" w:hanging="567"/>
        <w:jc w:val="both"/>
        <w:rPr>
          <w:rFonts w:asciiTheme="minorHAnsi" w:hAnsiTheme="minorHAnsi" w:cstheme="minorHAnsi"/>
        </w:rPr>
      </w:pPr>
      <w:r w:rsidRPr="001F4532">
        <w:rPr>
          <w:rFonts w:asciiTheme="minorHAnsi" w:hAnsiTheme="minorHAnsi" w:cstheme="minorHAnsi"/>
        </w:rPr>
        <w:t>(c)</w:t>
      </w:r>
      <w:r w:rsidR="000A3033" w:rsidRPr="001F4532">
        <w:rPr>
          <w:rFonts w:asciiTheme="minorHAnsi" w:hAnsiTheme="minorHAnsi" w:cstheme="minorHAnsi"/>
        </w:rPr>
        <w:tab/>
      </w:r>
      <w:r w:rsidR="000E2AA9" w:rsidRPr="001F4532">
        <w:rPr>
          <w:rFonts w:asciiTheme="minorHAnsi" w:hAnsiTheme="minorHAnsi" w:cstheme="minorHAnsi"/>
        </w:rPr>
        <w:t>facilitate notification to the Privacy Commissioner</w:t>
      </w:r>
      <w:r w:rsidR="00BD41A1">
        <w:rPr>
          <w:rFonts w:asciiTheme="minorHAnsi" w:hAnsiTheme="minorHAnsi" w:cstheme="minorHAnsi"/>
        </w:rPr>
        <w:t xml:space="preserve"> as soon as practicable</w:t>
      </w:r>
      <w:r w:rsidR="000E2AA9" w:rsidRPr="001F4532">
        <w:rPr>
          <w:rFonts w:asciiTheme="minorHAnsi" w:hAnsiTheme="minorHAnsi" w:cstheme="minorHAnsi"/>
        </w:rPr>
        <w:t xml:space="preserve"> </w:t>
      </w:r>
      <w:r w:rsidR="00BD41A1">
        <w:rPr>
          <w:rFonts w:asciiTheme="minorHAnsi" w:hAnsiTheme="minorHAnsi" w:cstheme="minorHAnsi"/>
        </w:rPr>
        <w:t xml:space="preserve">as required by section 114 of the Privacy Act 2020, </w:t>
      </w:r>
      <w:r w:rsidR="00BE2C17" w:rsidRPr="001F4532">
        <w:rPr>
          <w:rFonts w:asciiTheme="minorHAnsi" w:hAnsiTheme="minorHAnsi" w:cstheme="minorHAnsi"/>
        </w:rPr>
        <w:t>and the Cyber Emergency Response Team NZ</w:t>
      </w:r>
      <w:r w:rsidR="004C7191" w:rsidRPr="001F4532">
        <w:rPr>
          <w:rFonts w:asciiTheme="minorHAnsi" w:hAnsiTheme="minorHAnsi" w:cstheme="minorHAnsi"/>
        </w:rPr>
        <w:t xml:space="preserve"> and/or</w:t>
      </w:r>
      <w:r w:rsidR="00BE2C17" w:rsidRPr="001F4532">
        <w:rPr>
          <w:rFonts w:asciiTheme="minorHAnsi" w:hAnsiTheme="minorHAnsi" w:cstheme="minorHAnsi"/>
        </w:rPr>
        <w:t xml:space="preserve"> the National Cyber Security Centre </w:t>
      </w:r>
      <w:r w:rsidR="004C7191" w:rsidRPr="001F4532">
        <w:rPr>
          <w:rFonts w:asciiTheme="minorHAnsi" w:hAnsiTheme="minorHAnsi" w:cstheme="minorHAnsi"/>
        </w:rPr>
        <w:t>as appropriate</w:t>
      </w:r>
      <w:r w:rsidR="00BD41A1">
        <w:rPr>
          <w:rFonts w:asciiTheme="minorHAnsi" w:hAnsiTheme="minorHAnsi" w:cstheme="minorHAnsi"/>
        </w:rPr>
        <w:t>,</w:t>
      </w:r>
      <w:r w:rsidR="004C7191" w:rsidRPr="001F4532">
        <w:rPr>
          <w:rFonts w:asciiTheme="minorHAnsi" w:hAnsiTheme="minorHAnsi" w:cstheme="minorHAnsi"/>
        </w:rPr>
        <w:t xml:space="preserve"> </w:t>
      </w:r>
      <w:r w:rsidR="000E2AA9" w:rsidRPr="001F4532">
        <w:rPr>
          <w:rFonts w:asciiTheme="minorHAnsi" w:hAnsiTheme="minorHAnsi" w:cstheme="minorHAnsi"/>
        </w:rPr>
        <w:t xml:space="preserve">and affected individuals if required to do so by </w:t>
      </w:r>
      <w:r w:rsidR="00926BFB" w:rsidRPr="001F4532">
        <w:rPr>
          <w:rFonts w:asciiTheme="minorHAnsi" w:hAnsiTheme="minorHAnsi" w:cstheme="minorHAnsi"/>
        </w:rPr>
        <w:t>p</w:t>
      </w:r>
      <w:r w:rsidR="000E2AA9" w:rsidRPr="001F4532">
        <w:rPr>
          <w:rFonts w:asciiTheme="minorHAnsi" w:hAnsiTheme="minorHAnsi" w:cstheme="minorHAnsi"/>
        </w:rPr>
        <w:t xml:space="preserve">rivacy </w:t>
      </w:r>
      <w:r w:rsidR="00926BFB" w:rsidRPr="001F4532">
        <w:rPr>
          <w:rFonts w:asciiTheme="minorHAnsi" w:hAnsiTheme="minorHAnsi" w:cstheme="minorHAnsi"/>
        </w:rPr>
        <w:t>l</w:t>
      </w:r>
      <w:r w:rsidR="000E2AA9" w:rsidRPr="001F4532">
        <w:rPr>
          <w:rFonts w:asciiTheme="minorHAnsi" w:hAnsiTheme="minorHAnsi" w:cstheme="minorHAnsi"/>
        </w:rPr>
        <w:t>aw</w:t>
      </w:r>
      <w:r w:rsidR="00BE2C17" w:rsidRPr="001F4532">
        <w:rPr>
          <w:rFonts w:asciiTheme="minorHAnsi" w:hAnsiTheme="minorHAnsi" w:cstheme="minorHAnsi"/>
        </w:rPr>
        <w:t xml:space="preserve"> and </w:t>
      </w:r>
      <w:r w:rsidR="00B4222A" w:rsidRPr="001F4532">
        <w:rPr>
          <w:rFonts w:asciiTheme="minorHAnsi" w:hAnsiTheme="minorHAnsi" w:cstheme="minorHAnsi"/>
        </w:rPr>
        <w:t>on the advice of the Government Chief Information Security Officer</w:t>
      </w:r>
      <w:r w:rsidR="000E2AA9" w:rsidRPr="001F4532">
        <w:rPr>
          <w:rFonts w:asciiTheme="minorHAnsi" w:hAnsiTheme="minorHAnsi" w:cstheme="minorHAnsi"/>
        </w:rPr>
        <w:t>; and</w:t>
      </w:r>
    </w:p>
    <w:p w14:paraId="703DF3F0" w14:textId="0F964EE0" w:rsidR="000D22CD" w:rsidRPr="001F4532" w:rsidRDefault="009B1409" w:rsidP="004C7191">
      <w:pPr>
        <w:keepLines w:val="0"/>
        <w:spacing w:before="80" w:after="80"/>
        <w:ind w:left="1134" w:hanging="567"/>
        <w:jc w:val="both"/>
        <w:rPr>
          <w:rFonts w:asciiTheme="minorHAnsi" w:hAnsiTheme="minorHAnsi" w:cstheme="minorHAnsi"/>
        </w:rPr>
      </w:pPr>
      <w:r w:rsidRPr="001F4532">
        <w:rPr>
          <w:rFonts w:asciiTheme="minorHAnsi" w:hAnsiTheme="minorHAnsi" w:cstheme="minorHAnsi"/>
        </w:rPr>
        <w:t>(d)</w:t>
      </w:r>
      <w:r w:rsidR="000A3033" w:rsidRPr="001F4532">
        <w:rPr>
          <w:rFonts w:asciiTheme="minorHAnsi" w:hAnsiTheme="minorHAnsi" w:cstheme="minorHAnsi"/>
        </w:rPr>
        <w:tab/>
      </w:r>
      <w:r w:rsidR="000E2AA9" w:rsidRPr="001F4532">
        <w:rPr>
          <w:rFonts w:asciiTheme="minorHAnsi" w:hAnsiTheme="minorHAnsi" w:cstheme="minorHAnsi"/>
        </w:rPr>
        <w:t xml:space="preserve">assist </w:t>
      </w:r>
      <w:r w:rsidR="00926BFB" w:rsidRPr="001F4532">
        <w:rPr>
          <w:rFonts w:asciiTheme="minorHAnsi" w:hAnsiTheme="minorHAnsi" w:cstheme="minorHAnsi"/>
        </w:rPr>
        <w:t>the Agency</w:t>
      </w:r>
      <w:r w:rsidR="000E2AA9" w:rsidRPr="001F4532">
        <w:rPr>
          <w:rFonts w:asciiTheme="minorHAnsi" w:hAnsiTheme="minorHAnsi" w:cstheme="minorHAnsi"/>
        </w:rPr>
        <w:t xml:space="preserve"> to </w:t>
      </w:r>
      <w:proofErr w:type="gramStart"/>
      <w:r w:rsidR="000E2AA9" w:rsidRPr="001F4532">
        <w:rPr>
          <w:rFonts w:asciiTheme="minorHAnsi" w:hAnsiTheme="minorHAnsi" w:cstheme="minorHAnsi"/>
        </w:rPr>
        <w:t>conduct an investigation</w:t>
      </w:r>
      <w:proofErr w:type="gramEnd"/>
      <w:r w:rsidR="000E2AA9" w:rsidRPr="001F4532">
        <w:rPr>
          <w:rFonts w:asciiTheme="minorHAnsi" w:hAnsiTheme="minorHAnsi" w:cstheme="minorHAnsi"/>
        </w:rPr>
        <w:t xml:space="preserve"> on the causes of the Incident.</w:t>
      </w:r>
    </w:p>
    <w:p w14:paraId="7A9D340E" w14:textId="145CAB7D" w:rsidR="00692AAE" w:rsidRPr="001F4532" w:rsidRDefault="00F34F10" w:rsidP="004C7191">
      <w:pPr>
        <w:keepLines w:val="0"/>
        <w:spacing w:before="80" w:after="80"/>
        <w:ind w:left="567" w:hanging="567"/>
        <w:jc w:val="both"/>
        <w:rPr>
          <w:rFonts w:asciiTheme="minorHAnsi" w:hAnsiTheme="minorHAnsi" w:cstheme="minorHAnsi"/>
        </w:rPr>
      </w:pPr>
      <w:r w:rsidRPr="001F4532">
        <w:rPr>
          <w:rFonts w:asciiTheme="minorHAnsi" w:hAnsiTheme="minorHAnsi" w:cstheme="minorHAnsi"/>
        </w:rPr>
        <w:t>1</w:t>
      </w:r>
      <w:r w:rsidR="005321C7" w:rsidRPr="001F4532">
        <w:rPr>
          <w:rFonts w:asciiTheme="minorHAnsi" w:hAnsiTheme="minorHAnsi" w:cstheme="minorHAnsi"/>
        </w:rPr>
        <w:t>9</w:t>
      </w:r>
      <w:r w:rsidR="00B8299C" w:rsidRPr="001F4532">
        <w:rPr>
          <w:rFonts w:asciiTheme="minorHAnsi" w:hAnsiTheme="minorHAnsi" w:cstheme="minorHAnsi"/>
        </w:rPr>
        <w:t>.3</w:t>
      </w:r>
      <w:r w:rsidR="00B8299C" w:rsidRPr="001F4532">
        <w:rPr>
          <w:rFonts w:asciiTheme="minorHAnsi" w:hAnsiTheme="minorHAnsi" w:cstheme="minorHAnsi"/>
        </w:rPr>
        <w:tab/>
      </w:r>
      <w:r w:rsidR="00692AAE" w:rsidRPr="001F4532">
        <w:rPr>
          <w:rFonts w:asciiTheme="minorHAnsi" w:hAnsiTheme="minorHAnsi" w:cstheme="minorHAnsi"/>
        </w:rPr>
        <w:t xml:space="preserve">Where an investigation is commenced (by the Parties or by a regulator), to the extent permitted by law, the Parties will: </w:t>
      </w:r>
    </w:p>
    <w:p w14:paraId="7BE2FBDC" w14:textId="32C2AA11" w:rsidR="00692AAE" w:rsidRPr="001F4532" w:rsidRDefault="00692AAE" w:rsidP="004C7191">
      <w:pPr>
        <w:pStyle w:val="ListParagraph"/>
        <w:keepLines w:val="0"/>
        <w:numPr>
          <w:ilvl w:val="0"/>
          <w:numId w:val="47"/>
        </w:numPr>
        <w:tabs>
          <w:tab w:val="left" w:pos="1134"/>
        </w:tabs>
        <w:ind w:hanging="2193"/>
        <w:jc w:val="both"/>
        <w:rPr>
          <w:rFonts w:asciiTheme="minorHAnsi" w:hAnsiTheme="minorHAnsi" w:cstheme="minorHAnsi"/>
        </w:rPr>
      </w:pPr>
      <w:r w:rsidRPr="001F4532">
        <w:rPr>
          <w:rFonts w:asciiTheme="minorHAnsi" w:hAnsiTheme="minorHAnsi" w:cstheme="minorHAnsi"/>
        </w:rPr>
        <w:t xml:space="preserve">provide each other with reasonable </w:t>
      </w:r>
      <w:proofErr w:type="gramStart"/>
      <w:r w:rsidRPr="001F4532">
        <w:rPr>
          <w:rFonts w:asciiTheme="minorHAnsi" w:hAnsiTheme="minorHAnsi" w:cstheme="minorHAnsi"/>
        </w:rPr>
        <w:t>assistance;</w:t>
      </w:r>
      <w:proofErr w:type="gramEnd"/>
    </w:p>
    <w:p w14:paraId="4DE53403" w14:textId="0CC7BD0C" w:rsidR="00692AAE" w:rsidRPr="001F4532" w:rsidRDefault="00111217" w:rsidP="004C7191">
      <w:pPr>
        <w:keepLines w:val="0"/>
        <w:tabs>
          <w:tab w:val="left" w:pos="1134"/>
        </w:tabs>
        <w:spacing w:before="80" w:after="80"/>
        <w:ind w:left="2400" w:hanging="1833"/>
        <w:jc w:val="both"/>
        <w:rPr>
          <w:rFonts w:asciiTheme="minorHAnsi" w:hAnsiTheme="minorHAnsi" w:cstheme="minorHAnsi"/>
        </w:rPr>
      </w:pPr>
      <w:r w:rsidRPr="001F4532">
        <w:rPr>
          <w:rFonts w:asciiTheme="minorHAnsi" w:hAnsiTheme="minorHAnsi" w:cstheme="minorHAnsi"/>
        </w:rPr>
        <w:t>(b)</w:t>
      </w:r>
      <w:r w:rsidR="000A3033" w:rsidRPr="001F4532">
        <w:rPr>
          <w:rFonts w:asciiTheme="minorHAnsi" w:hAnsiTheme="minorHAnsi" w:cstheme="minorHAnsi"/>
        </w:rPr>
        <w:tab/>
      </w:r>
      <w:r w:rsidR="00692AAE" w:rsidRPr="001F4532">
        <w:rPr>
          <w:rFonts w:asciiTheme="minorHAnsi" w:hAnsiTheme="minorHAnsi" w:cstheme="minorHAnsi"/>
        </w:rPr>
        <w:t>keep each other informed on the progress and outcome of that investigation; and</w:t>
      </w:r>
    </w:p>
    <w:p w14:paraId="6D093220" w14:textId="6BB7DAE0" w:rsidR="00692AAE" w:rsidRPr="001F4532" w:rsidRDefault="00692AAE" w:rsidP="004C7191">
      <w:pPr>
        <w:pStyle w:val="ListParagraph"/>
        <w:keepLines w:val="0"/>
        <w:numPr>
          <w:ilvl w:val="2"/>
          <w:numId w:val="43"/>
        </w:numPr>
        <w:tabs>
          <w:tab w:val="left" w:pos="1134"/>
        </w:tabs>
        <w:ind w:left="1134" w:hanging="567"/>
        <w:jc w:val="both"/>
        <w:rPr>
          <w:rFonts w:asciiTheme="minorHAnsi" w:hAnsiTheme="minorHAnsi" w:cstheme="minorHAnsi"/>
        </w:rPr>
      </w:pPr>
      <w:r w:rsidRPr="001F4532">
        <w:rPr>
          <w:rFonts w:asciiTheme="minorHAnsi" w:hAnsiTheme="minorHAnsi" w:cstheme="minorHAnsi"/>
        </w:rPr>
        <w:t>where necessary, amend this Agreement to reflect any new security controls.</w:t>
      </w:r>
    </w:p>
    <w:p w14:paraId="0B4FE254" w14:textId="3C128996" w:rsidR="003202AF" w:rsidRPr="001F4532" w:rsidRDefault="00440705" w:rsidP="004C7191">
      <w:pPr>
        <w:keepLines w:val="0"/>
        <w:spacing w:before="80" w:after="80"/>
        <w:ind w:left="567" w:hanging="567"/>
        <w:jc w:val="both"/>
        <w:rPr>
          <w:rFonts w:asciiTheme="minorHAnsi" w:hAnsiTheme="minorHAnsi" w:cstheme="minorHAnsi"/>
        </w:rPr>
      </w:pPr>
      <w:r w:rsidRPr="001F4532">
        <w:rPr>
          <w:rFonts w:asciiTheme="minorHAnsi" w:hAnsiTheme="minorHAnsi" w:cstheme="minorHAnsi"/>
        </w:rPr>
        <w:t>1</w:t>
      </w:r>
      <w:r w:rsidR="005321C7" w:rsidRPr="001F4532">
        <w:rPr>
          <w:rFonts w:asciiTheme="minorHAnsi" w:hAnsiTheme="minorHAnsi" w:cstheme="minorHAnsi"/>
        </w:rPr>
        <w:t>9</w:t>
      </w:r>
      <w:r w:rsidRPr="001F4532">
        <w:rPr>
          <w:rFonts w:asciiTheme="minorHAnsi" w:hAnsiTheme="minorHAnsi" w:cstheme="minorHAnsi"/>
        </w:rPr>
        <w:t>.4</w:t>
      </w:r>
      <w:r w:rsidRPr="001F4532">
        <w:tab/>
      </w:r>
      <w:r w:rsidRPr="001F4532">
        <w:rPr>
          <w:rFonts w:asciiTheme="minorHAnsi" w:hAnsiTheme="minorHAnsi" w:cstheme="minorHAnsi"/>
        </w:rPr>
        <w:t>Where</w:t>
      </w:r>
      <w:r w:rsidR="00D32B56" w:rsidRPr="001F4532">
        <w:rPr>
          <w:rFonts w:asciiTheme="minorHAnsi" w:hAnsiTheme="minorHAnsi" w:cstheme="minorHAnsi"/>
        </w:rPr>
        <w:t xml:space="preserve"> the breach, or suspected breach, has caused or has the potential to cause serious harm to the affected individuals, the Parties will ensure that they comply with the notifiable breach provisions of the Privacy Act</w:t>
      </w:r>
      <w:r w:rsidR="003E5F1B" w:rsidRPr="001F4532">
        <w:rPr>
          <w:rFonts w:asciiTheme="minorHAnsi" w:hAnsiTheme="minorHAnsi" w:cstheme="minorHAnsi"/>
        </w:rPr>
        <w:t xml:space="preserve"> 2020</w:t>
      </w:r>
      <w:r w:rsidR="00E0683F" w:rsidRPr="001F4532">
        <w:rPr>
          <w:rFonts w:asciiTheme="minorHAnsi" w:hAnsiTheme="minorHAnsi" w:cstheme="minorHAnsi"/>
        </w:rPr>
        <w:t>.</w:t>
      </w:r>
    </w:p>
    <w:p w14:paraId="19040FA3" w14:textId="3509A50E" w:rsidR="00E279D9" w:rsidRPr="001F4532" w:rsidRDefault="004C0EC9" w:rsidP="004C7191">
      <w:pPr>
        <w:pStyle w:val="Spacer"/>
        <w:spacing w:before="80" w:after="80"/>
        <w:ind w:left="567" w:hanging="567"/>
        <w:jc w:val="both"/>
      </w:pPr>
      <w:r w:rsidRPr="001F4532">
        <w:t>19.5</w:t>
      </w:r>
      <w:r w:rsidRPr="001F4532">
        <w:tab/>
      </w:r>
      <w:r w:rsidR="00815ABA" w:rsidRPr="001F4532">
        <w:t>One</w:t>
      </w:r>
      <w:r w:rsidR="00E279D9" w:rsidRPr="001F4532">
        <w:t xml:space="preserve"> Party will notify the other Party as soon as practicable if it receives a complaint or</w:t>
      </w:r>
      <w:r w:rsidR="00C53895" w:rsidRPr="001F4532">
        <w:t xml:space="preserve"> </w:t>
      </w:r>
      <w:r w:rsidR="00E279D9" w:rsidRPr="001F4532">
        <w:t>request relating to that Party's obligations under the Privacy Act</w:t>
      </w:r>
      <w:r w:rsidR="003E5F1B" w:rsidRPr="001F4532">
        <w:t xml:space="preserve"> 2020</w:t>
      </w:r>
      <w:r w:rsidR="00E279D9" w:rsidRPr="001F4532">
        <w:t xml:space="preserve"> or other relevant legislation.</w:t>
      </w:r>
    </w:p>
    <w:p w14:paraId="3024BAB0" w14:textId="4AD21EDF" w:rsidR="00A7036C" w:rsidRPr="001F4532" w:rsidRDefault="004C0EC9" w:rsidP="004C7191">
      <w:pPr>
        <w:spacing w:before="80" w:after="80"/>
        <w:ind w:left="567" w:hanging="567"/>
        <w:jc w:val="both"/>
      </w:pPr>
      <w:r w:rsidRPr="001F4532">
        <w:t>19.6</w:t>
      </w:r>
      <w:r w:rsidRPr="001F4532">
        <w:tab/>
      </w:r>
      <w:r w:rsidR="00A7036C" w:rsidRPr="001F4532">
        <w:t>The Agency will provide reasonable assistance and information to assist the Third Party to comply with its obligations under this clause.</w:t>
      </w:r>
    </w:p>
    <w:p w14:paraId="770E75C5" w14:textId="1BA96E0F" w:rsidR="00D3207F" w:rsidRPr="001F4532" w:rsidRDefault="00842A82" w:rsidP="004C7191">
      <w:pPr>
        <w:spacing w:before="80" w:after="80"/>
        <w:ind w:left="567" w:hanging="567"/>
        <w:jc w:val="both"/>
        <w:rPr>
          <w:rFonts w:asciiTheme="minorHAnsi" w:hAnsiTheme="minorHAnsi" w:cstheme="minorHAnsi"/>
        </w:rPr>
      </w:pPr>
      <w:r w:rsidRPr="001F4532">
        <w:rPr>
          <w:rFonts w:asciiTheme="minorHAnsi" w:hAnsiTheme="minorHAnsi" w:cstheme="minorHAnsi"/>
        </w:rPr>
        <w:t>1</w:t>
      </w:r>
      <w:r w:rsidR="005321C7" w:rsidRPr="001F4532">
        <w:rPr>
          <w:rFonts w:asciiTheme="minorHAnsi" w:hAnsiTheme="minorHAnsi" w:cstheme="minorHAnsi"/>
        </w:rPr>
        <w:t>9</w:t>
      </w:r>
      <w:r w:rsidR="00160753" w:rsidRPr="001F4532">
        <w:rPr>
          <w:rFonts w:asciiTheme="minorHAnsi" w:hAnsiTheme="minorHAnsi" w:cstheme="minorHAnsi"/>
        </w:rPr>
        <w:t>.</w:t>
      </w:r>
      <w:r w:rsidR="00E279D1" w:rsidRPr="001F4532">
        <w:rPr>
          <w:rFonts w:asciiTheme="minorHAnsi" w:hAnsiTheme="minorHAnsi" w:cstheme="minorHAnsi"/>
        </w:rPr>
        <w:t>7</w:t>
      </w:r>
      <w:r w:rsidR="00120215" w:rsidRPr="001F4532">
        <w:rPr>
          <w:rFonts w:asciiTheme="minorHAnsi" w:hAnsiTheme="minorHAnsi" w:cstheme="minorHAnsi"/>
        </w:rPr>
        <w:tab/>
      </w:r>
      <w:r w:rsidR="00B96E9C" w:rsidRPr="001F4532">
        <w:rPr>
          <w:rStyle w:val="ListParagraphChar"/>
        </w:rPr>
        <w:t>The Agency may suspend one or more supplies of Information to the Third Party until such time as the Agency is satisfied that the Information is secure.</w:t>
      </w:r>
    </w:p>
    <w:p w14:paraId="5A506527" w14:textId="4DEFE9D3" w:rsidR="00525A6F" w:rsidRPr="00A92997" w:rsidRDefault="005321C7" w:rsidP="00CE5095">
      <w:pPr>
        <w:pStyle w:val="Heading1"/>
        <w:contextualSpacing w:val="0"/>
        <w:jc w:val="both"/>
        <w:rPr>
          <w:rFonts w:asciiTheme="minorHAnsi" w:hAnsiTheme="minorHAnsi" w:cstheme="minorHAnsi"/>
          <w:color w:val="auto"/>
          <w:sz w:val="24"/>
          <w:szCs w:val="24"/>
        </w:rPr>
      </w:pPr>
      <w:bookmarkStart w:id="30" w:name="_Toc200468404"/>
      <w:r>
        <w:rPr>
          <w:rFonts w:asciiTheme="minorHAnsi" w:hAnsiTheme="minorHAnsi" w:cstheme="minorHAnsi"/>
          <w:color w:val="auto"/>
          <w:sz w:val="24"/>
          <w:szCs w:val="24"/>
        </w:rPr>
        <w:t>20</w:t>
      </w:r>
      <w:r w:rsidR="00120215" w:rsidRPr="00A92997">
        <w:rPr>
          <w:rFonts w:asciiTheme="minorHAnsi" w:hAnsiTheme="minorHAnsi" w:cstheme="minorHAnsi"/>
          <w:color w:val="auto"/>
          <w:sz w:val="24"/>
          <w:szCs w:val="24"/>
        </w:rPr>
        <w:t>.</w:t>
      </w:r>
      <w:r w:rsidR="00D23B28" w:rsidRPr="00A92997">
        <w:rPr>
          <w:rFonts w:asciiTheme="minorHAnsi" w:hAnsiTheme="minorHAnsi" w:cstheme="minorHAnsi"/>
          <w:color w:val="auto"/>
          <w:sz w:val="24"/>
          <w:szCs w:val="24"/>
        </w:rPr>
        <w:tab/>
      </w:r>
      <w:r w:rsidR="00525A6F" w:rsidRPr="00A92997">
        <w:rPr>
          <w:rFonts w:asciiTheme="minorHAnsi" w:hAnsiTheme="minorHAnsi" w:cstheme="minorHAnsi"/>
          <w:color w:val="auto"/>
          <w:sz w:val="24"/>
          <w:szCs w:val="24"/>
        </w:rPr>
        <w:t>Review</w:t>
      </w:r>
      <w:r w:rsidR="00B75BFF" w:rsidRPr="00A92997">
        <w:rPr>
          <w:rFonts w:asciiTheme="minorHAnsi" w:hAnsiTheme="minorHAnsi" w:cstheme="minorHAnsi"/>
          <w:color w:val="auto"/>
          <w:sz w:val="24"/>
          <w:szCs w:val="24"/>
        </w:rPr>
        <w:t>s</w:t>
      </w:r>
      <w:r w:rsidR="00B20FE3" w:rsidRPr="00A92997">
        <w:rPr>
          <w:rFonts w:asciiTheme="minorHAnsi" w:hAnsiTheme="minorHAnsi" w:cstheme="minorHAnsi"/>
          <w:color w:val="auto"/>
          <w:sz w:val="24"/>
          <w:szCs w:val="24"/>
        </w:rPr>
        <w:t xml:space="preserve"> </w:t>
      </w:r>
      <w:r w:rsidR="00A554E0" w:rsidRPr="00A92997">
        <w:rPr>
          <w:rFonts w:asciiTheme="minorHAnsi" w:hAnsiTheme="minorHAnsi" w:cstheme="minorHAnsi"/>
          <w:color w:val="auto"/>
          <w:sz w:val="24"/>
          <w:szCs w:val="24"/>
        </w:rPr>
        <w:t xml:space="preserve">and </w:t>
      </w:r>
      <w:r w:rsidR="00B75BFF" w:rsidRPr="00A92997">
        <w:rPr>
          <w:rFonts w:asciiTheme="minorHAnsi" w:hAnsiTheme="minorHAnsi" w:cstheme="minorHAnsi"/>
          <w:color w:val="auto"/>
          <w:sz w:val="24"/>
          <w:szCs w:val="24"/>
        </w:rPr>
        <w:t>r</w:t>
      </w:r>
      <w:r w:rsidR="0078352D" w:rsidRPr="00A92997">
        <w:rPr>
          <w:rFonts w:asciiTheme="minorHAnsi" w:hAnsiTheme="minorHAnsi" w:cstheme="minorHAnsi"/>
          <w:color w:val="auto"/>
          <w:sz w:val="24"/>
          <w:szCs w:val="24"/>
        </w:rPr>
        <w:t>eporting</w:t>
      </w:r>
      <w:bookmarkEnd w:id="30"/>
      <w:r w:rsidR="00525A6F" w:rsidRPr="00A92997">
        <w:rPr>
          <w:rFonts w:asciiTheme="minorHAnsi" w:hAnsiTheme="minorHAnsi" w:cstheme="minorHAnsi"/>
          <w:color w:val="auto"/>
          <w:sz w:val="24"/>
          <w:szCs w:val="24"/>
        </w:rPr>
        <w:t> </w:t>
      </w:r>
    </w:p>
    <w:p w14:paraId="252AF330" w14:textId="44B6BF48" w:rsidR="00A776DA" w:rsidRPr="00AC2307" w:rsidRDefault="00AC2307" w:rsidP="00CE5095">
      <w:pPr>
        <w:pStyle w:val="Spacer"/>
        <w:spacing w:after="80"/>
        <w:ind w:left="567" w:hanging="567"/>
        <w:jc w:val="both"/>
      </w:pPr>
      <w:r>
        <w:t>20.1</w:t>
      </w:r>
      <w:r>
        <w:tab/>
      </w:r>
      <w:r w:rsidR="00BD4B35" w:rsidRPr="00AC2307">
        <w:t xml:space="preserve">The Parties will review this Agreement every </w:t>
      </w:r>
      <w:r w:rsidR="00BD4B35" w:rsidRPr="00AC2307">
        <w:rPr>
          <w:color w:val="C00000"/>
        </w:rPr>
        <w:t>[*insert agreed review period]</w:t>
      </w:r>
      <w:r w:rsidR="00C43F44" w:rsidRPr="00AC2307">
        <w:t>, or at any other time by mutual agreement. </w:t>
      </w:r>
    </w:p>
    <w:p w14:paraId="3B6823C9" w14:textId="0064EFDA" w:rsidR="00E43380" w:rsidRPr="00625823" w:rsidRDefault="00625823" w:rsidP="00CE5095">
      <w:pPr>
        <w:pStyle w:val="Spacer"/>
        <w:spacing w:after="80"/>
        <w:ind w:left="567" w:hanging="567"/>
        <w:jc w:val="both"/>
      </w:pPr>
      <w:r>
        <w:lastRenderedPageBreak/>
        <w:t>20.2</w:t>
      </w:r>
      <w:r>
        <w:tab/>
      </w:r>
      <w:r w:rsidR="00E43380">
        <w:t>The</w:t>
      </w:r>
      <w:r w:rsidR="00CD3B36">
        <w:t xml:space="preserve"> form and content of the review process </w:t>
      </w:r>
      <w:r w:rsidR="00F24323">
        <w:t>will</w:t>
      </w:r>
      <w:r w:rsidR="00CD3B36">
        <w:t xml:space="preserve"> be determined </w:t>
      </w:r>
      <w:r w:rsidR="0015299B">
        <w:t xml:space="preserve">by </w:t>
      </w:r>
      <w:r w:rsidR="00815ABA">
        <w:t>the Agency</w:t>
      </w:r>
      <w:r w:rsidR="001F143D">
        <w:t xml:space="preserve"> </w:t>
      </w:r>
      <w:r w:rsidR="00AA0206">
        <w:t>and may include one or more of the following steps:</w:t>
      </w:r>
    </w:p>
    <w:p w14:paraId="4EEDDFE6" w14:textId="61930F0A" w:rsidR="00AA0206" w:rsidRPr="00A92997" w:rsidRDefault="0013198E" w:rsidP="00C20885">
      <w:pPr>
        <w:pStyle w:val="ListParagraph"/>
        <w:numPr>
          <w:ilvl w:val="0"/>
          <w:numId w:val="28"/>
        </w:numPr>
        <w:ind w:left="1134" w:hanging="567"/>
        <w:jc w:val="both"/>
        <w:rPr>
          <w:rFonts w:asciiTheme="minorHAnsi" w:hAnsiTheme="minorHAnsi" w:cstheme="minorHAnsi"/>
        </w:rPr>
      </w:pPr>
      <w:r w:rsidRPr="00A92997">
        <w:rPr>
          <w:rFonts w:asciiTheme="minorHAnsi" w:hAnsiTheme="minorHAnsi" w:cstheme="minorHAnsi"/>
        </w:rPr>
        <w:t xml:space="preserve">written certification or attestation </w:t>
      </w:r>
      <w:r w:rsidR="00DD73FE" w:rsidRPr="00A92997">
        <w:rPr>
          <w:rFonts w:asciiTheme="minorHAnsi" w:hAnsiTheme="minorHAnsi" w:cstheme="minorHAnsi"/>
        </w:rPr>
        <w:t xml:space="preserve">of </w:t>
      </w:r>
      <w:r w:rsidR="00F813AC" w:rsidRPr="00A92997">
        <w:rPr>
          <w:rFonts w:asciiTheme="minorHAnsi" w:hAnsiTheme="minorHAnsi" w:cstheme="minorHAnsi"/>
        </w:rPr>
        <w:t>the Third Party</w:t>
      </w:r>
      <w:r w:rsidR="00DD73FE" w:rsidRPr="00A92997">
        <w:rPr>
          <w:rFonts w:asciiTheme="minorHAnsi" w:hAnsiTheme="minorHAnsi" w:cstheme="minorHAnsi"/>
        </w:rPr>
        <w:t xml:space="preserve">’s ongoing compliance with </w:t>
      </w:r>
      <w:r w:rsidR="004C38B1" w:rsidRPr="00A92997">
        <w:rPr>
          <w:rFonts w:asciiTheme="minorHAnsi" w:hAnsiTheme="minorHAnsi" w:cstheme="minorHAnsi"/>
        </w:rPr>
        <w:t>the terms of this Agreement, in</w:t>
      </w:r>
      <w:r w:rsidR="0083193F" w:rsidRPr="00A92997">
        <w:rPr>
          <w:rFonts w:asciiTheme="minorHAnsi" w:hAnsiTheme="minorHAnsi" w:cstheme="minorHAnsi"/>
        </w:rPr>
        <w:t xml:space="preserve">cluding any specified </w:t>
      </w:r>
      <w:proofErr w:type="gramStart"/>
      <w:r w:rsidR="0083193F" w:rsidRPr="00A92997">
        <w:rPr>
          <w:rFonts w:asciiTheme="minorHAnsi" w:hAnsiTheme="minorHAnsi" w:cstheme="minorHAnsi"/>
        </w:rPr>
        <w:t>terms;</w:t>
      </w:r>
      <w:proofErr w:type="gramEnd"/>
    </w:p>
    <w:p w14:paraId="42CC61BB" w14:textId="61B4CA4C" w:rsidR="0083193F" w:rsidRPr="00A92997" w:rsidRDefault="00D916CA" w:rsidP="00C20885">
      <w:pPr>
        <w:pStyle w:val="ListParagraph"/>
        <w:numPr>
          <w:ilvl w:val="0"/>
          <w:numId w:val="28"/>
        </w:numPr>
        <w:ind w:left="1134" w:hanging="567"/>
        <w:jc w:val="both"/>
        <w:rPr>
          <w:rFonts w:asciiTheme="minorHAnsi" w:hAnsiTheme="minorHAnsi" w:cstheme="minorHAnsi"/>
        </w:rPr>
      </w:pPr>
      <w:r w:rsidRPr="00A92997">
        <w:rPr>
          <w:rFonts w:asciiTheme="minorHAnsi" w:hAnsiTheme="minorHAnsi" w:cstheme="minorHAnsi"/>
        </w:rPr>
        <w:t xml:space="preserve">attending </w:t>
      </w:r>
      <w:r w:rsidR="00DA0FDF" w:rsidRPr="00A92997">
        <w:rPr>
          <w:rFonts w:asciiTheme="minorHAnsi" w:hAnsiTheme="minorHAnsi" w:cstheme="minorHAnsi"/>
        </w:rPr>
        <w:t>meetings between the Relationship Managers or other representatives of the Parties;</w:t>
      </w:r>
      <w:r w:rsidR="00573631" w:rsidRPr="00A92997">
        <w:rPr>
          <w:rFonts w:asciiTheme="minorHAnsi" w:hAnsiTheme="minorHAnsi" w:cstheme="minorHAnsi"/>
        </w:rPr>
        <w:t xml:space="preserve"> </w:t>
      </w:r>
      <w:r w:rsidR="00641935" w:rsidRPr="00A92997">
        <w:rPr>
          <w:rFonts w:asciiTheme="minorHAnsi" w:hAnsiTheme="minorHAnsi" w:cstheme="minorHAnsi"/>
        </w:rPr>
        <w:t>and/</w:t>
      </w:r>
      <w:r w:rsidR="00573631" w:rsidRPr="00A92997">
        <w:rPr>
          <w:rFonts w:asciiTheme="minorHAnsi" w:hAnsiTheme="minorHAnsi" w:cstheme="minorHAnsi"/>
        </w:rPr>
        <w:t>or</w:t>
      </w:r>
    </w:p>
    <w:p w14:paraId="46DBF325" w14:textId="09B5AB94" w:rsidR="00DA0FDF" w:rsidRPr="00A92997" w:rsidRDefault="009742E6" w:rsidP="00C20885">
      <w:pPr>
        <w:pStyle w:val="ListParagraph"/>
        <w:numPr>
          <w:ilvl w:val="0"/>
          <w:numId w:val="28"/>
        </w:numPr>
        <w:ind w:left="1134" w:hanging="567"/>
        <w:jc w:val="both"/>
        <w:rPr>
          <w:rFonts w:asciiTheme="minorHAnsi" w:hAnsiTheme="minorHAnsi" w:cstheme="minorHAnsi"/>
        </w:rPr>
      </w:pPr>
      <w:r w:rsidRPr="00A92997">
        <w:rPr>
          <w:rFonts w:asciiTheme="minorHAnsi" w:hAnsiTheme="minorHAnsi" w:cstheme="minorHAnsi"/>
        </w:rPr>
        <w:t xml:space="preserve">a </w:t>
      </w:r>
      <w:r w:rsidR="005C22D8" w:rsidRPr="00A92997">
        <w:rPr>
          <w:rFonts w:asciiTheme="minorHAnsi" w:hAnsiTheme="minorHAnsi" w:cstheme="minorHAnsi"/>
        </w:rPr>
        <w:t xml:space="preserve">formal </w:t>
      </w:r>
      <w:r w:rsidRPr="00A92997">
        <w:rPr>
          <w:rFonts w:asciiTheme="minorHAnsi" w:hAnsiTheme="minorHAnsi" w:cstheme="minorHAnsi"/>
        </w:rPr>
        <w:t xml:space="preserve">written report </w:t>
      </w:r>
      <w:r w:rsidR="00BD571E">
        <w:rPr>
          <w:rFonts w:asciiTheme="minorHAnsi" w:hAnsiTheme="minorHAnsi" w:cstheme="minorHAnsi"/>
        </w:rPr>
        <w:t xml:space="preserve">on the Third </w:t>
      </w:r>
      <w:r w:rsidR="00EA79F0">
        <w:rPr>
          <w:rFonts w:asciiTheme="minorHAnsi" w:hAnsiTheme="minorHAnsi" w:cstheme="minorHAnsi"/>
        </w:rPr>
        <w:t>Party’s</w:t>
      </w:r>
      <w:r w:rsidR="00EA79F0" w:rsidRPr="00A92997">
        <w:rPr>
          <w:rFonts w:asciiTheme="minorHAnsi" w:hAnsiTheme="minorHAnsi" w:cstheme="minorHAnsi"/>
        </w:rPr>
        <w:t xml:space="preserve"> </w:t>
      </w:r>
      <w:r w:rsidR="00270F1D" w:rsidRPr="00A92997">
        <w:rPr>
          <w:rFonts w:asciiTheme="minorHAnsi" w:hAnsiTheme="minorHAnsi" w:cstheme="minorHAnsi"/>
        </w:rPr>
        <w:t>compliance with the terms of this Agreement</w:t>
      </w:r>
      <w:r w:rsidR="00291547" w:rsidRPr="00A92997">
        <w:rPr>
          <w:rFonts w:asciiTheme="minorHAnsi" w:hAnsiTheme="minorHAnsi" w:cstheme="minorHAnsi"/>
        </w:rPr>
        <w:t xml:space="preserve">, including </w:t>
      </w:r>
      <w:r w:rsidR="00F337E5" w:rsidRPr="00A92997">
        <w:rPr>
          <w:rFonts w:asciiTheme="minorHAnsi" w:hAnsiTheme="minorHAnsi" w:cstheme="minorHAnsi"/>
        </w:rPr>
        <w:t>any matters</w:t>
      </w:r>
      <w:r w:rsidR="00937ADB" w:rsidRPr="00A92997">
        <w:rPr>
          <w:rFonts w:asciiTheme="minorHAnsi" w:hAnsiTheme="minorHAnsi" w:cstheme="minorHAnsi"/>
        </w:rPr>
        <w:t xml:space="preserve"> raised by </w:t>
      </w:r>
      <w:r w:rsidR="00F813AC" w:rsidRPr="00A92997">
        <w:rPr>
          <w:rFonts w:asciiTheme="minorHAnsi" w:hAnsiTheme="minorHAnsi" w:cstheme="minorHAnsi"/>
        </w:rPr>
        <w:t>the Agency</w:t>
      </w:r>
      <w:r w:rsidR="009F1671" w:rsidRPr="00A92997">
        <w:rPr>
          <w:rFonts w:asciiTheme="minorHAnsi" w:hAnsiTheme="minorHAnsi" w:cstheme="minorHAnsi"/>
        </w:rPr>
        <w:t>.</w:t>
      </w:r>
      <w:r w:rsidR="00937ADB" w:rsidRPr="00A92997">
        <w:rPr>
          <w:rFonts w:asciiTheme="minorHAnsi" w:hAnsiTheme="minorHAnsi" w:cstheme="minorHAnsi"/>
        </w:rPr>
        <w:t xml:space="preserve"> </w:t>
      </w:r>
    </w:p>
    <w:p w14:paraId="62DA8489" w14:textId="3033FF0D" w:rsidR="002731F6" w:rsidRPr="00625823" w:rsidRDefault="00625823" w:rsidP="00CE5095">
      <w:pPr>
        <w:pStyle w:val="Spacer"/>
        <w:ind w:left="567" w:hanging="567"/>
        <w:jc w:val="both"/>
      </w:pPr>
      <w:r>
        <w:t>20.3</w:t>
      </w:r>
      <w:r>
        <w:tab/>
      </w:r>
      <w:r w:rsidR="002731F6" w:rsidRPr="00625823">
        <w:t xml:space="preserve">Without limiting its other obligations under this Agreement or at law, </w:t>
      </w:r>
      <w:r w:rsidR="00F813AC" w:rsidRPr="00625823">
        <w:t xml:space="preserve">the Third Party </w:t>
      </w:r>
      <w:r w:rsidR="002731F6" w:rsidRPr="00625823">
        <w:t xml:space="preserve">must create and maintain, and must ensure that each subcontractor creates and maintains, full, accurate and accessible Records relating to the provision of the </w:t>
      </w:r>
      <w:r w:rsidR="000125C2" w:rsidRPr="00625823">
        <w:t>Information</w:t>
      </w:r>
      <w:r w:rsidR="002731F6" w:rsidRPr="00625823">
        <w:t xml:space="preserve">, to the standards required under the Public Records Act 2005, as notified by </w:t>
      </w:r>
      <w:r w:rsidR="00F813AC" w:rsidRPr="00625823">
        <w:t>the Agency</w:t>
      </w:r>
      <w:r w:rsidR="002731F6" w:rsidRPr="00625823">
        <w:t xml:space="preserve"> from time to time.</w:t>
      </w:r>
    </w:p>
    <w:p w14:paraId="4E4BA7D3" w14:textId="55CC5E1A" w:rsidR="00160753" w:rsidRPr="00B30DE3" w:rsidRDefault="002731F6" w:rsidP="00C20885">
      <w:pPr>
        <w:pStyle w:val="ListParagraph"/>
        <w:numPr>
          <w:ilvl w:val="1"/>
          <w:numId w:val="55"/>
        </w:numPr>
        <w:jc w:val="both"/>
        <w:rPr>
          <w:rFonts w:asciiTheme="minorHAnsi" w:hAnsiTheme="minorHAnsi" w:cstheme="minorHAnsi"/>
        </w:rPr>
      </w:pPr>
      <w:r w:rsidRPr="00B30DE3">
        <w:rPr>
          <w:rFonts w:asciiTheme="minorHAnsi" w:hAnsiTheme="minorHAnsi" w:cstheme="minorHAnsi"/>
        </w:rPr>
        <w:t xml:space="preserve">Without limiting clause </w:t>
      </w:r>
      <w:r w:rsidR="002E702C">
        <w:rPr>
          <w:rFonts w:asciiTheme="minorHAnsi" w:hAnsiTheme="minorHAnsi" w:cstheme="minorHAnsi"/>
        </w:rPr>
        <w:t>20</w:t>
      </w:r>
      <w:r w:rsidR="009F1671" w:rsidRPr="00B30DE3">
        <w:rPr>
          <w:rFonts w:asciiTheme="minorHAnsi" w:hAnsiTheme="minorHAnsi" w:cstheme="minorHAnsi"/>
        </w:rPr>
        <w:t>.3:</w:t>
      </w:r>
    </w:p>
    <w:p w14:paraId="694BBD43" w14:textId="1C42F71F" w:rsidR="002731F6" w:rsidRPr="00A92997" w:rsidRDefault="002731F6" w:rsidP="00C20885">
      <w:pPr>
        <w:pStyle w:val="ListParagraph"/>
        <w:numPr>
          <w:ilvl w:val="1"/>
          <w:numId w:val="28"/>
        </w:numPr>
        <w:ind w:left="1134" w:hanging="567"/>
        <w:jc w:val="both"/>
        <w:rPr>
          <w:rFonts w:asciiTheme="minorHAnsi" w:hAnsiTheme="minorHAnsi" w:cstheme="minorHAnsi"/>
        </w:rPr>
      </w:pPr>
      <w:r w:rsidRPr="00A92997">
        <w:rPr>
          <w:rFonts w:asciiTheme="minorHAnsi" w:hAnsiTheme="minorHAnsi" w:cstheme="minorHAnsi"/>
        </w:rPr>
        <w:t xml:space="preserve">the Records created and maintained under clause </w:t>
      </w:r>
      <w:r w:rsidR="00625823">
        <w:rPr>
          <w:rFonts w:asciiTheme="minorHAnsi" w:hAnsiTheme="minorHAnsi" w:cstheme="minorHAnsi"/>
        </w:rPr>
        <w:t>20</w:t>
      </w:r>
      <w:r w:rsidR="00F74499" w:rsidRPr="00A92997">
        <w:rPr>
          <w:rFonts w:asciiTheme="minorHAnsi" w:hAnsiTheme="minorHAnsi" w:cstheme="minorHAnsi"/>
        </w:rPr>
        <w:t>.3</w:t>
      </w:r>
      <w:r w:rsidR="00D84C30" w:rsidRPr="00A92997">
        <w:rPr>
          <w:rFonts w:asciiTheme="minorHAnsi" w:hAnsiTheme="minorHAnsi" w:cstheme="minorHAnsi"/>
        </w:rPr>
        <w:t xml:space="preserve"> </w:t>
      </w:r>
      <w:r w:rsidRPr="00A92997">
        <w:rPr>
          <w:rFonts w:asciiTheme="minorHAnsi" w:hAnsiTheme="minorHAnsi" w:cstheme="minorHAnsi"/>
        </w:rPr>
        <w:t>must, at a minimum, describe or specify (as applicable): </w:t>
      </w:r>
    </w:p>
    <w:p w14:paraId="19A8AB14" w14:textId="7467543F" w:rsidR="002731F6" w:rsidRPr="00A92997" w:rsidRDefault="002731F6" w:rsidP="00C20885">
      <w:pPr>
        <w:pStyle w:val="IRDAgmtNumLevel4"/>
        <w:numPr>
          <w:ilvl w:val="3"/>
          <w:numId w:val="24"/>
        </w:numPr>
        <w:spacing w:before="80" w:after="80"/>
        <w:ind w:left="1701" w:hanging="567"/>
        <w:rPr>
          <w:rFonts w:asciiTheme="minorHAnsi" w:hAnsiTheme="minorHAnsi" w:cstheme="minorHAnsi"/>
          <w:sz w:val="24"/>
          <w:szCs w:val="24"/>
        </w:rPr>
      </w:pPr>
      <w:r w:rsidRPr="00A92997">
        <w:rPr>
          <w:rFonts w:asciiTheme="minorHAnsi" w:hAnsiTheme="minorHAnsi" w:cstheme="minorHAnsi"/>
          <w:sz w:val="24"/>
          <w:szCs w:val="24"/>
        </w:rPr>
        <w:t xml:space="preserve">the nature and scope of the </w:t>
      </w:r>
      <w:r w:rsidR="00D9309C" w:rsidRPr="00A92997">
        <w:rPr>
          <w:rFonts w:asciiTheme="minorHAnsi" w:hAnsiTheme="minorHAnsi" w:cstheme="minorHAnsi"/>
          <w:sz w:val="24"/>
          <w:szCs w:val="24"/>
        </w:rPr>
        <w:t>Information sharing activit</w:t>
      </w:r>
      <w:r w:rsidR="001C2ED4" w:rsidRPr="00A92997">
        <w:rPr>
          <w:rFonts w:asciiTheme="minorHAnsi" w:hAnsiTheme="minorHAnsi" w:cstheme="minorHAnsi"/>
          <w:sz w:val="24"/>
          <w:szCs w:val="24"/>
        </w:rPr>
        <w:t>ie</w:t>
      </w:r>
      <w:r w:rsidR="00D9309C" w:rsidRPr="00A92997">
        <w:rPr>
          <w:rFonts w:asciiTheme="minorHAnsi" w:hAnsiTheme="minorHAnsi" w:cstheme="minorHAnsi"/>
          <w:sz w:val="24"/>
          <w:szCs w:val="24"/>
        </w:rPr>
        <w:t>s</w:t>
      </w:r>
      <w:r w:rsidRPr="00A92997">
        <w:rPr>
          <w:rFonts w:asciiTheme="minorHAnsi" w:hAnsiTheme="minorHAnsi" w:cstheme="minorHAnsi"/>
          <w:sz w:val="24"/>
          <w:szCs w:val="24"/>
        </w:rPr>
        <w:t xml:space="preserve"> provided under this </w:t>
      </w:r>
      <w:proofErr w:type="gramStart"/>
      <w:r w:rsidRPr="00A92997">
        <w:rPr>
          <w:rFonts w:asciiTheme="minorHAnsi" w:hAnsiTheme="minorHAnsi" w:cstheme="minorHAnsi"/>
          <w:sz w:val="24"/>
          <w:szCs w:val="24"/>
        </w:rPr>
        <w:t>Agreement;</w:t>
      </w:r>
      <w:proofErr w:type="gramEnd"/>
    </w:p>
    <w:p w14:paraId="0677665F" w14:textId="343205E3" w:rsidR="002731F6" w:rsidRPr="00A92997" w:rsidRDefault="002731F6" w:rsidP="00C20885">
      <w:pPr>
        <w:pStyle w:val="IRDAgmtNumLevel4"/>
        <w:numPr>
          <w:ilvl w:val="3"/>
          <w:numId w:val="24"/>
        </w:numPr>
        <w:spacing w:before="80" w:after="80"/>
        <w:ind w:left="1701" w:hanging="567"/>
        <w:rPr>
          <w:rFonts w:asciiTheme="minorHAnsi" w:hAnsiTheme="minorHAnsi" w:cstheme="minorHAnsi"/>
          <w:sz w:val="24"/>
          <w:szCs w:val="24"/>
        </w:rPr>
      </w:pPr>
      <w:r w:rsidRPr="00A92997">
        <w:rPr>
          <w:rFonts w:asciiTheme="minorHAnsi" w:hAnsiTheme="minorHAnsi" w:cstheme="minorHAnsi"/>
          <w:sz w:val="24"/>
          <w:szCs w:val="24"/>
        </w:rPr>
        <w:t xml:space="preserve">any </w:t>
      </w:r>
      <w:r w:rsidR="00DF2371">
        <w:rPr>
          <w:rFonts w:asciiTheme="minorHAnsi" w:hAnsiTheme="minorHAnsi" w:cstheme="minorHAnsi"/>
          <w:sz w:val="24"/>
          <w:szCs w:val="24"/>
        </w:rPr>
        <w:t>activities</w:t>
      </w:r>
      <w:r w:rsidR="00DF2371" w:rsidRPr="00A92997">
        <w:rPr>
          <w:rFonts w:asciiTheme="minorHAnsi" w:hAnsiTheme="minorHAnsi" w:cstheme="minorHAnsi"/>
          <w:sz w:val="24"/>
          <w:szCs w:val="24"/>
        </w:rPr>
        <w:t xml:space="preserve"> </w:t>
      </w:r>
      <w:r w:rsidRPr="00A92997">
        <w:rPr>
          <w:rFonts w:asciiTheme="minorHAnsi" w:hAnsiTheme="minorHAnsi" w:cstheme="minorHAnsi"/>
          <w:sz w:val="24"/>
          <w:szCs w:val="24"/>
        </w:rPr>
        <w:t xml:space="preserve">that took place in </w:t>
      </w:r>
      <w:r w:rsidR="00754780" w:rsidRPr="00A92997">
        <w:rPr>
          <w:rFonts w:asciiTheme="minorHAnsi" w:hAnsiTheme="minorHAnsi" w:cstheme="minorHAnsi"/>
          <w:sz w:val="24"/>
          <w:szCs w:val="24"/>
        </w:rPr>
        <w:t>accordance with the</w:t>
      </w:r>
      <w:r w:rsidR="00EB62FE" w:rsidRPr="00A92997">
        <w:rPr>
          <w:rFonts w:asciiTheme="minorHAnsi" w:hAnsiTheme="minorHAnsi" w:cstheme="minorHAnsi"/>
          <w:sz w:val="24"/>
          <w:szCs w:val="24"/>
        </w:rPr>
        <w:t xml:space="preserve"> </w:t>
      </w:r>
      <w:r w:rsidR="00754780" w:rsidRPr="00A92997">
        <w:rPr>
          <w:rFonts w:asciiTheme="minorHAnsi" w:hAnsiTheme="minorHAnsi" w:cstheme="minorHAnsi"/>
          <w:sz w:val="24"/>
          <w:szCs w:val="24"/>
        </w:rPr>
        <w:t>Sharing Activity</w:t>
      </w:r>
      <w:r w:rsidR="00473302" w:rsidRPr="00A92997">
        <w:rPr>
          <w:rFonts w:asciiTheme="minorHAnsi" w:hAnsiTheme="minorHAnsi" w:cstheme="minorHAnsi"/>
          <w:sz w:val="24"/>
          <w:szCs w:val="24"/>
        </w:rPr>
        <w:t xml:space="preserve"> </w:t>
      </w:r>
      <w:r w:rsidR="00754780" w:rsidRPr="00A92997">
        <w:rPr>
          <w:rFonts w:asciiTheme="minorHAnsi" w:hAnsiTheme="minorHAnsi" w:cstheme="minorHAnsi"/>
          <w:sz w:val="24"/>
          <w:szCs w:val="24"/>
        </w:rPr>
        <w:t>Schedules</w:t>
      </w:r>
      <w:r w:rsidRPr="00A92997">
        <w:rPr>
          <w:rFonts w:asciiTheme="minorHAnsi" w:hAnsiTheme="minorHAnsi" w:cstheme="minorHAnsi"/>
          <w:sz w:val="24"/>
          <w:szCs w:val="24"/>
        </w:rPr>
        <w:t>; and</w:t>
      </w:r>
    </w:p>
    <w:p w14:paraId="2D9EEE67" w14:textId="17BA7693" w:rsidR="002731F6" w:rsidRPr="00A92997" w:rsidRDefault="002731F6" w:rsidP="00C20885">
      <w:pPr>
        <w:pStyle w:val="IRDAgmtNumLevel4"/>
        <w:numPr>
          <w:ilvl w:val="3"/>
          <w:numId w:val="24"/>
        </w:numPr>
        <w:spacing w:before="80" w:after="80"/>
        <w:ind w:left="1701" w:hanging="567"/>
        <w:rPr>
          <w:rFonts w:asciiTheme="minorHAnsi" w:hAnsiTheme="minorHAnsi" w:cstheme="minorHAnsi"/>
          <w:sz w:val="24"/>
          <w:szCs w:val="24"/>
        </w:rPr>
      </w:pPr>
      <w:r w:rsidRPr="00A92997">
        <w:rPr>
          <w:rFonts w:asciiTheme="minorHAnsi" w:hAnsiTheme="minorHAnsi" w:cstheme="minorHAnsi"/>
          <w:sz w:val="24"/>
          <w:szCs w:val="24"/>
        </w:rPr>
        <w:t xml:space="preserve">any other information reasonably required by </w:t>
      </w:r>
      <w:r w:rsidR="00F813AC" w:rsidRPr="00A92997">
        <w:rPr>
          <w:rFonts w:asciiTheme="minorHAnsi" w:hAnsiTheme="minorHAnsi" w:cstheme="minorHAnsi"/>
          <w:sz w:val="24"/>
          <w:szCs w:val="24"/>
        </w:rPr>
        <w:t>the Agency</w:t>
      </w:r>
      <w:r w:rsidRPr="00A92997">
        <w:rPr>
          <w:rFonts w:asciiTheme="minorHAnsi" w:hAnsiTheme="minorHAnsi" w:cstheme="minorHAnsi"/>
          <w:sz w:val="24"/>
          <w:szCs w:val="24"/>
        </w:rPr>
        <w:t xml:space="preserve"> from time to time</w:t>
      </w:r>
      <w:r w:rsidR="00EA79F0">
        <w:rPr>
          <w:rFonts w:asciiTheme="minorHAnsi" w:hAnsiTheme="minorHAnsi" w:cstheme="minorHAnsi"/>
          <w:sz w:val="24"/>
          <w:szCs w:val="24"/>
        </w:rPr>
        <w:t>.</w:t>
      </w:r>
    </w:p>
    <w:p w14:paraId="452CBF7B" w14:textId="431FB5BD" w:rsidR="002731F6" w:rsidRPr="00A92997" w:rsidRDefault="00F813AC" w:rsidP="00C20885">
      <w:pPr>
        <w:pStyle w:val="ListParagraph"/>
        <w:numPr>
          <w:ilvl w:val="1"/>
          <w:numId w:val="28"/>
        </w:numPr>
        <w:ind w:left="1134" w:hanging="567"/>
        <w:jc w:val="both"/>
        <w:rPr>
          <w:rFonts w:asciiTheme="minorHAnsi" w:hAnsiTheme="minorHAnsi" w:cstheme="minorHAnsi"/>
        </w:rPr>
      </w:pPr>
      <w:r w:rsidRPr="00A92997">
        <w:rPr>
          <w:rFonts w:asciiTheme="minorHAnsi" w:hAnsiTheme="minorHAnsi" w:cstheme="minorHAnsi"/>
        </w:rPr>
        <w:t xml:space="preserve">the Third Party </w:t>
      </w:r>
      <w:r w:rsidR="002731F6" w:rsidRPr="00A92997">
        <w:rPr>
          <w:rFonts w:asciiTheme="minorHAnsi" w:hAnsiTheme="minorHAnsi" w:cstheme="minorHAnsi"/>
        </w:rPr>
        <w:t xml:space="preserve">must ensure the Records created and maintained under clause </w:t>
      </w:r>
      <w:r w:rsidR="00625823">
        <w:rPr>
          <w:rFonts w:asciiTheme="minorHAnsi" w:hAnsiTheme="minorHAnsi" w:cstheme="minorHAnsi"/>
        </w:rPr>
        <w:t>20</w:t>
      </w:r>
      <w:r w:rsidR="009B243E" w:rsidRPr="00A92997">
        <w:rPr>
          <w:rFonts w:asciiTheme="minorHAnsi" w:hAnsiTheme="minorHAnsi" w:cstheme="minorHAnsi"/>
        </w:rPr>
        <w:t>.</w:t>
      </w:r>
      <w:r w:rsidR="0067368A" w:rsidRPr="00A92997">
        <w:rPr>
          <w:rFonts w:asciiTheme="minorHAnsi" w:hAnsiTheme="minorHAnsi" w:cstheme="minorHAnsi"/>
        </w:rPr>
        <w:t>3</w:t>
      </w:r>
      <w:r w:rsidR="002731F6" w:rsidRPr="00B2475A">
        <w:rPr>
          <w:rFonts w:asciiTheme="minorHAnsi" w:hAnsiTheme="minorHAnsi" w:cstheme="minorHAnsi"/>
        </w:rPr>
        <w:t xml:space="preserve"> </w:t>
      </w:r>
      <w:r w:rsidR="002731F6" w:rsidRPr="00A92997">
        <w:rPr>
          <w:rFonts w:asciiTheme="minorHAnsi" w:hAnsiTheme="minorHAnsi" w:cstheme="minorHAnsi"/>
        </w:rPr>
        <w:t>are: </w:t>
      </w:r>
    </w:p>
    <w:p w14:paraId="60BAB842" w14:textId="4C885CE3" w:rsidR="002731F6" w:rsidRPr="00A92997" w:rsidRDefault="002731F6" w:rsidP="00C20885">
      <w:pPr>
        <w:pStyle w:val="IRDAgmtNumLevel4"/>
        <w:numPr>
          <w:ilvl w:val="0"/>
          <w:numId w:val="53"/>
        </w:numPr>
        <w:spacing w:before="80" w:after="80"/>
        <w:ind w:left="1701" w:hanging="567"/>
        <w:rPr>
          <w:rFonts w:asciiTheme="minorHAnsi" w:hAnsiTheme="minorHAnsi" w:cstheme="minorHAnsi"/>
          <w:sz w:val="24"/>
          <w:szCs w:val="24"/>
        </w:rPr>
      </w:pPr>
      <w:r w:rsidRPr="00A92997">
        <w:rPr>
          <w:rFonts w:asciiTheme="minorHAnsi" w:hAnsiTheme="minorHAnsi" w:cstheme="minorHAnsi"/>
          <w:sz w:val="24"/>
          <w:szCs w:val="24"/>
        </w:rPr>
        <w:t xml:space="preserve">maintained in an accessible </w:t>
      </w:r>
      <w:proofErr w:type="gramStart"/>
      <w:r w:rsidRPr="00A92997">
        <w:rPr>
          <w:rFonts w:asciiTheme="minorHAnsi" w:hAnsiTheme="minorHAnsi" w:cstheme="minorHAnsi"/>
          <w:sz w:val="24"/>
          <w:szCs w:val="24"/>
        </w:rPr>
        <w:t>form;</w:t>
      </w:r>
      <w:proofErr w:type="gramEnd"/>
    </w:p>
    <w:p w14:paraId="0BFCA8F8" w14:textId="77777777" w:rsidR="00DF2371" w:rsidRDefault="002731F6" w:rsidP="00C20885">
      <w:pPr>
        <w:pStyle w:val="IRDAgmtNumLevel4"/>
        <w:numPr>
          <w:ilvl w:val="0"/>
          <w:numId w:val="53"/>
        </w:numPr>
        <w:spacing w:before="80" w:after="80"/>
        <w:ind w:left="1701" w:hanging="567"/>
        <w:rPr>
          <w:rFonts w:asciiTheme="minorHAnsi" w:hAnsiTheme="minorHAnsi" w:cstheme="minorHAnsi"/>
          <w:sz w:val="24"/>
          <w:szCs w:val="24"/>
        </w:rPr>
      </w:pPr>
      <w:r w:rsidRPr="00A92997">
        <w:rPr>
          <w:rFonts w:asciiTheme="minorHAnsi" w:hAnsiTheme="minorHAnsi" w:cstheme="minorHAnsi"/>
          <w:sz w:val="24"/>
          <w:szCs w:val="24"/>
        </w:rPr>
        <w:t xml:space="preserve">retained for the </w:t>
      </w:r>
      <w:proofErr w:type="gramStart"/>
      <w:r w:rsidRPr="00A92997">
        <w:rPr>
          <w:rFonts w:asciiTheme="minorHAnsi" w:hAnsiTheme="minorHAnsi" w:cstheme="minorHAnsi"/>
          <w:sz w:val="24"/>
          <w:szCs w:val="24"/>
        </w:rPr>
        <w:t>Term;</w:t>
      </w:r>
      <w:proofErr w:type="gramEnd"/>
      <w:r w:rsidRPr="00A92997">
        <w:rPr>
          <w:rFonts w:asciiTheme="minorHAnsi" w:hAnsiTheme="minorHAnsi" w:cstheme="minorHAnsi"/>
          <w:sz w:val="24"/>
          <w:szCs w:val="24"/>
        </w:rPr>
        <w:t xml:space="preserve"> </w:t>
      </w:r>
    </w:p>
    <w:p w14:paraId="763BAF5D" w14:textId="1173EA5F" w:rsidR="002731F6" w:rsidRPr="00A92997" w:rsidRDefault="00DF2371" w:rsidP="00C20885">
      <w:pPr>
        <w:pStyle w:val="IRDAgmtNumLevel4"/>
        <w:numPr>
          <w:ilvl w:val="0"/>
          <w:numId w:val="53"/>
        </w:numPr>
        <w:spacing w:before="80" w:after="80"/>
        <w:ind w:left="1701" w:hanging="567"/>
        <w:rPr>
          <w:rFonts w:asciiTheme="minorHAnsi" w:hAnsiTheme="minorHAnsi" w:cstheme="minorHAnsi"/>
          <w:sz w:val="24"/>
          <w:szCs w:val="24"/>
        </w:rPr>
      </w:pPr>
      <w:r>
        <w:rPr>
          <w:rFonts w:asciiTheme="minorHAnsi" w:hAnsiTheme="minorHAnsi" w:cstheme="minorHAnsi"/>
          <w:sz w:val="24"/>
          <w:szCs w:val="24"/>
        </w:rPr>
        <w:t xml:space="preserve">only destroyed upon request of the Agency under approved authorities; </w:t>
      </w:r>
      <w:r w:rsidR="002731F6" w:rsidRPr="00A92997">
        <w:rPr>
          <w:rFonts w:asciiTheme="minorHAnsi" w:hAnsiTheme="minorHAnsi" w:cstheme="minorHAnsi"/>
          <w:sz w:val="24"/>
          <w:szCs w:val="24"/>
        </w:rPr>
        <w:t>and</w:t>
      </w:r>
    </w:p>
    <w:p w14:paraId="1D05E887" w14:textId="089C14B8" w:rsidR="002731F6" w:rsidRPr="00A92997" w:rsidRDefault="002731F6" w:rsidP="00C20885">
      <w:pPr>
        <w:pStyle w:val="IRDAgmtNumLevel4"/>
        <w:numPr>
          <w:ilvl w:val="0"/>
          <w:numId w:val="53"/>
        </w:numPr>
        <w:spacing w:before="80" w:after="80"/>
        <w:ind w:left="1701" w:hanging="567"/>
        <w:rPr>
          <w:rFonts w:asciiTheme="minorHAnsi" w:hAnsiTheme="minorHAnsi" w:cstheme="minorHAnsi"/>
          <w:sz w:val="24"/>
          <w:szCs w:val="24"/>
        </w:rPr>
      </w:pPr>
      <w:r w:rsidRPr="00A92997">
        <w:rPr>
          <w:rFonts w:asciiTheme="minorHAnsi" w:hAnsiTheme="minorHAnsi" w:cstheme="minorHAnsi"/>
          <w:sz w:val="24"/>
          <w:szCs w:val="24"/>
        </w:rPr>
        <w:t xml:space="preserve">provided to </w:t>
      </w:r>
      <w:r w:rsidR="00F813AC" w:rsidRPr="00A92997">
        <w:rPr>
          <w:rFonts w:asciiTheme="minorHAnsi" w:hAnsiTheme="minorHAnsi" w:cstheme="minorHAnsi"/>
          <w:sz w:val="24"/>
          <w:szCs w:val="24"/>
        </w:rPr>
        <w:t>the Agency</w:t>
      </w:r>
      <w:r w:rsidRPr="00A92997">
        <w:rPr>
          <w:rFonts w:asciiTheme="minorHAnsi" w:hAnsiTheme="minorHAnsi" w:cstheme="minorHAnsi"/>
          <w:sz w:val="24"/>
          <w:szCs w:val="24"/>
        </w:rPr>
        <w:t xml:space="preserve"> in an accessible form on termination or expiry of this Agreement and at any other time on </w:t>
      </w:r>
      <w:r w:rsidR="00F813AC" w:rsidRPr="00A92997">
        <w:rPr>
          <w:rFonts w:asciiTheme="minorHAnsi" w:hAnsiTheme="minorHAnsi" w:cstheme="minorHAnsi"/>
          <w:sz w:val="24"/>
          <w:szCs w:val="24"/>
        </w:rPr>
        <w:t>the Agency’s</w:t>
      </w:r>
      <w:r w:rsidR="00DF2371">
        <w:rPr>
          <w:rFonts w:asciiTheme="minorHAnsi" w:hAnsiTheme="minorHAnsi" w:cstheme="minorHAnsi"/>
          <w:sz w:val="24"/>
          <w:szCs w:val="24"/>
        </w:rPr>
        <w:t xml:space="preserve"> reasonable</w:t>
      </w:r>
      <w:r w:rsidRPr="00A92997">
        <w:rPr>
          <w:rFonts w:asciiTheme="minorHAnsi" w:hAnsiTheme="minorHAnsi" w:cstheme="minorHAnsi"/>
          <w:sz w:val="24"/>
          <w:szCs w:val="24"/>
        </w:rPr>
        <w:t xml:space="preserve"> request.</w:t>
      </w:r>
    </w:p>
    <w:p w14:paraId="4B662636" w14:textId="328BE0C3" w:rsidR="00525A6F" w:rsidRPr="00A92997" w:rsidRDefault="00406E5B" w:rsidP="00CE5095">
      <w:pPr>
        <w:pStyle w:val="Heading1"/>
        <w:tabs>
          <w:tab w:val="left" w:pos="567"/>
        </w:tabs>
        <w:contextualSpacing w:val="0"/>
        <w:jc w:val="both"/>
        <w:rPr>
          <w:rFonts w:asciiTheme="minorHAnsi" w:hAnsiTheme="minorHAnsi" w:cstheme="minorHAnsi"/>
          <w:color w:val="auto"/>
          <w:sz w:val="24"/>
          <w:szCs w:val="24"/>
        </w:rPr>
      </w:pPr>
      <w:bookmarkStart w:id="31" w:name="_Toc200468405"/>
      <w:r w:rsidRPr="00A92997">
        <w:rPr>
          <w:rFonts w:asciiTheme="minorHAnsi" w:hAnsiTheme="minorHAnsi" w:cstheme="minorHAnsi"/>
          <w:bCs w:val="0"/>
          <w:color w:val="000000" w:themeColor="text1"/>
          <w:sz w:val="24"/>
          <w:szCs w:val="24"/>
        </w:rPr>
        <w:t>2</w:t>
      </w:r>
      <w:r w:rsidR="00625823">
        <w:rPr>
          <w:rFonts w:asciiTheme="minorHAnsi" w:hAnsiTheme="minorHAnsi" w:cstheme="minorHAnsi"/>
          <w:bCs w:val="0"/>
          <w:color w:val="000000" w:themeColor="text1"/>
          <w:sz w:val="24"/>
          <w:szCs w:val="24"/>
        </w:rPr>
        <w:t>1</w:t>
      </w:r>
      <w:r w:rsidRPr="00A92997">
        <w:rPr>
          <w:rFonts w:asciiTheme="minorHAnsi" w:hAnsiTheme="minorHAnsi" w:cstheme="minorHAnsi"/>
          <w:bCs w:val="0"/>
          <w:color w:val="000000" w:themeColor="text1"/>
          <w:sz w:val="24"/>
          <w:szCs w:val="24"/>
        </w:rPr>
        <w:t>.</w:t>
      </w:r>
      <w:r w:rsidR="007E7F40" w:rsidRPr="00A92997">
        <w:rPr>
          <w:rFonts w:asciiTheme="minorHAnsi" w:hAnsiTheme="minorHAnsi" w:cstheme="minorHAnsi"/>
          <w:b w:val="0"/>
          <w:color w:val="7030A0"/>
          <w:sz w:val="24"/>
          <w:szCs w:val="24"/>
        </w:rPr>
        <w:tab/>
      </w:r>
      <w:r w:rsidR="00525A6F" w:rsidRPr="00A92997">
        <w:rPr>
          <w:rFonts w:asciiTheme="minorHAnsi" w:hAnsiTheme="minorHAnsi" w:cstheme="minorHAnsi"/>
          <w:color w:val="auto"/>
          <w:sz w:val="24"/>
          <w:szCs w:val="24"/>
        </w:rPr>
        <w:t>Assurance</w:t>
      </w:r>
      <w:r w:rsidR="00B354F1" w:rsidRPr="00A92997">
        <w:rPr>
          <w:rFonts w:asciiTheme="minorHAnsi" w:hAnsiTheme="minorHAnsi" w:cstheme="minorHAnsi"/>
          <w:color w:val="auto"/>
          <w:sz w:val="24"/>
          <w:szCs w:val="24"/>
        </w:rPr>
        <w:t xml:space="preserve"> </w:t>
      </w:r>
      <w:r w:rsidRPr="00A92997">
        <w:rPr>
          <w:rFonts w:asciiTheme="minorHAnsi" w:hAnsiTheme="minorHAnsi" w:cstheme="minorHAnsi"/>
          <w:color w:val="auto"/>
          <w:sz w:val="24"/>
          <w:szCs w:val="24"/>
        </w:rPr>
        <w:t>and audit</w:t>
      </w:r>
      <w:bookmarkEnd w:id="31"/>
    </w:p>
    <w:p w14:paraId="19EB34F9" w14:textId="21329A00" w:rsidR="00406E5B" w:rsidRPr="00EE414A" w:rsidRDefault="00F813AC" w:rsidP="268C7AD3">
      <w:pPr>
        <w:pStyle w:val="ListParagraph"/>
        <w:numPr>
          <w:ilvl w:val="1"/>
          <w:numId w:val="60"/>
        </w:numPr>
        <w:tabs>
          <w:tab w:val="left" w:pos="567"/>
        </w:tabs>
        <w:ind w:left="540" w:hanging="540"/>
        <w:jc w:val="both"/>
      </w:pPr>
      <w:r w:rsidRPr="268C7AD3">
        <w:rPr>
          <w:rFonts w:asciiTheme="minorHAnsi" w:hAnsiTheme="minorHAnsi" w:cstheme="minorBidi"/>
        </w:rPr>
        <w:t>The Third Party</w:t>
      </w:r>
      <w:r w:rsidR="001F143D" w:rsidRPr="268C7AD3">
        <w:rPr>
          <w:rFonts w:asciiTheme="minorHAnsi" w:hAnsiTheme="minorHAnsi" w:cstheme="minorBidi"/>
        </w:rPr>
        <w:t xml:space="preserve"> </w:t>
      </w:r>
      <w:r w:rsidR="00714281" w:rsidRPr="268C7AD3">
        <w:rPr>
          <w:rFonts w:asciiTheme="minorHAnsi" w:hAnsiTheme="minorHAnsi" w:cstheme="minorBidi"/>
        </w:rPr>
        <w:t xml:space="preserve">will allow </w:t>
      </w:r>
      <w:r w:rsidRPr="268C7AD3">
        <w:rPr>
          <w:rFonts w:asciiTheme="minorHAnsi" w:hAnsiTheme="minorHAnsi" w:cstheme="minorBidi"/>
        </w:rPr>
        <w:t xml:space="preserve">the Agency </w:t>
      </w:r>
      <w:r w:rsidR="00714281" w:rsidRPr="268C7AD3">
        <w:rPr>
          <w:rFonts w:asciiTheme="minorHAnsi" w:hAnsiTheme="minorHAnsi" w:cstheme="minorBidi"/>
        </w:rPr>
        <w:t>the right of access to</w:t>
      </w:r>
      <w:r w:rsidR="00875F2A" w:rsidRPr="268C7AD3">
        <w:rPr>
          <w:rFonts w:asciiTheme="minorHAnsi" w:hAnsiTheme="minorHAnsi" w:cstheme="minorBidi"/>
        </w:rPr>
        <w:t xml:space="preserve"> </w:t>
      </w:r>
      <w:r w:rsidR="009B27FC" w:rsidRPr="268C7AD3">
        <w:rPr>
          <w:rFonts w:asciiTheme="minorHAnsi" w:hAnsiTheme="minorHAnsi" w:cstheme="minorBidi"/>
        </w:rPr>
        <w:t>all relevant information and</w:t>
      </w:r>
      <w:r w:rsidR="00714281" w:rsidRPr="268C7AD3">
        <w:rPr>
          <w:rFonts w:asciiTheme="minorHAnsi" w:hAnsiTheme="minorHAnsi" w:cstheme="minorBidi"/>
        </w:rPr>
        <w:t xml:space="preserve"> its facilities at all reasonable times, </w:t>
      </w:r>
      <w:proofErr w:type="gramStart"/>
      <w:r w:rsidR="00714281" w:rsidRPr="268C7AD3">
        <w:rPr>
          <w:rFonts w:asciiTheme="minorHAnsi" w:hAnsiTheme="minorHAnsi" w:cstheme="minorBidi"/>
        </w:rPr>
        <w:t>in order to</w:t>
      </w:r>
      <w:proofErr w:type="gramEnd"/>
      <w:r w:rsidR="00EE414A" w:rsidRPr="268C7AD3">
        <w:rPr>
          <w:rFonts w:asciiTheme="minorHAnsi" w:hAnsiTheme="minorHAnsi" w:cstheme="minorBidi"/>
        </w:rPr>
        <w:t xml:space="preserve"> </w:t>
      </w:r>
      <w:r w:rsidR="00714281">
        <w:t xml:space="preserve">perform assurance activities in relation to the </w:t>
      </w:r>
      <w:r w:rsidR="000D4BA2">
        <w:t>Information</w:t>
      </w:r>
      <w:r w:rsidR="00714281">
        <w:t xml:space="preserve"> shared pursuant to this Agreement</w:t>
      </w:r>
      <w:r w:rsidR="6AA953A0">
        <w:t>, including any quality assurance or audit process to which the Agency itself is subject</w:t>
      </w:r>
      <w:r w:rsidR="00714281">
        <w:t>. </w:t>
      </w:r>
    </w:p>
    <w:p w14:paraId="69417983" w14:textId="59DE9369" w:rsidR="001F5E92" w:rsidRDefault="00406E5B" w:rsidP="00CE5095">
      <w:pPr>
        <w:pStyle w:val="ListParagraph"/>
        <w:numPr>
          <w:ilvl w:val="0"/>
          <w:numId w:val="0"/>
        </w:numPr>
        <w:ind w:left="567" w:hanging="567"/>
        <w:jc w:val="both"/>
        <w:rPr>
          <w:rFonts w:asciiTheme="minorHAnsi" w:hAnsiTheme="minorHAnsi" w:cstheme="minorHAnsi"/>
        </w:rPr>
      </w:pPr>
      <w:r w:rsidRPr="00A92997">
        <w:rPr>
          <w:rFonts w:asciiTheme="minorHAnsi" w:hAnsiTheme="minorHAnsi" w:cstheme="minorHAnsi"/>
        </w:rPr>
        <w:t>2</w:t>
      </w:r>
      <w:r w:rsidR="002E702C">
        <w:rPr>
          <w:rFonts w:asciiTheme="minorHAnsi" w:hAnsiTheme="minorHAnsi" w:cstheme="minorHAnsi"/>
        </w:rPr>
        <w:t>1</w:t>
      </w:r>
      <w:r w:rsidRPr="00A92997">
        <w:rPr>
          <w:rFonts w:asciiTheme="minorHAnsi" w:hAnsiTheme="minorHAnsi" w:cstheme="minorHAnsi"/>
        </w:rPr>
        <w:t>.2</w:t>
      </w:r>
      <w:r w:rsidRPr="00A92997">
        <w:rPr>
          <w:rFonts w:asciiTheme="minorHAnsi" w:hAnsiTheme="minorHAnsi" w:cstheme="minorHAnsi"/>
        </w:rPr>
        <w:tab/>
      </w:r>
      <w:r w:rsidR="00E850F4">
        <w:rPr>
          <w:rFonts w:asciiTheme="minorHAnsi" w:hAnsiTheme="minorHAnsi" w:cstheme="minorHAnsi"/>
        </w:rPr>
        <w:t>The Third Party will</w:t>
      </w:r>
      <w:r w:rsidR="00FB555A">
        <w:rPr>
          <w:rFonts w:asciiTheme="minorHAnsi" w:hAnsiTheme="minorHAnsi" w:cstheme="minorHAnsi"/>
        </w:rPr>
        <w:t xml:space="preserve"> provide</w:t>
      </w:r>
      <w:r w:rsidR="009D552D">
        <w:rPr>
          <w:rFonts w:asciiTheme="minorHAnsi" w:hAnsiTheme="minorHAnsi" w:cstheme="minorHAnsi"/>
        </w:rPr>
        <w:t xml:space="preserve"> the Agency</w:t>
      </w:r>
      <w:r w:rsidR="00FB555A">
        <w:rPr>
          <w:rFonts w:asciiTheme="minorHAnsi" w:hAnsiTheme="minorHAnsi" w:cstheme="minorHAnsi"/>
        </w:rPr>
        <w:t xml:space="preserve"> with </w:t>
      </w:r>
      <w:r w:rsidR="00083EC8">
        <w:rPr>
          <w:rFonts w:asciiTheme="minorHAnsi" w:hAnsiTheme="minorHAnsi" w:cstheme="minorHAnsi"/>
        </w:rPr>
        <w:t xml:space="preserve">assistance and </w:t>
      </w:r>
      <w:r w:rsidR="0047064F">
        <w:rPr>
          <w:rFonts w:asciiTheme="minorHAnsi" w:hAnsiTheme="minorHAnsi" w:cstheme="minorHAnsi"/>
        </w:rPr>
        <w:t xml:space="preserve">access to </w:t>
      </w:r>
      <w:r w:rsidR="009B27FC">
        <w:rPr>
          <w:rFonts w:asciiTheme="minorHAnsi" w:hAnsiTheme="minorHAnsi" w:cstheme="minorHAnsi"/>
        </w:rPr>
        <w:t xml:space="preserve">the Third Party’s </w:t>
      </w:r>
      <w:r w:rsidR="0047064F">
        <w:rPr>
          <w:rFonts w:asciiTheme="minorHAnsi" w:hAnsiTheme="minorHAnsi" w:cstheme="minorHAnsi"/>
        </w:rPr>
        <w:t xml:space="preserve">systems </w:t>
      </w:r>
      <w:proofErr w:type="gramStart"/>
      <w:r w:rsidR="0047064F">
        <w:rPr>
          <w:rFonts w:asciiTheme="minorHAnsi" w:hAnsiTheme="minorHAnsi" w:cstheme="minorHAnsi"/>
        </w:rPr>
        <w:t>in order to</w:t>
      </w:r>
      <w:proofErr w:type="gramEnd"/>
      <w:r w:rsidR="0047064F">
        <w:rPr>
          <w:rFonts w:asciiTheme="minorHAnsi" w:hAnsiTheme="minorHAnsi" w:cstheme="minorHAnsi"/>
        </w:rPr>
        <w:t xml:space="preserve"> comply with</w:t>
      </w:r>
      <w:r w:rsidR="00CA4E63">
        <w:rPr>
          <w:rFonts w:asciiTheme="minorHAnsi" w:hAnsiTheme="minorHAnsi" w:cstheme="minorHAnsi"/>
        </w:rPr>
        <w:t xml:space="preserve"> </w:t>
      </w:r>
      <w:r w:rsidR="00E169E8">
        <w:rPr>
          <w:rFonts w:asciiTheme="minorHAnsi" w:hAnsiTheme="minorHAnsi" w:cstheme="minorHAnsi"/>
        </w:rPr>
        <w:t>its</w:t>
      </w:r>
      <w:r w:rsidR="00CA4E63">
        <w:rPr>
          <w:rFonts w:asciiTheme="minorHAnsi" w:hAnsiTheme="minorHAnsi" w:cstheme="minorHAnsi"/>
        </w:rPr>
        <w:t xml:space="preserve"> </w:t>
      </w:r>
      <w:r w:rsidR="0047064F">
        <w:rPr>
          <w:rFonts w:asciiTheme="minorHAnsi" w:hAnsiTheme="minorHAnsi" w:cstheme="minorHAnsi"/>
        </w:rPr>
        <w:t>obligations under</w:t>
      </w:r>
      <w:r w:rsidR="009E6437">
        <w:rPr>
          <w:rFonts w:asciiTheme="minorHAnsi" w:hAnsiTheme="minorHAnsi" w:cstheme="minorHAnsi"/>
        </w:rPr>
        <w:t xml:space="preserve"> clause </w:t>
      </w:r>
      <w:r w:rsidR="002E66F8">
        <w:rPr>
          <w:rFonts w:asciiTheme="minorHAnsi" w:hAnsiTheme="minorHAnsi" w:cstheme="minorHAnsi"/>
        </w:rPr>
        <w:t>21</w:t>
      </w:r>
      <w:r w:rsidR="009E6437">
        <w:rPr>
          <w:rFonts w:asciiTheme="minorHAnsi" w:hAnsiTheme="minorHAnsi" w:cstheme="minorHAnsi"/>
        </w:rPr>
        <w:t>.1.</w:t>
      </w:r>
    </w:p>
    <w:p w14:paraId="7A552429" w14:textId="4AC9FBEF" w:rsidR="00B20FE3" w:rsidRPr="001F4532" w:rsidRDefault="00E850F4" w:rsidP="00CE5095">
      <w:pPr>
        <w:pStyle w:val="ListParagraph"/>
        <w:numPr>
          <w:ilvl w:val="0"/>
          <w:numId w:val="0"/>
        </w:numPr>
        <w:ind w:left="567" w:hanging="567"/>
        <w:jc w:val="both"/>
        <w:rPr>
          <w:rFonts w:asciiTheme="minorHAnsi" w:hAnsiTheme="minorHAnsi" w:cstheme="minorHAnsi"/>
        </w:rPr>
      </w:pPr>
      <w:r>
        <w:rPr>
          <w:rFonts w:asciiTheme="minorHAnsi" w:hAnsiTheme="minorHAnsi" w:cstheme="minorHAnsi"/>
        </w:rPr>
        <w:t>2</w:t>
      </w:r>
      <w:r w:rsidR="002E702C">
        <w:rPr>
          <w:rFonts w:asciiTheme="minorHAnsi" w:hAnsiTheme="minorHAnsi" w:cstheme="minorHAnsi"/>
        </w:rPr>
        <w:t>1</w:t>
      </w:r>
      <w:r>
        <w:rPr>
          <w:rFonts w:asciiTheme="minorHAnsi" w:hAnsiTheme="minorHAnsi" w:cstheme="minorHAnsi"/>
        </w:rPr>
        <w:t>.3</w:t>
      </w:r>
      <w:r w:rsidR="00E169E8">
        <w:rPr>
          <w:rFonts w:asciiTheme="minorHAnsi" w:hAnsiTheme="minorHAnsi" w:cstheme="minorHAnsi"/>
        </w:rPr>
        <w:tab/>
      </w:r>
      <w:r w:rsidR="00F813AC" w:rsidRPr="001F4532">
        <w:rPr>
          <w:rFonts w:asciiTheme="minorHAnsi" w:hAnsiTheme="minorHAnsi" w:cstheme="minorHAnsi"/>
        </w:rPr>
        <w:t>The Agency</w:t>
      </w:r>
      <w:r w:rsidR="00B20FE3" w:rsidRPr="001F4532">
        <w:rPr>
          <w:rFonts w:asciiTheme="minorHAnsi" w:hAnsiTheme="minorHAnsi" w:cstheme="minorHAnsi"/>
        </w:rPr>
        <w:t xml:space="preserve"> may at any time notify </w:t>
      </w:r>
      <w:r w:rsidR="00F813AC" w:rsidRPr="001F4532">
        <w:rPr>
          <w:rFonts w:asciiTheme="minorHAnsi" w:hAnsiTheme="minorHAnsi" w:cstheme="minorHAnsi"/>
        </w:rPr>
        <w:t>the Third Party</w:t>
      </w:r>
      <w:r w:rsidR="00B20FE3" w:rsidRPr="001F4532">
        <w:rPr>
          <w:rFonts w:asciiTheme="minorHAnsi" w:hAnsiTheme="minorHAnsi" w:cstheme="minorHAnsi"/>
        </w:rPr>
        <w:t xml:space="preserve"> that </w:t>
      </w:r>
      <w:r w:rsidR="00F813AC" w:rsidRPr="001F4532">
        <w:rPr>
          <w:rFonts w:asciiTheme="minorHAnsi" w:hAnsiTheme="minorHAnsi" w:cstheme="minorHAnsi"/>
        </w:rPr>
        <w:t>the Agency</w:t>
      </w:r>
      <w:r w:rsidR="00B20FE3" w:rsidRPr="001F4532">
        <w:rPr>
          <w:rFonts w:asciiTheme="minorHAnsi" w:hAnsiTheme="minorHAnsi" w:cstheme="minorHAnsi"/>
        </w:rPr>
        <w:t xml:space="preserve"> wishes to audit </w:t>
      </w:r>
      <w:r w:rsidR="00F813AC" w:rsidRPr="001F4532">
        <w:rPr>
          <w:rFonts w:asciiTheme="minorHAnsi" w:hAnsiTheme="minorHAnsi" w:cstheme="minorHAnsi"/>
        </w:rPr>
        <w:t>the Third Party</w:t>
      </w:r>
      <w:r w:rsidR="00B20FE3" w:rsidRPr="001F4532">
        <w:rPr>
          <w:rFonts w:asciiTheme="minorHAnsi" w:hAnsiTheme="minorHAnsi" w:cstheme="minorHAnsi"/>
        </w:rPr>
        <w:t>’s</w:t>
      </w:r>
      <w:r w:rsidR="00A14428" w:rsidRPr="001F4532">
        <w:rPr>
          <w:rFonts w:asciiTheme="minorHAnsi" w:hAnsiTheme="minorHAnsi" w:cstheme="minorHAnsi"/>
        </w:rPr>
        <w:t xml:space="preserve"> </w:t>
      </w:r>
      <w:r w:rsidR="00B20FE3" w:rsidRPr="001F4532">
        <w:rPr>
          <w:rFonts w:asciiTheme="minorHAnsi" w:hAnsiTheme="minorHAnsi" w:cstheme="minorHAnsi"/>
        </w:rPr>
        <w:t xml:space="preserve">compliance with the terms of this Agreement, provided that </w:t>
      </w:r>
      <w:r w:rsidR="00F813AC" w:rsidRPr="001F4532">
        <w:rPr>
          <w:rFonts w:asciiTheme="minorHAnsi" w:hAnsiTheme="minorHAnsi" w:cstheme="minorHAnsi"/>
        </w:rPr>
        <w:t xml:space="preserve">the Agency </w:t>
      </w:r>
      <w:r w:rsidR="00B20FE3" w:rsidRPr="001F4532">
        <w:rPr>
          <w:rFonts w:asciiTheme="minorHAnsi" w:hAnsiTheme="minorHAnsi" w:cstheme="minorHAnsi"/>
        </w:rPr>
        <w:t xml:space="preserve">may only conduct an audit once in any </w:t>
      </w:r>
      <w:r w:rsidR="001C2ED4" w:rsidRPr="001F4532">
        <w:rPr>
          <w:rFonts w:asciiTheme="minorHAnsi" w:hAnsiTheme="minorHAnsi" w:cstheme="minorHAnsi"/>
        </w:rPr>
        <w:t>12-month</w:t>
      </w:r>
      <w:r w:rsidR="00B20FE3" w:rsidRPr="001F4532">
        <w:rPr>
          <w:rFonts w:asciiTheme="minorHAnsi" w:hAnsiTheme="minorHAnsi" w:cstheme="minorHAnsi"/>
        </w:rPr>
        <w:t xml:space="preserve"> period and at any other time where </w:t>
      </w:r>
      <w:r w:rsidR="00F813AC" w:rsidRPr="001F4532">
        <w:rPr>
          <w:rFonts w:asciiTheme="minorHAnsi" w:hAnsiTheme="minorHAnsi" w:cstheme="minorHAnsi"/>
        </w:rPr>
        <w:t xml:space="preserve">the Agency </w:t>
      </w:r>
      <w:r w:rsidR="00B20FE3" w:rsidRPr="001F4532">
        <w:rPr>
          <w:rFonts w:asciiTheme="minorHAnsi" w:hAnsiTheme="minorHAnsi" w:cstheme="minorHAnsi"/>
        </w:rPr>
        <w:t xml:space="preserve">has reasonable grounds to suspect </w:t>
      </w:r>
      <w:r w:rsidR="00F813AC" w:rsidRPr="001F4532">
        <w:rPr>
          <w:rFonts w:asciiTheme="minorHAnsi" w:hAnsiTheme="minorHAnsi" w:cstheme="minorHAnsi"/>
        </w:rPr>
        <w:t>the Third Party</w:t>
      </w:r>
      <w:r w:rsidR="00B20FE3" w:rsidRPr="001F4532">
        <w:rPr>
          <w:rFonts w:asciiTheme="minorHAnsi" w:hAnsiTheme="minorHAnsi" w:cstheme="minorHAnsi"/>
        </w:rPr>
        <w:t xml:space="preserve"> has not complied with</w:t>
      </w:r>
      <w:r w:rsidR="009B27FC" w:rsidRPr="001F4532">
        <w:rPr>
          <w:rFonts w:asciiTheme="minorHAnsi" w:hAnsiTheme="minorHAnsi" w:cstheme="minorHAnsi"/>
        </w:rPr>
        <w:t xml:space="preserve"> the terms of</w:t>
      </w:r>
      <w:r w:rsidR="00B20FE3" w:rsidRPr="001F4532">
        <w:rPr>
          <w:rFonts w:asciiTheme="minorHAnsi" w:hAnsiTheme="minorHAnsi" w:cstheme="minorHAnsi"/>
        </w:rPr>
        <w:t xml:space="preserve"> this Agreement. </w:t>
      </w:r>
    </w:p>
    <w:p w14:paraId="4D5AFC0F" w14:textId="41D2E308" w:rsidR="00DC5BDC" w:rsidRPr="00B01947" w:rsidRDefault="00B5516A" w:rsidP="00CE5095">
      <w:pPr>
        <w:pStyle w:val="ListParagraph"/>
        <w:numPr>
          <w:ilvl w:val="0"/>
          <w:numId w:val="0"/>
        </w:numPr>
        <w:ind w:left="567" w:hanging="567"/>
        <w:jc w:val="both"/>
        <w:rPr>
          <w:rFonts w:asciiTheme="minorHAnsi" w:hAnsiTheme="minorHAnsi" w:cstheme="minorHAnsi"/>
        </w:rPr>
      </w:pPr>
      <w:r w:rsidRPr="00B01947">
        <w:rPr>
          <w:rFonts w:asciiTheme="minorHAnsi" w:hAnsiTheme="minorHAnsi" w:cstheme="minorHAnsi"/>
        </w:rPr>
        <w:t>2</w:t>
      </w:r>
      <w:r w:rsidR="002E702C" w:rsidRPr="00B01947">
        <w:rPr>
          <w:rFonts w:asciiTheme="minorHAnsi" w:hAnsiTheme="minorHAnsi" w:cstheme="minorHAnsi"/>
        </w:rPr>
        <w:t>1</w:t>
      </w:r>
      <w:r w:rsidRPr="00B01947">
        <w:rPr>
          <w:rFonts w:asciiTheme="minorHAnsi" w:hAnsiTheme="minorHAnsi" w:cstheme="minorHAnsi"/>
        </w:rPr>
        <w:t>.4</w:t>
      </w:r>
      <w:r w:rsidRPr="00B01947">
        <w:rPr>
          <w:rFonts w:asciiTheme="minorHAnsi" w:hAnsiTheme="minorHAnsi" w:cstheme="minorHAnsi"/>
        </w:rPr>
        <w:tab/>
        <w:t xml:space="preserve">The Third Party will </w:t>
      </w:r>
      <w:r w:rsidR="00E72A20" w:rsidRPr="00B01947">
        <w:rPr>
          <w:rFonts w:asciiTheme="minorHAnsi" w:hAnsiTheme="minorHAnsi" w:cstheme="minorHAnsi"/>
        </w:rPr>
        <w:t xml:space="preserve">assist with </w:t>
      </w:r>
      <w:r w:rsidR="00674E1C" w:rsidRPr="00B01947">
        <w:rPr>
          <w:rFonts w:asciiTheme="minorHAnsi" w:hAnsiTheme="minorHAnsi" w:cstheme="minorHAnsi"/>
        </w:rPr>
        <w:t>the audit, including the provision of information.</w:t>
      </w:r>
    </w:p>
    <w:p w14:paraId="7AF06117" w14:textId="56ECAB39" w:rsidR="00FF72A9" w:rsidRPr="001F4532" w:rsidRDefault="0015547F" w:rsidP="00CE5095">
      <w:pPr>
        <w:spacing w:before="80" w:after="80"/>
        <w:ind w:left="567" w:hanging="567"/>
        <w:jc w:val="both"/>
        <w:rPr>
          <w:rFonts w:asciiTheme="minorHAnsi" w:hAnsiTheme="minorHAnsi" w:cstheme="minorHAnsi"/>
        </w:rPr>
      </w:pPr>
      <w:r w:rsidRPr="00B01947">
        <w:rPr>
          <w:rFonts w:asciiTheme="minorHAnsi" w:hAnsiTheme="minorHAnsi" w:cstheme="minorHAnsi"/>
        </w:rPr>
        <w:lastRenderedPageBreak/>
        <w:t>2</w:t>
      </w:r>
      <w:r w:rsidR="002E702C" w:rsidRPr="00B01947">
        <w:rPr>
          <w:rFonts w:asciiTheme="minorHAnsi" w:hAnsiTheme="minorHAnsi" w:cstheme="minorHAnsi"/>
        </w:rPr>
        <w:t>1</w:t>
      </w:r>
      <w:r w:rsidRPr="00B01947">
        <w:rPr>
          <w:rFonts w:asciiTheme="minorHAnsi" w:hAnsiTheme="minorHAnsi" w:cstheme="minorHAnsi"/>
        </w:rPr>
        <w:t>.</w:t>
      </w:r>
      <w:r w:rsidR="00615E7B" w:rsidRPr="00B01947">
        <w:rPr>
          <w:rFonts w:asciiTheme="minorHAnsi" w:hAnsiTheme="minorHAnsi" w:cstheme="minorHAnsi"/>
        </w:rPr>
        <w:t>5</w:t>
      </w:r>
      <w:r w:rsidR="006571DA" w:rsidRPr="00B01947">
        <w:rPr>
          <w:rFonts w:asciiTheme="minorHAnsi" w:hAnsiTheme="minorHAnsi" w:cstheme="minorHAnsi"/>
        </w:rPr>
        <w:tab/>
      </w:r>
      <w:r w:rsidR="00FF72A9" w:rsidRPr="00B01947">
        <w:rPr>
          <w:rFonts w:asciiTheme="minorHAnsi" w:hAnsiTheme="minorHAnsi" w:cstheme="minorHAnsi"/>
        </w:rPr>
        <w:t xml:space="preserve">Without limiting any of </w:t>
      </w:r>
      <w:r w:rsidR="00F813AC" w:rsidRPr="00B01947">
        <w:rPr>
          <w:rFonts w:asciiTheme="minorHAnsi" w:hAnsiTheme="minorHAnsi" w:cstheme="minorHAnsi"/>
        </w:rPr>
        <w:t>the Agency’s</w:t>
      </w:r>
      <w:r w:rsidR="00FF72A9" w:rsidRPr="00B01947">
        <w:rPr>
          <w:rFonts w:asciiTheme="minorHAnsi" w:hAnsiTheme="minorHAnsi" w:cstheme="minorHAnsi"/>
        </w:rPr>
        <w:t xml:space="preserve"> other rights or remedies, if any audit conducted under clause </w:t>
      </w:r>
      <w:r w:rsidR="003E10BB" w:rsidRPr="00B01947">
        <w:rPr>
          <w:rFonts w:asciiTheme="minorHAnsi" w:hAnsiTheme="minorHAnsi" w:cstheme="minorHAnsi"/>
        </w:rPr>
        <w:t>21</w:t>
      </w:r>
      <w:r w:rsidR="00BD593A" w:rsidRPr="00B01947">
        <w:rPr>
          <w:rFonts w:asciiTheme="minorHAnsi" w:hAnsiTheme="minorHAnsi" w:cstheme="minorHAnsi"/>
        </w:rPr>
        <w:t>.</w:t>
      </w:r>
      <w:r w:rsidR="009B27FC" w:rsidRPr="00B01947">
        <w:rPr>
          <w:rFonts w:asciiTheme="minorHAnsi" w:hAnsiTheme="minorHAnsi" w:cstheme="minorHAnsi"/>
        </w:rPr>
        <w:t>3</w:t>
      </w:r>
      <w:r w:rsidR="00FF72A9" w:rsidRPr="00B01947">
        <w:rPr>
          <w:rFonts w:asciiTheme="minorHAnsi" w:hAnsiTheme="minorHAnsi" w:cstheme="minorHAnsi"/>
        </w:rPr>
        <w:t xml:space="preserve"> discloses any failure to comply with this Agreement by </w:t>
      </w:r>
      <w:r w:rsidR="00F813AC" w:rsidRPr="00B01947">
        <w:rPr>
          <w:rFonts w:asciiTheme="minorHAnsi" w:hAnsiTheme="minorHAnsi" w:cstheme="minorHAnsi"/>
        </w:rPr>
        <w:t>the Third Party</w:t>
      </w:r>
      <w:r w:rsidR="00FF72A9" w:rsidRPr="00B01947">
        <w:rPr>
          <w:rFonts w:asciiTheme="minorHAnsi" w:hAnsiTheme="minorHAnsi" w:cstheme="minorHAnsi"/>
        </w:rPr>
        <w:t xml:space="preserve">, </w:t>
      </w:r>
      <w:r w:rsidR="00F813AC" w:rsidRPr="00B01947">
        <w:rPr>
          <w:rFonts w:asciiTheme="minorHAnsi" w:hAnsiTheme="minorHAnsi" w:cstheme="minorHAnsi"/>
        </w:rPr>
        <w:t xml:space="preserve">the Third Party </w:t>
      </w:r>
      <w:r w:rsidR="00FF72A9" w:rsidRPr="00B01947">
        <w:rPr>
          <w:rFonts w:asciiTheme="minorHAnsi" w:hAnsiTheme="minorHAnsi" w:cstheme="minorHAnsi"/>
        </w:rPr>
        <w:t>will promptly remedy the non-compliance.</w:t>
      </w:r>
      <w:r w:rsidR="00FF72A9" w:rsidRPr="001F4532">
        <w:rPr>
          <w:rFonts w:asciiTheme="minorHAnsi" w:hAnsiTheme="minorHAnsi" w:cstheme="minorHAnsi"/>
        </w:rPr>
        <w:t xml:space="preserve"> </w:t>
      </w:r>
    </w:p>
    <w:p w14:paraId="688F055C" w14:textId="7970641B" w:rsidR="00FE4604" w:rsidRPr="001F4532" w:rsidRDefault="00B37762" w:rsidP="00CE5095">
      <w:pPr>
        <w:spacing w:before="80" w:after="80"/>
        <w:ind w:left="567" w:hanging="567"/>
        <w:jc w:val="both"/>
        <w:rPr>
          <w:rFonts w:asciiTheme="minorHAnsi" w:hAnsiTheme="minorHAnsi" w:cstheme="minorHAnsi"/>
        </w:rPr>
      </w:pPr>
      <w:r w:rsidRPr="001F4532">
        <w:rPr>
          <w:rFonts w:asciiTheme="minorHAnsi" w:hAnsiTheme="minorHAnsi" w:cstheme="minorHAnsi"/>
        </w:rPr>
        <w:t>2</w:t>
      </w:r>
      <w:r w:rsidR="002E702C" w:rsidRPr="001F4532">
        <w:rPr>
          <w:rFonts w:asciiTheme="minorHAnsi" w:hAnsiTheme="minorHAnsi" w:cstheme="minorHAnsi"/>
        </w:rPr>
        <w:t>1</w:t>
      </w:r>
      <w:r w:rsidRPr="001F4532">
        <w:rPr>
          <w:rFonts w:asciiTheme="minorHAnsi" w:hAnsiTheme="minorHAnsi" w:cstheme="minorHAnsi"/>
        </w:rPr>
        <w:t>.6</w:t>
      </w:r>
      <w:r w:rsidR="00B55846" w:rsidRPr="001F4532">
        <w:rPr>
          <w:rFonts w:asciiTheme="minorHAnsi" w:hAnsiTheme="minorHAnsi" w:cstheme="minorHAnsi"/>
        </w:rPr>
        <w:tab/>
        <w:t xml:space="preserve">Any failure by the Third Party to promptly </w:t>
      </w:r>
      <w:r w:rsidR="00B80644" w:rsidRPr="001F4532">
        <w:rPr>
          <w:rFonts w:asciiTheme="minorHAnsi" w:hAnsiTheme="minorHAnsi" w:cstheme="minorHAnsi"/>
        </w:rPr>
        <w:t xml:space="preserve">remedy the non-compliance will </w:t>
      </w:r>
      <w:r w:rsidR="00795C3E" w:rsidRPr="001F4532">
        <w:rPr>
          <w:rFonts w:asciiTheme="minorHAnsi" w:hAnsiTheme="minorHAnsi" w:cstheme="minorHAnsi"/>
        </w:rPr>
        <w:t xml:space="preserve">constitute </w:t>
      </w:r>
      <w:r w:rsidR="00B80644" w:rsidRPr="001F4532">
        <w:rPr>
          <w:rFonts w:asciiTheme="minorHAnsi" w:hAnsiTheme="minorHAnsi" w:cstheme="minorHAnsi"/>
        </w:rPr>
        <w:t xml:space="preserve">a breach of </w:t>
      </w:r>
      <w:r w:rsidR="009B27FC" w:rsidRPr="001F4532">
        <w:rPr>
          <w:rFonts w:asciiTheme="minorHAnsi" w:hAnsiTheme="minorHAnsi" w:cstheme="minorHAnsi"/>
        </w:rPr>
        <w:t xml:space="preserve">this </w:t>
      </w:r>
      <w:r w:rsidR="00B80644" w:rsidRPr="001F4532">
        <w:rPr>
          <w:rFonts w:asciiTheme="minorHAnsi" w:hAnsiTheme="minorHAnsi" w:cstheme="minorHAnsi"/>
        </w:rPr>
        <w:t xml:space="preserve">Agreement </w:t>
      </w:r>
      <w:r w:rsidR="00A10AA1" w:rsidRPr="001F4532">
        <w:rPr>
          <w:rFonts w:asciiTheme="minorHAnsi" w:hAnsiTheme="minorHAnsi" w:cstheme="minorHAnsi"/>
        </w:rPr>
        <w:t xml:space="preserve">and the Agency may issue a default Notice under clause </w:t>
      </w:r>
      <w:r w:rsidR="00A42D01" w:rsidRPr="001F4532">
        <w:rPr>
          <w:rFonts w:asciiTheme="minorHAnsi" w:hAnsiTheme="minorHAnsi" w:cstheme="minorHAnsi"/>
        </w:rPr>
        <w:t>23</w:t>
      </w:r>
      <w:r w:rsidR="00A10AA1" w:rsidRPr="001F4532">
        <w:rPr>
          <w:rFonts w:asciiTheme="minorHAnsi" w:hAnsiTheme="minorHAnsi" w:cstheme="minorHAnsi"/>
        </w:rPr>
        <w:t xml:space="preserve">.3 </w:t>
      </w:r>
      <w:r w:rsidR="00EC3006" w:rsidRPr="001F4532">
        <w:rPr>
          <w:rFonts w:asciiTheme="minorHAnsi" w:hAnsiTheme="minorHAnsi" w:cstheme="minorHAnsi"/>
        </w:rPr>
        <w:t>in relation to that breach.</w:t>
      </w:r>
    </w:p>
    <w:p w14:paraId="5F39EA87" w14:textId="67BD6554" w:rsidR="00122D37" w:rsidRPr="001F4532" w:rsidRDefault="00122D37" w:rsidP="00CE5095">
      <w:pPr>
        <w:pStyle w:val="Heading1"/>
        <w:contextualSpacing w:val="0"/>
        <w:jc w:val="both"/>
        <w:rPr>
          <w:rFonts w:asciiTheme="minorHAnsi" w:hAnsiTheme="minorHAnsi" w:cstheme="minorHAnsi"/>
          <w:color w:val="auto"/>
          <w:sz w:val="24"/>
          <w:szCs w:val="24"/>
        </w:rPr>
      </w:pPr>
      <w:bookmarkStart w:id="32" w:name="_Toc200468406"/>
      <w:r w:rsidRPr="001F4532">
        <w:rPr>
          <w:rFonts w:asciiTheme="minorHAnsi" w:hAnsiTheme="minorHAnsi" w:cstheme="minorHAnsi"/>
          <w:color w:val="auto"/>
          <w:sz w:val="24"/>
          <w:szCs w:val="24"/>
        </w:rPr>
        <w:t>2</w:t>
      </w:r>
      <w:r w:rsidR="00625823" w:rsidRPr="001F4532">
        <w:rPr>
          <w:rFonts w:asciiTheme="minorHAnsi" w:hAnsiTheme="minorHAnsi" w:cstheme="minorHAnsi"/>
          <w:color w:val="auto"/>
          <w:sz w:val="24"/>
          <w:szCs w:val="24"/>
        </w:rPr>
        <w:t>2</w:t>
      </w:r>
      <w:r w:rsidRPr="001F4532">
        <w:rPr>
          <w:rFonts w:asciiTheme="minorHAnsi" w:hAnsiTheme="minorHAnsi" w:cstheme="minorHAnsi"/>
          <w:color w:val="auto"/>
          <w:sz w:val="24"/>
          <w:szCs w:val="24"/>
        </w:rPr>
        <w:t>.</w:t>
      </w:r>
      <w:r w:rsidRPr="001F4532">
        <w:rPr>
          <w:rFonts w:asciiTheme="minorHAnsi" w:hAnsiTheme="minorHAnsi" w:cstheme="minorHAnsi"/>
          <w:color w:val="auto"/>
          <w:sz w:val="24"/>
          <w:szCs w:val="24"/>
        </w:rPr>
        <w:tab/>
        <w:t>Dispute resolution</w:t>
      </w:r>
      <w:bookmarkEnd w:id="32"/>
      <w:r w:rsidRPr="001F4532">
        <w:rPr>
          <w:rFonts w:asciiTheme="minorHAnsi" w:hAnsiTheme="minorHAnsi" w:cstheme="minorHAnsi"/>
          <w:color w:val="auto"/>
          <w:sz w:val="24"/>
          <w:szCs w:val="24"/>
        </w:rPr>
        <w:t> </w:t>
      </w:r>
    </w:p>
    <w:p w14:paraId="74ECB4BE" w14:textId="36A87F7E" w:rsidR="00B167F9" w:rsidRPr="001F4532" w:rsidRDefault="00B167F9" w:rsidP="00C20885">
      <w:pPr>
        <w:pStyle w:val="ListParagraph"/>
        <w:numPr>
          <w:ilvl w:val="1"/>
          <w:numId w:val="59"/>
        </w:numPr>
        <w:ind w:left="567" w:hanging="567"/>
        <w:jc w:val="both"/>
        <w:rPr>
          <w:rFonts w:asciiTheme="minorHAnsi" w:hAnsiTheme="minorHAnsi" w:cstheme="minorHAnsi"/>
        </w:rPr>
      </w:pPr>
      <w:r w:rsidRPr="001F4532">
        <w:rPr>
          <w:rFonts w:asciiTheme="minorHAnsi" w:hAnsiTheme="minorHAnsi" w:cstheme="minorHAnsi"/>
        </w:rPr>
        <w:t xml:space="preserve">The Parties will attempt, in the first instance, to resolve all issues, disputes or differences </w:t>
      </w:r>
      <w:r w:rsidR="00871831" w:rsidRPr="001F4532">
        <w:rPr>
          <w:rFonts w:asciiTheme="minorHAnsi" w:hAnsiTheme="minorHAnsi" w:cstheme="minorHAnsi"/>
        </w:rPr>
        <w:t>(</w:t>
      </w:r>
      <w:r w:rsidR="00871831" w:rsidRPr="001F4532">
        <w:rPr>
          <w:rFonts w:asciiTheme="minorHAnsi" w:hAnsiTheme="minorHAnsi" w:cstheme="minorHAnsi"/>
          <w:b/>
        </w:rPr>
        <w:t>Dispute</w:t>
      </w:r>
      <w:r w:rsidR="00871831" w:rsidRPr="001F4532">
        <w:rPr>
          <w:rFonts w:asciiTheme="minorHAnsi" w:hAnsiTheme="minorHAnsi" w:cstheme="minorHAnsi"/>
        </w:rPr>
        <w:t xml:space="preserve">) </w:t>
      </w:r>
      <w:r w:rsidRPr="001F4532">
        <w:rPr>
          <w:rFonts w:asciiTheme="minorHAnsi" w:hAnsiTheme="minorHAnsi" w:cstheme="minorHAnsi"/>
        </w:rPr>
        <w:t xml:space="preserve">concerning the interpretation or performance of this Agreement </w:t>
      </w:r>
      <w:r w:rsidR="009B27FC" w:rsidRPr="001F4532">
        <w:rPr>
          <w:rFonts w:asciiTheme="minorHAnsi" w:hAnsiTheme="minorHAnsi" w:cstheme="minorHAnsi"/>
        </w:rPr>
        <w:t xml:space="preserve">in writing </w:t>
      </w:r>
      <w:r w:rsidRPr="001F4532">
        <w:rPr>
          <w:rFonts w:asciiTheme="minorHAnsi" w:hAnsiTheme="minorHAnsi" w:cstheme="minorHAnsi"/>
        </w:rPr>
        <w:t xml:space="preserve">at the earliest opportunity and in </w:t>
      </w:r>
      <w:r w:rsidR="00FC4933" w:rsidRPr="001F4532">
        <w:rPr>
          <w:rFonts w:asciiTheme="minorHAnsi" w:hAnsiTheme="minorHAnsi" w:cstheme="minorHAnsi"/>
        </w:rPr>
        <w:t>good faith</w:t>
      </w:r>
      <w:r w:rsidRPr="001F4532">
        <w:rPr>
          <w:rFonts w:asciiTheme="minorHAnsi" w:hAnsiTheme="minorHAnsi" w:cstheme="minorHAnsi"/>
        </w:rPr>
        <w:t>. </w:t>
      </w:r>
    </w:p>
    <w:p w14:paraId="207F108A" w14:textId="792FCD73" w:rsidR="00FC4933" w:rsidRPr="001F4532" w:rsidRDefault="00FC4933" w:rsidP="00C20885">
      <w:pPr>
        <w:pStyle w:val="ListParagraph"/>
        <w:numPr>
          <w:ilvl w:val="1"/>
          <w:numId w:val="59"/>
        </w:numPr>
        <w:ind w:left="567" w:hanging="567"/>
        <w:jc w:val="both"/>
        <w:rPr>
          <w:rFonts w:asciiTheme="minorHAnsi" w:hAnsiTheme="minorHAnsi" w:cstheme="minorHAnsi"/>
        </w:rPr>
      </w:pPr>
      <w:r w:rsidRPr="001F4532">
        <w:rPr>
          <w:rFonts w:asciiTheme="minorHAnsi" w:hAnsiTheme="minorHAnsi" w:cstheme="minorHAnsi"/>
        </w:rPr>
        <w:t xml:space="preserve">If a </w:t>
      </w:r>
      <w:r w:rsidR="00A65820" w:rsidRPr="001F4532">
        <w:rPr>
          <w:rFonts w:asciiTheme="minorHAnsi" w:hAnsiTheme="minorHAnsi" w:cstheme="minorHAnsi"/>
        </w:rPr>
        <w:t>D</w:t>
      </w:r>
      <w:r w:rsidRPr="001F4532">
        <w:rPr>
          <w:rFonts w:asciiTheme="minorHAnsi" w:hAnsiTheme="minorHAnsi" w:cstheme="minorHAnsi"/>
        </w:rPr>
        <w:t>ispute arises in relation to th</w:t>
      </w:r>
      <w:r w:rsidR="0025178F" w:rsidRPr="001F4532">
        <w:rPr>
          <w:rFonts w:asciiTheme="minorHAnsi" w:hAnsiTheme="minorHAnsi" w:cstheme="minorHAnsi"/>
        </w:rPr>
        <w:t>is</w:t>
      </w:r>
      <w:r w:rsidRPr="001F4532">
        <w:rPr>
          <w:rFonts w:asciiTheme="minorHAnsi" w:hAnsiTheme="minorHAnsi" w:cstheme="minorHAnsi"/>
        </w:rPr>
        <w:t xml:space="preserve"> Agreement, each Party will use all reasonable efforts to notify the other </w:t>
      </w:r>
      <w:r w:rsidR="00EB7B2E" w:rsidRPr="001F4532">
        <w:rPr>
          <w:rFonts w:asciiTheme="minorHAnsi" w:hAnsiTheme="minorHAnsi" w:cstheme="minorHAnsi"/>
        </w:rPr>
        <w:t>P</w:t>
      </w:r>
      <w:r w:rsidRPr="001F4532">
        <w:rPr>
          <w:rFonts w:asciiTheme="minorHAnsi" w:hAnsiTheme="minorHAnsi" w:cstheme="minorHAnsi"/>
        </w:rPr>
        <w:t xml:space="preserve">arty’s Relationship </w:t>
      </w:r>
      <w:r w:rsidR="009B27FC" w:rsidRPr="001F4532">
        <w:rPr>
          <w:rFonts w:asciiTheme="minorHAnsi" w:hAnsiTheme="minorHAnsi" w:cstheme="minorHAnsi"/>
        </w:rPr>
        <w:t xml:space="preserve">Manager </w:t>
      </w:r>
      <w:r w:rsidRPr="001F4532">
        <w:rPr>
          <w:rFonts w:asciiTheme="minorHAnsi" w:hAnsiTheme="minorHAnsi" w:cstheme="minorHAnsi"/>
        </w:rPr>
        <w:t>as soon as practicable. </w:t>
      </w:r>
    </w:p>
    <w:p w14:paraId="04A39DDC" w14:textId="56EA8641" w:rsidR="009D649E" w:rsidRPr="001F4532" w:rsidRDefault="00544198" w:rsidP="00C20885">
      <w:pPr>
        <w:pStyle w:val="ListParagraph"/>
        <w:numPr>
          <w:ilvl w:val="1"/>
          <w:numId w:val="59"/>
        </w:numPr>
        <w:ind w:left="567" w:hanging="567"/>
        <w:jc w:val="both"/>
        <w:rPr>
          <w:rFonts w:asciiTheme="minorHAnsi" w:hAnsiTheme="minorHAnsi" w:cstheme="minorHAnsi"/>
        </w:rPr>
      </w:pPr>
      <w:r w:rsidRPr="001F4532">
        <w:rPr>
          <w:rFonts w:asciiTheme="minorHAnsi" w:hAnsiTheme="minorHAnsi" w:cstheme="minorHAnsi"/>
        </w:rPr>
        <w:t xml:space="preserve">The </w:t>
      </w:r>
      <w:r w:rsidR="009B27FC" w:rsidRPr="001F4532">
        <w:rPr>
          <w:rFonts w:asciiTheme="minorHAnsi" w:hAnsiTheme="minorHAnsi" w:cstheme="minorHAnsi"/>
        </w:rPr>
        <w:t xml:space="preserve">Parties’ </w:t>
      </w:r>
      <w:r w:rsidR="009D649E" w:rsidRPr="001F4532">
        <w:rPr>
          <w:rFonts w:asciiTheme="minorHAnsi" w:hAnsiTheme="minorHAnsi" w:cstheme="minorHAnsi"/>
        </w:rPr>
        <w:t xml:space="preserve">Relationship </w:t>
      </w:r>
      <w:r w:rsidR="009B27FC" w:rsidRPr="001F4532">
        <w:rPr>
          <w:rFonts w:asciiTheme="minorHAnsi" w:hAnsiTheme="minorHAnsi" w:cstheme="minorHAnsi"/>
        </w:rPr>
        <w:t xml:space="preserve">Manager </w:t>
      </w:r>
      <w:r w:rsidR="009D649E" w:rsidRPr="001F4532">
        <w:rPr>
          <w:rFonts w:asciiTheme="minorHAnsi" w:hAnsiTheme="minorHAnsi" w:cstheme="minorHAnsi"/>
        </w:rPr>
        <w:t>will meet promptly and use all reasonable endeavours to resolve the Dispute as soon as possible and agree, in writing, any changes</w:t>
      </w:r>
      <w:r w:rsidR="009B27FC" w:rsidRPr="001F4532">
        <w:rPr>
          <w:rFonts w:asciiTheme="minorHAnsi" w:hAnsiTheme="minorHAnsi" w:cstheme="minorHAnsi"/>
        </w:rPr>
        <w:t xml:space="preserve"> to this Agreement</w:t>
      </w:r>
      <w:r w:rsidR="009D649E" w:rsidRPr="001F4532">
        <w:rPr>
          <w:rFonts w:asciiTheme="minorHAnsi" w:hAnsiTheme="minorHAnsi" w:cstheme="minorHAnsi"/>
        </w:rPr>
        <w:t xml:space="preserve"> that may be required. </w:t>
      </w:r>
    </w:p>
    <w:p w14:paraId="218EF2CB" w14:textId="3242340F" w:rsidR="002A7D89" w:rsidRPr="001F4532" w:rsidRDefault="00B167F9" w:rsidP="00C20885">
      <w:pPr>
        <w:pStyle w:val="ListParagraph"/>
        <w:numPr>
          <w:ilvl w:val="1"/>
          <w:numId w:val="59"/>
        </w:numPr>
        <w:ind w:left="567" w:hanging="567"/>
        <w:jc w:val="both"/>
        <w:rPr>
          <w:rFonts w:asciiTheme="minorHAnsi" w:hAnsiTheme="minorHAnsi" w:cstheme="minorHAnsi"/>
        </w:rPr>
      </w:pPr>
      <w:r w:rsidRPr="001F4532">
        <w:rPr>
          <w:rFonts w:asciiTheme="minorHAnsi" w:hAnsiTheme="minorHAnsi" w:cstheme="minorHAnsi"/>
        </w:rPr>
        <w:t xml:space="preserve">If </w:t>
      </w:r>
      <w:r w:rsidR="00544198" w:rsidRPr="001F4532">
        <w:rPr>
          <w:rFonts w:asciiTheme="minorHAnsi" w:hAnsiTheme="minorHAnsi" w:cstheme="minorHAnsi"/>
        </w:rPr>
        <w:t xml:space="preserve">Relationship </w:t>
      </w:r>
      <w:r w:rsidR="009B27FC" w:rsidRPr="001F4532">
        <w:rPr>
          <w:rFonts w:asciiTheme="minorHAnsi" w:hAnsiTheme="minorHAnsi" w:cstheme="minorHAnsi"/>
        </w:rPr>
        <w:t xml:space="preserve">Managers </w:t>
      </w:r>
      <w:r w:rsidR="00544198" w:rsidRPr="001F4532">
        <w:rPr>
          <w:rFonts w:asciiTheme="minorHAnsi" w:hAnsiTheme="minorHAnsi" w:cstheme="minorHAnsi"/>
        </w:rPr>
        <w:t>are</w:t>
      </w:r>
      <w:r w:rsidR="00B149B1" w:rsidRPr="001F4532">
        <w:rPr>
          <w:rFonts w:asciiTheme="minorHAnsi" w:hAnsiTheme="minorHAnsi" w:cstheme="minorHAnsi"/>
        </w:rPr>
        <w:t xml:space="preserve"> unable to </w:t>
      </w:r>
      <w:r w:rsidR="00544198" w:rsidRPr="001F4532">
        <w:rPr>
          <w:rFonts w:asciiTheme="minorHAnsi" w:hAnsiTheme="minorHAnsi" w:cstheme="minorHAnsi"/>
        </w:rPr>
        <w:t xml:space="preserve">resolve </w:t>
      </w:r>
      <w:r w:rsidR="00B149B1" w:rsidRPr="001F4532">
        <w:rPr>
          <w:rFonts w:asciiTheme="minorHAnsi" w:hAnsiTheme="minorHAnsi" w:cstheme="minorHAnsi"/>
        </w:rPr>
        <w:t xml:space="preserve">the </w:t>
      </w:r>
      <w:r w:rsidR="00A65820" w:rsidRPr="001F4532">
        <w:rPr>
          <w:rFonts w:asciiTheme="minorHAnsi" w:hAnsiTheme="minorHAnsi" w:cstheme="minorHAnsi"/>
        </w:rPr>
        <w:t>D</w:t>
      </w:r>
      <w:r w:rsidR="00B149B1" w:rsidRPr="001F4532">
        <w:rPr>
          <w:rFonts w:asciiTheme="minorHAnsi" w:hAnsiTheme="minorHAnsi" w:cstheme="minorHAnsi"/>
        </w:rPr>
        <w:t>ispute</w:t>
      </w:r>
      <w:r w:rsidRPr="001F4532">
        <w:rPr>
          <w:rFonts w:asciiTheme="minorHAnsi" w:hAnsiTheme="minorHAnsi" w:cstheme="minorHAnsi"/>
        </w:rPr>
        <w:t xml:space="preserve"> within </w:t>
      </w:r>
      <w:r w:rsidR="00D12A44" w:rsidRPr="001F4532">
        <w:rPr>
          <w:rFonts w:asciiTheme="minorHAnsi" w:hAnsiTheme="minorHAnsi" w:cstheme="minorHAnsi"/>
          <w:color w:val="C00000"/>
        </w:rPr>
        <w:t>[</w:t>
      </w:r>
      <w:r w:rsidR="0029342E" w:rsidRPr="001F4532">
        <w:rPr>
          <w:rFonts w:asciiTheme="minorHAnsi" w:hAnsiTheme="minorHAnsi" w:cstheme="minorHAnsi"/>
          <w:color w:val="C00000"/>
        </w:rPr>
        <w:t>*</w:t>
      </w:r>
      <w:r w:rsidR="009B27FC" w:rsidRPr="001F4532">
        <w:rPr>
          <w:rFonts w:asciiTheme="minorHAnsi" w:hAnsiTheme="minorHAnsi" w:cstheme="minorHAnsi"/>
          <w:color w:val="C00000"/>
        </w:rPr>
        <w:t>20</w:t>
      </w:r>
      <w:r w:rsidR="00D12A44" w:rsidRPr="001F4532">
        <w:rPr>
          <w:rFonts w:asciiTheme="minorHAnsi" w:hAnsiTheme="minorHAnsi" w:cstheme="minorHAnsi"/>
          <w:color w:val="C00000"/>
        </w:rPr>
        <w:t>]</w:t>
      </w:r>
      <w:r w:rsidR="009B27FC" w:rsidRPr="001F4532">
        <w:rPr>
          <w:rFonts w:asciiTheme="minorHAnsi" w:hAnsiTheme="minorHAnsi" w:cstheme="minorHAnsi"/>
        </w:rPr>
        <w:t xml:space="preserve"> Business Days</w:t>
      </w:r>
      <w:r w:rsidR="00435C75" w:rsidRPr="001F4532">
        <w:rPr>
          <w:rFonts w:asciiTheme="minorHAnsi" w:hAnsiTheme="minorHAnsi" w:cstheme="minorHAnsi"/>
        </w:rPr>
        <w:t>,</w:t>
      </w:r>
      <w:r w:rsidRPr="001F4532">
        <w:rPr>
          <w:rFonts w:asciiTheme="minorHAnsi" w:hAnsiTheme="minorHAnsi" w:cstheme="minorHAnsi"/>
        </w:rPr>
        <w:t xml:space="preserve"> the </w:t>
      </w:r>
      <w:r w:rsidR="00107FAD" w:rsidRPr="001F4532">
        <w:rPr>
          <w:rFonts w:asciiTheme="minorHAnsi" w:hAnsiTheme="minorHAnsi" w:cstheme="minorHAnsi"/>
        </w:rPr>
        <w:t>Dispute is to</w:t>
      </w:r>
      <w:r w:rsidRPr="001F4532">
        <w:rPr>
          <w:rFonts w:asciiTheme="minorHAnsi" w:hAnsiTheme="minorHAnsi" w:cstheme="minorHAnsi"/>
        </w:rPr>
        <w:t xml:space="preserve"> be referred in writing to </w:t>
      </w:r>
      <w:r w:rsidR="005123C9" w:rsidRPr="001F4532">
        <w:rPr>
          <w:rFonts w:asciiTheme="minorHAnsi" w:hAnsiTheme="minorHAnsi" w:cstheme="minorHAnsi"/>
        </w:rPr>
        <w:t xml:space="preserve">the </w:t>
      </w:r>
      <w:r w:rsidR="000A1B10" w:rsidRPr="001F4532">
        <w:rPr>
          <w:rFonts w:asciiTheme="minorHAnsi" w:hAnsiTheme="minorHAnsi" w:cstheme="minorHAnsi"/>
        </w:rPr>
        <w:t>signatories to this Agreement</w:t>
      </w:r>
      <w:r w:rsidR="00C13C2A" w:rsidRPr="001F4532">
        <w:rPr>
          <w:rFonts w:asciiTheme="minorHAnsi" w:hAnsiTheme="minorHAnsi" w:cstheme="minorHAnsi"/>
        </w:rPr>
        <w:t xml:space="preserve"> (or </w:t>
      </w:r>
      <w:r w:rsidR="00FF27C7" w:rsidRPr="001F4532">
        <w:rPr>
          <w:rFonts w:asciiTheme="minorHAnsi" w:hAnsiTheme="minorHAnsi" w:cstheme="minorHAnsi"/>
        </w:rPr>
        <w:t>to their successors)</w:t>
      </w:r>
      <w:r w:rsidR="00781D5B" w:rsidRPr="001F4532">
        <w:rPr>
          <w:rFonts w:asciiTheme="minorHAnsi" w:hAnsiTheme="minorHAnsi" w:cstheme="minorHAnsi"/>
        </w:rPr>
        <w:t xml:space="preserve">. </w:t>
      </w:r>
    </w:p>
    <w:p w14:paraId="6F6D4345" w14:textId="2D38B50A" w:rsidR="006546C5" w:rsidRPr="001F4532" w:rsidRDefault="006546C5" w:rsidP="00C20885">
      <w:pPr>
        <w:pStyle w:val="ListParagraph"/>
        <w:numPr>
          <w:ilvl w:val="1"/>
          <w:numId w:val="59"/>
        </w:numPr>
        <w:ind w:left="567" w:hanging="567"/>
        <w:jc w:val="both"/>
        <w:rPr>
          <w:rFonts w:asciiTheme="minorHAnsi" w:hAnsiTheme="minorHAnsi" w:cstheme="minorHAnsi"/>
        </w:rPr>
      </w:pPr>
      <w:r w:rsidRPr="001F4532">
        <w:rPr>
          <w:rFonts w:asciiTheme="minorHAnsi" w:hAnsiTheme="minorHAnsi" w:cstheme="minorHAnsi"/>
        </w:rPr>
        <w:t xml:space="preserve">If the signatories </w:t>
      </w:r>
      <w:r w:rsidR="00FF27C7" w:rsidRPr="001F4532">
        <w:rPr>
          <w:rFonts w:asciiTheme="minorHAnsi" w:hAnsiTheme="minorHAnsi" w:cstheme="minorHAnsi"/>
        </w:rPr>
        <w:t xml:space="preserve">(or their successors) </w:t>
      </w:r>
      <w:r w:rsidRPr="001F4532">
        <w:rPr>
          <w:rFonts w:asciiTheme="minorHAnsi" w:hAnsiTheme="minorHAnsi" w:cstheme="minorHAnsi"/>
        </w:rPr>
        <w:t xml:space="preserve">are unable to resolve the </w:t>
      </w:r>
      <w:r w:rsidR="009B27FC" w:rsidRPr="001F4532">
        <w:rPr>
          <w:rFonts w:asciiTheme="minorHAnsi" w:hAnsiTheme="minorHAnsi" w:cstheme="minorHAnsi"/>
        </w:rPr>
        <w:t>Dispute</w:t>
      </w:r>
      <w:r w:rsidRPr="001F4532">
        <w:rPr>
          <w:rFonts w:asciiTheme="minorHAnsi" w:hAnsiTheme="minorHAnsi" w:cstheme="minorHAnsi"/>
        </w:rPr>
        <w:t xml:space="preserve">, this Agreement may be terminated in accordance with clause </w:t>
      </w:r>
      <w:r w:rsidR="0029342E" w:rsidRPr="001F4532">
        <w:rPr>
          <w:rFonts w:asciiTheme="minorHAnsi" w:hAnsiTheme="minorHAnsi" w:cstheme="minorHAnsi"/>
        </w:rPr>
        <w:t>23</w:t>
      </w:r>
      <w:r w:rsidR="00A21239">
        <w:rPr>
          <w:rFonts w:asciiTheme="minorHAnsi" w:hAnsiTheme="minorHAnsi" w:cstheme="minorHAnsi"/>
        </w:rPr>
        <w:t xml:space="preserve"> (termination)</w:t>
      </w:r>
      <w:r w:rsidRPr="001F4532">
        <w:rPr>
          <w:rFonts w:asciiTheme="minorHAnsi" w:hAnsiTheme="minorHAnsi" w:cstheme="minorHAnsi"/>
        </w:rPr>
        <w:t>.</w:t>
      </w:r>
    </w:p>
    <w:p w14:paraId="34C23299" w14:textId="15B6E0B2" w:rsidR="00972791" w:rsidRPr="001F4532" w:rsidRDefault="004D1799" w:rsidP="00CE5095">
      <w:pPr>
        <w:pStyle w:val="ListParagraph"/>
        <w:numPr>
          <w:ilvl w:val="0"/>
          <w:numId w:val="0"/>
        </w:numPr>
        <w:ind w:left="567" w:hanging="567"/>
        <w:jc w:val="both"/>
        <w:rPr>
          <w:rFonts w:asciiTheme="minorHAnsi" w:hAnsiTheme="minorHAnsi" w:cstheme="minorHAnsi"/>
        </w:rPr>
      </w:pPr>
      <w:r w:rsidRPr="001F4532">
        <w:rPr>
          <w:rFonts w:asciiTheme="minorHAnsi" w:hAnsiTheme="minorHAnsi" w:cstheme="minorHAnsi"/>
        </w:rPr>
        <w:t>2</w:t>
      </w:r>
      <w:r w:rsidR="003705BE" w:rsidRPr="001F4532">
        <w:rPr>
          <w:rFonts w:asciiTheme="minorHAnsi" w:hAnsiTheme="minorHAnsi" w:cstheme="minorHAnsi"/>
        </w:rPr>
        <w:t>2</w:t>
      </w:r>
      <w:r w:rsidRPr="001F4532">
        <w:rPr>
          <w:rFonts w:asciiTheme="minorHAnsi" w:hAnsiTheme="minorHAnsi" w:cstheme="minorHAnsi"/>
        </w:rPr>
        <w:t>.6</w:t>
      </w:r>
      <w:r w:rsidRPr="001F4532">
        <w:rPr>
          <w:rFonts w:asciiTheme="minorHAnsi" w:hAnsiTheme="minorHAnsi" w:cstheme="minorHAnsi"/>
        </w:rPr>
        <w:tab/>
      </w:r>
      <w:r w:rsidR="00D152B5" w:rsidRPr="001F4532">
        <w:rPr>
          <w:rFonts w:asciiTheme="minorHAnsi" w:hAnsiTheme="minorHAnsi" w:cstheme="minorHAnsi"/>
        </w:rPr>
        <w:t>Despite the existence of</w:t>
      </w:r>
      <w:r w:rsidR="001B3F5B" w:rsidRPr="001F4532">
        <w:rPr>
          <w:rFonts w:asciiTheme="minorHAnsi" w:hAnsiTheme="minorHAnsi" w:cstheme="minorHAnsi"/>
        </w:rPr>
        <w:t xml:space="preserve"> </w:t>
      </w:r>
      <w:r w:rsidR="00D152B5" w:rsidRPr="001F4532">
        <w:rPr>
          <w:rFonts w:asciiTheme="minorHAnsi" w:hAnsiTheme="minorHAnsi" w:cstheme="minorHAnsi"/>
        </w:rPr>
        <w:t>a Dispute</w:t>
      </w:r>
      <w:r w:rsidR="001B3F5B" w:rsidRPr="001F4532">
        <w:rPr>
          <w:rFonts w:asciiTheme="minorHAnsi" w:hAnsiTheme="minorHAnsi" w:cstheme="minorHAnsi"/>
        </w:rPr>
        <w:t>, t</w:t>
      </w:r>
      <w:r w:rsidR="00D152B5" w:rsidRPr="001F4532">
        <w:rPr>
          <w:rFonts w:asciiTheme="minorHAnsi" w:hAnsiTheme="minorHAnsi" w:cstheme="minorHAnsi"/>
        </w:rPr>
        <w:t xml:space="preserve">he Parties are to </w:t>
      </w:r>
      <w:r w:rsidR="00972791" w:rsidRPr="001F4532">
        <w:rPr>
          <w:rFonts w:asciiTheme="minorHAnsi" w:hAnsiTheme="minorHAnsi" w:cstheme="minorHAnsi"/>
        </w:rPr>
        <w:t>continue complying with this Agreement (as far as reasonably possible). </w:t>
      </w:r>
    </w:p>
    <w:p w14:paraId="575157CF" w14:textId="23D6BDD2" w:rsidR="0066328F" w:rsidRPr="001F4532" w:rsidRDefault="000224D6" w:rsidP="00CE5095">
      <w:pPr>
        <w:pStyle w:val="Heading1"/>
        <w:contextualSpacing w:val="0"/>
        <w:jc w:val="both"/>
        <w:rPr>
          <w:rFonts w:asciiTheme="minorHAnsi" w:hAnsiTheme="minorHAnsi" w:cstheme="minorHAnsi"/>
          <w:color w:val="auto"/>
          <w:sz w:val="24"/>
          <w:szCs w:val="24"/>
        </w:rPr>
      </w:pPr>
      <w:bookmarkStart w:id="33" w:name="_Toc188362339"/>
      <w:bookmarkStart w:id="34" w:name="_Toc200468407"/>
      <w:r w:rsidRPr="001F4532">
        <w:rPr>
          <w:rFonts w:asciiTheme="minorHAnsi" w:hAnsiTheme="minorHAnsi" w:cstheme="minorHAnsi"/>
          <w:color w:val="auto"/>
          <w:sz w:val="24"/>
          <w:szCs w:val="24"/>
        </w:rPr>
        <w:t>2</w:t>
      </w:r>
      <w:r w:rsidR="00625823" w:rsidRPr="001F4532">
        <w:rPr>
          <w:rFonts w:asciiTheme="minorHAnsi" w:hAnsiTheme="minorHAnsi" w:cstheme="minorHAnsi"/>
          <w:color w:val="auto"/>
          <w:sz w:val="24"/>
          <w:szCs w:val="24"/>
        </w:rPr>
        <w:t>3</w:t>
      </w:r>
      <w:r w:rsidRPr="001F4532">
        <w:rPr>
          <w:rFonts w:asciiTheme="minorHAnsi" w:hAnsiTheme="minorHAnsi" w:cstheme="minorHAnsi"/>
          <w:color w:val="auto"/>
          <w:sz w:val="24"/>
          <w:szCs w:val="24"/>
        </w:rPr>
        <w:t>.</w:t>
      </w:r>
      <w:r w:rsidRPr="001F4532">
        <w:rPr>
          <w:rFonts w:asciiTheme="minorHAnsi" w:hAnsiTheme="minorHAnsi" w:cstheme="minorHAnsi"/>
          <w:color w:val="auto"/>
          <w:sz w:val="24"/>
          <w:szCs w:val="24"/>
        </w:rPr>
        <w:tab/>
        <w:t>Termination</w:t>
      </w:r>
      <w:bookmarkEnd w:id="33"/>
      <w:bookmarkEnd w:id="34"/>
    </w:p>
    <w:p w14:paraId="03F2F66A" w14:textId="6E1942CC" w:rsidR="0066328F" w:rsidRPr="001F4532" w:rsidRDefault="00EF0320" w:rsidP="00CE5095">
      <w:pPr>
        <w:spacing w:before="80" w:after="80"/>
        <w:ind w:left="567" w:hanging="567"/>
        <w:jc w:val="both"/>
        <w:rPr>
          <w:rFonts w:asciiTheme="minorHAnsi" w:hAnsiTheme="minorHAnsi" w:cstheme="minorHAnsi"/>
        </w:rPr>
      </w:pPr>
      <w:r w:rsidRPr="001F4532">
        <w:rPr>
          <w:rFonts w:asciiTheme="minorHAnsi" w:hAnsiTheme="minorHAnsi" w:cstheme="minorHAnsi"/>
        </w:rPr>
        <w:t>2</w:t>
      </w:r>
      <w:r w:rsidR="003705BE" w:rsidRPr="001F4532">
        <w:rPr>
          <w:rFonts w:asciiTheme="minorHAnsi" w:hAnsiTheme="minorHAnsi" w:cstheme="minorHAnsi"/>
        </w:rPr>
        <w:t>3</w:t>
      </w:r>
      <w:r w:rsidRPr="001F4532">
        <w:rPr>
          <w:rFonts w:asciiTheme="minorHAnsi" w:hAnsiTheme="minorHAnsi" w:cstheme="minorHAnsi"/>
        </w:rPr>
        <w:t>.1</w:t>
      </w:r>
      <w:r w:rsidRPr="001F4532">
        <w:rPr>
          <w:rFonts w:asciiTheme="minorHAnsi" w:hAnsiTheme="minorHAnsi" w:cstheme="minorHAnsi"/>
        </w:rPr>
        <w:tab/>
        <w:t xml:space="preserve">The Agency may terminate this Agreement or any Sharing Activity Schedule at any time by giving the Third Party at least </w:t>
      </w:r>
      <w:r w:rsidRPr="001F4532">
        <w:rPr>
          <w:rFonts w:asciiTheme="minorHAnsi" w:hAnsiTheme="minorHAnsi" w:cstheme="minorHAnsi"/>
          <w:color w:val="C00000"/>
        </w:rPr>
        <w:t>[</w:t>
      </w:r>
      <w:r w:rsidR="0029342E" w:rsidRPr="001F4532">
        <w:rPr>
          <w:rFonts w:asciiTheme="minorHAnsi" w:hAnsiTheme="minorHAnsi" w:cstheme="minorHAnsi"/>
          <w:color w:val="C00000"/>
        </w:rPr>
        <w:t>*</w:t>
      </w:r>
      <w:r w:rsidRPr="001F4532">
        <w:rPr>
          <w:rFonts w:asciiTheme="minorHAnsi" w:hAnsiTheme="minorHAnsi" w:cstheme="minorHAnsi"/>
          <w:color w:val="C00000"/>
        </w:rPr>
        <w:t>20]</w:t>
      </w:r>
      <w:r w:rsidRPr="001F4532">
        <w:rPr>
          <w:rFonts w:asciiTheme="minorHAnsi" w:hAnsiTheme="minorHAnsi" w:cstheme="minorHAnsi"/>
        </w:rPr>
        <w:t xml:space="preserve"> </w:t>
      </w:r>
      <w:r w:rsidR="009B27FC" w:rsidRPr="001F4532">
        <w:rPr>
          <w:rFonts w:asciiTheme="minorHAnsi" w:hAnsiTheme="minorHAnsi" w:cstheme="minorHAnsi"/>
        </w:rPr>
        <w:t xml:space="preserve">Business Days’ </w:t>
      </w:r>
      <w:r w:rsidRPr="001F4532">
        <w:rPr>
          <w:rFonts w:asciiTheme="minorHAnsi" w:hAnsiTheme="minorHAnsi" w:cstheme="minorHAnsi"/>
        </w:rPr>
        <w:t>Notice.</w:t>
      </w:r>
    </w:p>
    <w:p w14:paraId="61DCA8B6" w14:textId="77E9320D" w:rsidR="00F726B8" w:rsidRPr="001F4532" w:rsidRDefault="00B75BFF" w:rsidP="00CE5095">
      <w:pPr>
        <w:spacing w:before="80" w:after="80"/>
        <w:ind w:left="567" w:hanging="567"/>
        <w:jc w:val="both"/>
        <w:rPr>
          <w:rFonts w:asciiTheme="minorHAnsi" w:hAnsiTheme="minorHAnsi" w:cstheme="minorHAnsi"/>
        </w:rPr>
      </w:pPr>
      <w:r w:rsidRPr="001F4532">
        <w:rPr>
          <w:rFonts w:asciiTheme="minorHAnsi" w:hAnsiTheme="minorHAnsi" w:cstheme="minorHAnsi"/>
        </w:rPr>
        <w:t>2</w:t>
      </w:r>
      <w:r w:rsidR="003705BE" w:rsidRPr="001F4532">
        <w:rPr>
          <w:rFonts w:asciiTheme="minorHAnsi" w:hAnsiTheme="minorHAnsi" w:cstheme="minorHAnsi"/>
        </w:rPr>
        <w:t>3</w:t>
      </w:r>
      <w:r w:rsidRPr="001F4532">
        <w:rPr>
          <w:rFonts w:asciiTheme="minorHAnsi" w:hAnsiTheme="minorHAnsi" w:cstheme="minorHAnsi"/>
        </w:rPr>
        <w:t>.2</w:t>
      </w:r>
      <w:r w:rsidRPr="001F4532">
        <w:rPr>
          <w:rFonts w:asciiTheme="minorHAnsi" w:hAnsiTheme="minorHAnsi" w:cstheme="minorHAnsi"/>
        </w:rPr>
        <w:tab/>
      </w:r>
      <w:r w:rsidR="00F726B8" w:rsidRPr="001F4532">
        <w:rPr>
          <w:rFonts w:asciiTheme="minorHAnsi" w:hAnsiTheme="minorHAnsi" w:cstheme="minorHAnsi"/>
        </w:rPr>
        <w:t xml:space="preserve">The Agency may terminate this Agreement immediately, by giving </w:t>
      </w:r>
      <w:r w:rsidR="001C352F" w:rsidRPr="001F4532">
        <w:rPr>
          <w:rFonts w:asciiTheme="minorHAnsi" w:hAnsiTheme="minorHAnsi" w:cstheme="minorHAnsi"/>
        </w:rPr>
        <w:t>N</w:t>
      </w:r>
      <w:r w:rsidR="00F726B8" w:rsidRPr="001F4532">
        <w:rPr>
          <w:rFonts w:asciiTheme="minorHAnsi" w:hAnsiTheme="minorHAnsi" w:cstheme="minorHAnsi"/>
        </w:rPr>
        <w:t xml:space="preserve">otice to </w:t>
      </w:r>
      <w:r w:rsidR="00CD73E1" w:rsidRPr="001F4532">
        <w:rPr>
          <w:rFonts w:asciiTheme="minorHAnsi" w:hAnsiTheme="minorHAnsi" w:cstheme="minorHAnsi"/>
        </w:rPr>
        <w:t>the Third Party</w:t>
      </w:r>
      <w:r w:rsidR="00F726B8" w:rsidRPr="001F4532">
        <w:rPr>
          <w:rFonts w:asciiTheme="minorHAnsi" w:hAnsiTheme="minorHAnsi" w:cstheme="minorHAnsi"/>
        </w:rPr>
        <w:t xml:space="preserve">, if </w:t>
      </w:r>
      <w:r w:rsidR="00CD73E1" w:rsidRPr="001F4532">
        <w:rPr>
          <w:rFonts w:asciiTheme="minorHAnsi" w:hAnsiTheme="minorHAnsi" w:cstheme="minorHAnsi"/>
        </w:rPr>
        <w:t>the Third Party</w:t>
      </w:r>
      <w:r w:rsidR="00F726B8" w:rsidRPr="001F4532">
        <w:rPr>
          <w:rFonts w:asciiTheme="minorHAnsi" w:hAnsiTheme="minorHAnsi" w:cstheme="minorHAnsi"/>
        </w:rPr>
        <w:t xml:space="preserve">: </w:t>
      </w:r>
    </w:p>
    <w:p w14:paraId="3F87B2C2" w14:textId="0F7DEA89" w:rsidR="00F726B8" w:rsidRPr="001F4532" w:rsidRDefault="00F726B8" w:rsidP="00C20885">
      <w:pPr>
        <w:pStyle w:val="ListParagraph"/>
        <w:numPr>
          <w:ilvl w:val="0"/>
          <w:numId w:val="37"/>
        </w:numPr>
        <w:ind w:left="1134" w:hanging="567"/>
        <w:jc w:val="both"/>
        <w:rPr>
          <w:rFonts w:asciiTheme="minorHAnsi" w:hAnsiTheme="minorHAnsi" w:cstheme="minorHAnsi"/>
        </w:rPr>
      </w:pPr>
      <w:r w:rsidRPr="001F4532">
        <w:rPr>
          <w:rFonts w:asciiTheme="minorHAnsi" w:hAnsiTheme="minorHAnsi" w:cstheme="minorHAnsi"/>
        </w:rPr>
        <w:t xml:space="preserve">ceases for any reason to continue in </w:t>
      </w:r>
      <w:proofErr w:type="gramStart"/>
      <w:r w:rsidRPr="001F4532">
        <w:rPr>
          <w:rFonts w:asciiTheme="minorHAnsi" w:hAnsiTheme="minorHAnsi" w:cstheme="minorHAnsi"/>
        </w:rPr>
        <w:t>business</w:t>
      </w:r>
      <w:r w:rsidR="00FB154E" w:rsidRPr="001F4532">
        <w:rPr>
          <w:rFonts w:asciiTheme="minorHAnsi" w:hAnsiTheme="minorHAnsi" w:cstheme="minorHAnsi"/>
        </w:rPr>
        <w:t>;</w:t>
      </w:r>
      <w:proofErr w:type="gramEnd"/>
      <w:r w:rsidRPr="001F4532">
        <w:rPr>
          <w:rFonts w:asciiTheme="minorHAnsi" w:hAnsiTheme="minorHAnsi" w:cstheme="minorHAnsi"/>
        </w:rPr>
        <w:t xml:space="preserve"> </w:t>
      </w:r>
    </w:p>
    <w:p w14:paraId="53E1A29A" w14:textId="51B0D140" w:rsidR="00F726B8" w:rsidRPr="001F4532" w:rsidRDefault="00F726B8" w:rsidP="00C20885">
      <w:pPr>
        <w:numPr>
          <w:ilvl w:val="0"/>
          <w:numId w:val="37"/>
        </w:numPr>
        <w:spacing w:before="80" w:after="80"/>
        <w:ind w:left="1134" w:hanging="567"/>
        <w:jc w:val="both"/>
        <w:rPr>
          <w:rFonts w:asciiTheme="minorHAnsi" w:hAnsiTheme="minorHAnsi" w:cstheme="minorHAnsi"/>
        </w:rPr>
      </w:pPr>
      <w:r w:rsidRPr="001F4532">
        <w:rPr>
          <w:rFonts w:asciiTheme="minorHAnsi" w:hAnsiTheme="minorHAnsi" w:cstheme="minorHAnsi"/>
        </w:rPr>
        <w:t xml:space="preserve">does something or fails to do something that, in the Agency’s opinion, results in damage to the Agency’s reputation or </w:t>
      </w:r>
      <w:proofErr w:type="gramStart"/>
      <w:r w:rsidRPr="001F4532">
        <w:rPr>
          <w:rFonts w:asciiTheme="minorHAnsi" w:hAnsiTheme="minorHAnsi" w:cstheme="minorHAnsi"/>
        </w:rPr>
        <w:t>business</w:t>
      </w:r>
      <w:r w:rsidR="006B2A6C" w:rsidRPr="001F4532">
        <w:rPr>
          <w:rFonts w:asciiTheme="minorHAnsi" w:hAnsiTheme="minorHAnsi" w:cstheme="minorHAnsi"/>
        </w:rPr>
        <w:t>;</w:t>
      </w:r>
      <w:proofErr w:type="gramEnd"/>
    </w:p>
    <w:p w14:paraId="229C8EA9" w14:textId="04A4D1F0" w:rsidR="001F3889" w:rsidRPr="00B01947" w:rsidRDefault="00B01947" w:rsidP="00C20885">
      <w:pPr>
        <w:numPr>
          <w:ilvl w:val="0"/>
          <w:numId w:val="37"/>
        </w:numPr>
        <w:spacing w:before="80" w:after="80"/>
        <w:ind w:left="1134" w:hanging="567"/>
        <w:jc w:val="both"/>
        <w:rPr>
          <w:rFonts w:asciiTheme="minorHAnsi" w:hAnsiTheme="minorHAnsi" w:cstheme="minorHAnsi"/>
        </w:rPr>
      </w:pPr>
      <w:r w:rsidRPr="00B01947">
        <w:rPr>
          <w:rFonts w:asciiTheme="minorHAnsi" w:hAnsiTheme="minorHAnsi" w:cstheme="minorHAnsi"/>
        </w:rPr>
        <w:t xml:space="preserve">does something or fails to do something that, in the Agency’s opinion, resulted in a notifiable privacy breach (as defined in Part 6 of the Privacy Act 2020) or security </w:t>
      </w:r>
      <w:proofErr w:type="gramStart"/>
      <w:r w:rsidRPr="00B01947">
        <w:rPr>
          <w:rFonts w:asciiTheme="minorHAnsi" w:hAnsiTheme="minorHAnsi" w:cstheme="minorHAnsi"/>
        </w:rPr>
        <w:t>breach</w:t>
      </w:r>
      <w:r w:rsidR="00AF7D26" w:rsidRPr="00B01947">
        <w:rPr>
          <w:rFonts w:asciiTheme="minorHAnsi" w:hAnsiTheme="minorHAnsi" w:cstheme="minorHAnsi"/>
        </w:rPr>
        <w:t>;</w:t>
      </w:r>
      <w:proofErr w:type="gramEnd"/>
    </w:p>
    <w:p w14:paraId="3609209D" w14:textId="229A5E3A" w:rsidR="00D109A5" w:rsidRPr="00B01947" w:rsidRDefault="00F726B8" w:rsidP="00C20885">
      <w:pPr>
        <w:numPr>
          <w:ilvl w:val="0"/>
          <w:numId w:val="37"/>
        </w:numPr>
        <w:spacing w:before="80" w:after="80"/>
        <w:ind w:left="1134" w:hanging="567"/>
        <w:jc w:val="both"/>
        <w:rPr>
          <w:rFonts w:asciiTheme="minorHAnsi" w:hAnsiTheme="minorHAnsi" w:cstheme="minorHAnsi"/>
        </w:rPr>
      </w:pPr>
      <w:r w:rsidRPr="00B01947">
        <w:rPr>
          <w:rFonts w:asciiTheme="minorHAnsi" w:hAnsiTheme="minorHAnsi" w:cstheme="minorHAnsi"/>
        </w:rPr>
        <w:t xml:space="preserve">has </w:t>
      </w:r>
      <w:r w:rsidR="006A3DA5" w:rsidRPr="00B01947">
        <w:rPr>
          <w:rFonts w:asciiTheme="minorHAnsi" w:hAnsiTheme="minorHAnsi" w:cstheme="minorHAnsi"/>
        </w:rPr>
        <w:t>breached the provisions in clause 13</w:t>
      </w:r>
      <w:r w:rsidRPr="00B01947">
        <w:rPr>
          <w:rFonts w:asciiTheme="minorHAnsi" w:hAnsiTheme="minorHAnsi" w:cstheme="minorHAnsi"/>
        </w:rPr>
        <w:t xml:space="preserve"> </w:t>
      </w:r>
      <w:r w:rsidR="00B01947" w:rsidRPr="00B01947">
        <w:rPr>
          <w:rFonts w:asciiTheme="minorHAnsi" w:hAnsiTheme="minorHAnsi" w:cstheme="minorHAnsi"/>
        </w:rPr>
        <w:t xml:space="preserve">(subcontractors) </w:t>
      </w:r>
      <w:r w:rsidRPr="00B01947">
        <w:rPr>
          <w:rFonts w:asciiTheme="minorHAnsi" w:hAnsiTheme="minorHAnsi" w:cstheme="minorHAnsi"/>
        </w:rPr>
        <w:t xml:space="preserve">or </w:t>
      </w:r>
      <w:r w:rsidR="006A3DA5" w:rsidRPr="00B01947">
        <w:rPr>
          <w:rFonts w:asciiTheme="minorHAnsi" w:hAnsiTheme="minorHAnsi" w:cstheme="minorHAnsi"/>
        </w:rPr>
        <w:t>14</w:t>
      </w:r>
      <w:r w:rsidR="00B01947" w:rsidRPr="00B01947">
        <w:rPr>
          <w:rFonts w:asciiTheme="minorHAnsi" w:hAnsiTheme="minorHAnsi" w:cstheme="minorHAnsi"/>
        </w:rPr>
        <w:t xml:space="preserve"> (conflicts of interest)</w:t>
      </w:r>
      <w:r w:rsidR="00FB154E" w:rsidRPr="00B01947">
        <w:rPr>
          <w:rFonts w:asciiTheme="minorHAnsi" w:hAnsiTheme="minorHAnsi" w:cstheme="minorHAnsi"/>
        </w:rPr>
        <w:t>;</w:t>
      </w:r>
      <w:r w:rsidRPr="00B01947">
        <w:rPr>
          <w:rFonts w:asciiTheme="minorHAnsi" w:hAnsiTheme="minorHAnsi" w:cstheme="minorHAnsi"/>
        </w:rPr>
        <w:t xml:space="preserve"> or </w:t>
      </w:r>
    </w:p>
    <w:p w14:paraId="04AAD471" w14:textId="7AEBBB43" w:rsidR="00F726B8" w:rsidRDefault="00F726B8" w:rsidP="00C20885">
      <w:pPr>
        <w:numPr>
          <w:ilvl w:val="0"/>
          <w:numId w:val="37"/>
        </w:numPr>
        <w:spacing w:before="80" w:after="80"/>
        <w:ind w:left="1134" w:hanging="567"/>
        <w:jc w:val="both"/>
        <w:rPr>
          <w:rFonts w:asciiTheme="minorHAnsi" w:hAnsiTheme="minorHAnsi" w:cstheme="minorHAnsi"/>
        </w:rPr>
      </w:pPr>
      <w:r w:rsidRPr="001F4532">
        <w:rPr>
          <w:rFonts w:asciiTheme="minorHAnsi" w:hAnsiTheme="minorHAnsi" w:cstheme="minorHAnsi"/>
        </w:rPr>
        <w:t xml:space="preserve">provides information to the Agency that is misleading or inaccurate in any material respect. </w:t>
      </w:r>
    </w:p>
    <w:p w14:paraId="7360BCBB" w14:textId="6F2A71EC" w:rsidR="00A21239" w:rsidRPr="00A21239" w:rsidRDefault="00A21239" w:rsidP="00C20885">
      <w:pPr>
        <w:numPr>
          <w:ilvl w:val="0"/>
          <w:numId w:val="37"/>
        </w:numPr>
        <w:spacing w:before="80" w:after="80"/>
        <w:ind w:left="1134" w:hanging="567"/>
        <w:jc w:val="both"/>
        <w:rPr>
          <w:rFonts w:asciiTheme="minorHAnsi" w:hAnsiTheme="minorHAnsi" w:cstheme="minorHAnsi"/>
          <w:color w:val="C00000"/>
        </w:rPr>
      </w:pPr>
      <w:r w:rsidRPr="00A21239">
        <w:rPr>
          <w:rFonts w:asciiTheme="minorHAnsi" w:hAnsiTheme="minorHAnsi" w:cstheme="minorHAnsi"/>
          <w:color w:val="C00000"/>
        </w:rPr>
        <w:t>[*insert any further subclauses regarding any other kinds of breaches in the context of the agreement are most suitable for immediate termination]</w:t>
      </w:r>
    </w:p>
    <w:p w14:paraId="4828E578" w14:textId="733A3CDC" w:rsidR="003B7329" w:rsidRPr="00A92997" w:rsidRDefault="00B75BFF" w:rsidP="00CE5095">
      <w:pPr>
        <w:spacing w:before="80" w:after="80"/>
        <w:ind w:left="567" w:hanging="567"/>
        <w:jc w:val="both"/>
        <w:rPr>
          <w:rFonts w:asciiTheme="minorHAnsi" w:hAnsiTheme="minorHAnsi" w:cstheme="minorHAnsi"/>
        </w:rPr>
      </w:pPr>
      <w:r w:rsidRPr="00A92997">
        <w:rPr>
          <w:rFonts w:asciiTheme="minorHAnsi" w:hAnsiTheme="minorHAnsi" w:cstheme="minorHAnsi"/>
        </w:rPr>
        <w:t>2</w:t>
      </w:r>
      <w:r w:rsidR="003705BE">
        <w:rPr>
          <w:rFonts w:asciiTheme="minorHAnsi" w:hAnsiTheme="minorHAnsi" w:cstheme="minorHAnsi"/>
        </w:rPr>
        <w:t>3</w:t>
      </w:r>
      <w:r w:rsidR="00EB02DB" w:rsidRPr="00A92997">
        <w:rPr>
          <w:rFonts w:asciiTheme="minorHAnsi" w:hAnsiTheme="minorHAnsi" w:cstheme="minorHAnsi"/>
        </w:rPr>
        <w:t>.</w:t>
      </w:r>
      <w:r w:rsidR="00B712B3" w:rsidRPr="00A92997">
        <w:rPr>
          <w:rFonts w:asciiTheme="minorHAnsi" w:hAnsiTheme="minorHAnsi" w:cstheme="minorHAnsi"/>
        </w:rPr>
        <w:t>3</w:t>
      </w:r>
      <w:r w:rsidRPr="00A92997">
        <w:rPr>
          <w:rFonts w:asciiTheme="minorHAnsi" w:hAnsiTheme="minorHAnsi" w:cstheme="minorHAnsi"/>
        </w:rPr>
        <w:tab/>
      </w:r>
      <w:r w:rsidR="003B7329" w:rsidRPr="00A92997">
        <w:rPr>
          <w:rFonts w:asciiTheme="minorHAnsi" w:hAnsiTheme="minorHAnsi" w:cstheme="minorHAnsi"/>
        </w:rPr>
        <w:t xml:space="preserve">If </w:t>
      </w:r>
      <w:r w:rsidR="00CD73E1" w:rsidRPr="00A92997">
        <w:rPr>
          <w:rFonts w:asciiTheme="minorHAnsi" w:hAnsiTheme="minorHAnsi" w:cstheme="minorHAnsi"/>
        </w:rPr>
        <w:t>the Third Party</w:t>
      </w:r>
      <w:r w:rsidR="003B7329" w:rsidRPr="00A92997">
        <w:rPr>
          <w:rFonts w:asciiTheme="minorHAnsi" w:hAnsiTheme="minorHAnsi" w:cstheme="minorHAnsi"/>
        </w:rPr>
        <w:t xml:space="preserve"> breaches this </w:t>
      </w:r>
      <w:r w:rsidR="00BA59BA" w:rsidRPr="00A92997">
        <w:rPr>
          <w:rFonts w:asciiTheme="minorHAnsi" w:hAnsiTheme="minorHAnsi" w:cstheme="minorHAnsi"/>
        </w:rPr>
        <w:t>Agreement</w:t>
      </w:r>
      <w:r w:rsidR="003B7329" w:rsidRPr="00A92997">
        <w:rPr>
          <w:rFonts w:asciiTheme="minorHAnsi" w:hAnsiTheme="minorHAnsi" w:cstheme="minorHAnsi"/>
        </w:rPr>
        <w:t>, the Agency may give a</w:t>
      </w:r>
      <w:r w:rsidR="00BA59BA" w:rsidRPr="00A92997">
        <w:rPr>
          <w:rFonts w:asciiTheme="minorHAnsi" w:hAnsiTheme="minorHAnsi" w:cstheme="minorHAnsi"/>
        </w:rPr>
        <w:t xml:space="preserve"> </w:t>
      </w:r>
      <w:r w:rsidR="003B7329" w:rsidRPr="00A92997">
        <w:rPr>
          <w:rFonts w:asciiTheme="minorHAnsi" w:hAnsiTheme="minorHAnsi" w:cstheme="minorHAnsi"/>
        </w:rPr>
        <w:t xml:space="preserve">default </w:t>
      </w:r>
      <w:r w:rsidR="001C352F" w:rsidRPr="00A92997">
        <w:rPr>
          <w:rFonts w:asciiTheme="minorHAnsi" w:hAnsiTheme="minorHAnsi" w:cstheme="minorHAnsi"/>
        </w:rPr>
        <w:t>N</w:t>
      </w:r>
      <w:r w:rsidR="003B7329" w:rsidRPr="00A92997">
        <w:rPr>
          <w:rFonts w:asciiTheme="minorHAnsi" w:hAnsiTheme="minorHAnsi" w:cstheme="minorHAnsi"/>
        </w:rPr>
        <w:t xml:space="preserve">otice to </w:t>
      </w:r>
      <w:r w:rsidR="00CD73E1" w:rsidRPr="00A92997">
        <w:rPr>
          <w:rFonts w:asciiTheme="minorHAnsi" w:hAnsiTheme="minorHAnsi" w:cstheme="minorHAnsi"/>
        </w:rPr>
        <w:t>the Third Party</w:t>
      </w:r>
      <w:r w:rsidR="003B7329" w:rsidRPr="00A92997">
        <w:rPr>
          <w:rFonts w:asciiTheme="minorHAnsi" w:hAnsiTheme="minorHAnsi" w:cstheme="minorHAnsi"/>
        </w:rPr>
        <w:t xml:space="preserve">. </w:t>
      </w:r>
    </w:p>
    <w:p w14:paraId="668125EE" w14:textId="1C3DB943" w:rsidR="003B7329" w:rsidRPr="00A92997" w:rsidRDefault="00B75BFF" w:rsidP="00CE5095">
      <w:pPr>
        <w:spacing w:before="80" w:after="80"/>
        <w:jc w:val="both"/>
        <w:rPr>
          <w:rFonts w:asciiTheme="minorHAnsi" w:hAnsiTheme="minorHAnsi" w:cstheme="minorHAnsi"/>
        </w:rPr>
      </w:pPr>
      <w:r w:rsidRPr="00A92997">
        <w:rPr>
          <w:rFonts w:asciiTheme="minorHAnsi" w:hAnsiTheme="minorHAnsi" w:cstheme="minorHAnsi"/>
        </w:rPr>
        <w:lastRenderedPageBreak/>
        <w:t>2</w:t>
      </w:r>
      <w:r w:rsidR="003705BE">
        <w:rPr>
          <w:rFonts w:asciiTheme="minorHAnsi" w:hAnsiTheme="minorHAnsi" w:cstheme="minorHAnsi"/>
        </w:rPr>
        <w:t>3</w:t>
      </w:r>
      <w:r w:rsidRPr="00A92997">
        <w:rPr>
          <w:rFonts w:asciiTheme="minorHAnsi" w:hAnsiTheme="minorHAnsi" w:cstheme="minorHAnsi"/>
        </w:rPr>
        <w:t>.</w:t>
      </w:r>
      <w:r w:rsidR="00B712B3" w:rsidRPr="00A92997">
        <w:rPr>
          <w:rFonts w:asciiTheme="minorHAnsi" w:hAnsiTheme="minorHAnsi" w:cstheme="minorHAnsi"/>
        </w:rPr>
        <w:t>4</w:t>
      </w:r>
      <w:r w:rsidRPr="00A92997">
        <w:rPr>
          <w:rFonts w:asciiTheme="minorHAnsi" w:hAnsiTheme="minorHAnsi" w:cstheme="minorHAnsi"/>
        </w:rPr>
        <w:tab/>
      </w:r>
      <w:r w:rsidR="003B7329" w:rsidRPr="00A92997">
        <w:rPr>
          <w:rFonts w:asciiTheme="minorHAnsi" w:hAnsiTheme="minorHAnsi" w:cstheme="minorHAnsi"/>
        </w:rPr>
        <w:t xml:space="preserve">A default </w:t>
      </w:r>
      <w:r w:rsidR="001C352F" w:rsidRPr="00A92997">
        <w:rPr>
          <w:rFonts w:asciiTheme="minorHAnsi" w:hAnsiTheme="minorHAnsi" w:cstheme="minorHAnsi"/>
        </w:rPr>
        <w:t>N</w:t>
      </w:r>
      <w:r w:rsidR="003B7329" w:rsidRPr="00A92997">
        <w:rPr>
          <w:rFonts w:asciiTheme="minorHAnsi" w:hAnsiTheme="minorHAnsi" w:cstheme="minorHAnsi"/>
        </w:rPr>
        <w:t xml:space="preserve">otice must state: </w:t>
      </w:r>
    </w:p>
    <w:p w14:paraId="039909FC" w14:textId="67DA522C" w:rsidR="003B7329" w:rsidRPr="00A92997" w:rsidRDefault="003B7329" w:rsidP="00C20885">
      <w:pPr>
        <w:pStyle w:val="ListParagraph"/>
        <w:numPr>
          <w:ilvl w:val="2"/>
          <w:numId w:val="39"/>
        </w:numPr>
        <w:ind w:hanging="576"/>
        <w:jc w:val="both"/>
        <w:rPr>
          <w:rFonts w:asciiTheme="minorHAnsi" w:hAnsiTheme="minorHAnsi" w:cstheme="minorHAnsi"/>
        </w:rPr>
      </w:pPr>
      <w:r w:rsidRPr="00A92997">
        <w:rPr>
          <w:rFonts w:asciiTheme="minorHAnsi" w:hAnsiTheme="minorHAnsi" w:cstheme="minorHAnsi"/>
        </w:rPr>
        <w:t xml:space="preserve">the nature of the breach; </w:t>
      </w:r>
      <w:r w:rsidR="00A27228" w:rsidRPr="00A92997">
        <w:rPr>
          <w:rFonts w:asciiTheme="minorHAnsi" w:hAnsiTheme="minorHAnsi" w:cstheme="minorHAnsi"/>
        </w:rPr>
        <w:t>and</w:t>
      </w:r>
    </w:p>
    <w:p w14:paraId="2120B8F4" w14:textId="281C9CC9" w:rsidR="003B7329" w:rsidRPr="00A92997" w:rsidRDefault="003B7329" w:rsidP="00C20885">
      <w:pPr>
        <w:numPr>
          <w:ilvl w:val="2"/>
          <w:numId w:val="39"/>
        </w:numPr>
        <w:spacing w:before="80" w:after="80"/>
        <w:ind w:hanging="576"/>
        <w:jc w:val="both"/>
        <w:rPr>
          <w:rFonts w:asciiTheme="minorHAnsi" w:hAnsiTheme="minorHAnsi" w:cstheme="minorHAnsi"/>
        </w:rPr>
      </w:pPr>
      <w:r w:rsidRPr="00A92997">
        <w:rPr>
          <w:rFonts w:asciiTheme="minorHAnsi" w:hAnsiTheme="minorHAnsi" w:cstheme="minorHAnsi"/>
        </w:rPr>
        <w:t xml:space="preserve">the time and date by which it must be remedied. </w:t>
      </w:r>
    </w:p>
    <w:p w14:paraId="1D1BE0E5" w14:textId="7E02A9F1" w:rsidR="004E3DBB" w:rsidRPr="00A92997" w:rsidRDefault="00CD2BFE" w:rsidP="00CE5095">
      <w:pPr>
        <w:spacing w:before="80" w:after="80"/>
        <w:ind w:left="567" w:hanging="567"/>
        <w:jc w:val="both"/>
        <w:rPr>
          <w:rFonts w:asciiTheme="minorHAnsi" w:hAnsiTheme="minorHAnsi" w:cstheme="minorBidi"/>
        </w:rPr>
      </w:pPr>
      <w:r w:rsidRPr="3892EF1C">
        <w:rPr>
          <w:rFonts w:asciiTheme="minorHAnsi" w:hAnsiTheme="minorHAnsi" w:cstheme="minorBidi"/>
        </w:rPr>
        <w:t>2</w:t>
      </w:r>
      <w:r w:rsidR="003705BE" w:rsidRPr="3892EF1C">
        <w:rPr>
          <w:rFonts w:asciiTheme="minorHAnsi" w:hAnsiTheme="minorHAnsi" w:cstheme="minorBidi"/>
        </w:rPr>
        <w:t>3</w:t>
      </w:r>
      <w:r w:rsidRPr="3892EF1C">
        <w:rPr>
          <w:rFonts w:asciiTheme="minorHAnsi" w:hAnsiTheme="minorHAnsi" w:cstheme="minorBidi"/>
        </w:rPr>
        <w:t>.5</w:t>
      </w:r>
      <w:r>
        <w:tab/>
      </w:r>
      <w:r w:rsidR="00A1711A" w:rsidRPr="3892EF1C">
        <w:rPr>
          <w:rFonts w:asciiTheme="minorHAnsi" w:hAnsiTheme="minorHAnsi" w:cstheme="minorBidi"/>
        </w:rPr>
        <w:t>T</w:t>
      </w:r>
      <w:r w:rsidR="003B7329" w:rsidRPr="3892EF1C">
        <w:rPr>
          <w:rFonts w:asciiTheme="minorHAnsi" w:hAnsiTheme="minorHAnsi" w:cstheme="minorBidi"/>
        </w:rPr>
        <w:t xml:space="preserve">he period allowed to remedy the breach must be reasonable given the nature of the breach. </w:t>
      </w:r>
      <w:r w:rsidR="009B27FC" w:rsidRPr="3892EF1C">
        <w:rPr>
          <w:rFonts w:asciiTheme="minorHAnsi" w:hAnsiTheme="minorHAnsi" w:cstheme="minorBidi"/>
        </w:rPr>
        <w:t xml:space="preserve">Where permitted by law, the </w:t>
      </w:r>
      <w:r w:rsidR="00A04454" w:rsidRPr="3892EF1C">
        <w:rPr>
          <w:rFonts w:asciiTheme="minorHAnsi" w:hAnsiTheme="minorHAnsi" w:cstheme="minorBidi"/>
        </w:rPr>
        <w:t xml:space="preserve">Agency will provide reasonable assistance and information to assist the Third Party to comply with its obligations </w:t>
      </w:r>
      <w:r w:rsidR="00A159FB" w:rsidRPr="3892EF1C">
        <w:rPr>
          <w:rFonts w:asciiTheme="minorHAnsi" w:hAnsiTheme="minorHAnsi" w:cstheme="minorBidi"/>
        </w:rPr>
        <w:t>to remedy the breach.</w:t>
      </w:r>
    </w:p>
    <w:p w14:paraId="408BA611" w14:textId="6228F0B9" w:rsidR="003B7329" w:rsidRPr="00A92997" w:rsidRDefault="00B75BFF" w:rsidP="00CE5095">
      <w:pPr>
        <w:spacing w:before="80" w:after="80"/>
        <w:ind w:left="567" w:hanging="567"/>
        <w:jc w:val="both"/>
        <w:rPr>
          <w:rFonts w:asciiTheme="minorHAnsi" w:hAnsiTheme="minorHAnsi" w:cstheme="minorHAnsi"/>
        </w:rPr>
      </w:pPr>
      <w:r w:rsidRPr="00A92997">
        <w:rPr>
          <w:rFonts w:asciiTheme="minorHAnsi" w:hAnsiTheme="minorHAnsi" w:cstheme="minorHAnsi"/>
        </w:rPr>
        <w:t>2</w:t>
      </w:r>
      <w:r w:rsidR="003705BE">
        <w:rPr>
          <w:rFonts w:asciiTheme="minorHAnsi" w:hAnsiTheme="minorHAnsi" w:cstheme="minorHAnsi"/>
        </w:rPr>
        <w:t>3</w:t>
      </w:r>
      <w:r w:rsidRPr="00A92997">
        <w:rPr>
          <w:rFonts w:asciiTheme="minorHAnsi" w:hAnsiTheme="minorHAnsi" w:cstheme="minorHAnsi"/>
        </w:rPr>
        <w:t>.6</w:t>
      </w:r>
      <w:r w:rsidRPr="00A92997">
        <w:rPr>
          <w:rFonts w:asciiTheme="minorHAnsi" w:hAnsiTheme="minorHAnsi" w:cstheme="minorHAnsi"/>
        </w:rPr>
        <w:tab/>
      </w:r>
      <w:r w:rsidR="00A1711A" w:rsidRPr="00A92997">
        <w:rPr>
          <w:rFonts w:asciiTheme="minorHAnsi" w:hAnsiTheme="minorHAnsi" w:cstheme="minorHAnsi"/>
        </w:rPr>
        <w:t xml:space="preserve">The Agency </w:t>
      </w:r>
      <w:r w:rsidR="003B7329" w:rsidRPr="00A92997">
        <w:rPr>
          <w:rFonts w:asciiTheme="minorHAnsi" w:hAnsiTheme="minorHAnsi" w:cstheme="minorHAnsi"/>
        </w:rPr>
        <w:t xml:space="preserve">may terminate this </w:t>
      </w:r>
      <w:r w:rsidR="00A1711A" w:rsidRPr="00A92997">
        <w:rPr>
          <w:rFonts w:asciiTheme="minorHAnsi" w:hAnsiTheme="minorHAnsi" w:cstheme="minorHAnsi"/>
        </w:rPr>
        <w:t>Agreement</w:t>
      </w:r>
      <w:r w:rsidR="003B7329" w:rsidRPr="00A92997">
        <w:rPr>
          <w:rFonts w:asciiTheme="minorHAnsi" w:hAnsiTheme="minorHAnsi" w:cstheme="minorHAnsi"/>
        </w:rPr>
        <w:t xml:space="preserve"> immediately by giving a further </w:t>
      </w:r>
      <w:r w:rsidR="001C352F" w:rsidRPr="00A92997">
        <w:rPr>
          <w:rFonts w:asciiTheme="minorHAnsi" w:hAnsiTheme="minorHAnsi" w:cstheme="minorHAnsi"/>
        </w:rPr>
        <w:t>N</w:t>
      </w:r>
      <w:r w:rsidR="003B7329" w:rsidRPr="00A92997">
        <w:rPr>
          <w:rFonts w:asciiTheme="minorHAnsi" w:hAnsiTheme="minorHAnsi" w:cstheme="minorHAnsi"/>
        </w:rPr>
        <w:t xml:space="preserve">otice to </w:t>
      </w:r>
      <w:r w:rsidR="00CE3512" w:rsidRPr="00A92997">
        <w:rPr>
          <w:rFonts w:asciiTheme="minorHAnsi" w:hAnsiTheme="minorHAnsi" w:cstheme="minorHAnsi"/>
        </w:rPr>
        <w:t xml:space="preserve">the Third </w:t>
      </w:r>
      <w:r w:rsidR="00A1711A" w:rsidRPr="00A92997">
        <w:rPr>
          <w:rFonts w:asciiTheme="minorHAnsi" w:hAnsiTheme="minorHAnsi" w:cstheme="minorHAnsi"/>
        </w:rPr>
        <w:t xml:space="preserve">Party </w:t>
      </w:r>
      <w:r w:rsidR="003B7329" w:rsidRPr="00A92997">
        <w:rPr>
          <w:rFonts w:asciiTheme="minorHAnsi" w:hAnsiTheme="minorHAnsi" w:cstheme="minorHAnsi"/>
        </w:rPr>
        <w:t xml:space="preserve">if </w:t>
      </w:r>
      <w:r w:rsidR="00CE3512" w:rsidRPr="00A92997">
        <w:rPr>
          <w:rFonts w:asciiTheme="minorHAnsi" w:hAnsiTheme="minorHAnsi" w:cstheme="minorHAnsi"/>
        </w:rPr>
        <w:t xml:space="preserve">the Third </w:t>
      </w:r>
      <w:r w:rsidR="00A1711A" w:rsidRPr="00A92997">
        <w:rPr>
          <w:rFonts w:asciiTheme="minorHAnsi" w:hAnsiTheme="minorHAnsi" w:cstheme="minorHAnsi"/>
        </w:rPr>
        <w:t>Party</w:t>
      </w:r>
      <w:r w:rsidR="003B7329" w:rsidRPr="00A92997">
        <w:rPr>
          <w:rFonts w:asciiTheme="minorHAnsi" w:hAnsiTheme="minorHAnsi" w:cstheme="minorHAnsi"/>
        </w:rPr>
        <w:t xml:space="preserve"> does not remedy the breach as required by the default </w:t>
      </w:r>
      <w:r w:rsidR="001C352F" w:rsidRPr="00A92997">
        <w:rPr>
          <w:rFonts w:asciiTheme="minorHAnsi" w:hAnsiTheme="minorHAnsi" w:cstheme="minorHAnsi"/>
        </w:rPr>
        <w:t>N</w:t>
      </w:r>
      <w:r w:rsidR="003B7329" w:rsidRPr="00A92997">
        <w:rPr>
          <w:rFonts w:asciiTheme="minorHAnsi" w:hAnsiTheme="minorHAnsi" w:cstheme="minorHAnsi"/>
        </w:rPr>
        <w:t xml:space="preserve">otice. </w:t>
      </w:r>
    </w:p>
    <w:p w14:paraId="7D39B01B" w14:textId="0209233D" w:rsidR="00643551" w:rsidRPr="00A92997" w:rsidRDefault="00CF2E21" w:rsidP="00CE5095">
      <w:pPr>
        <w:spacing w:before="80" w:after="80"/>
        <w:ind w:left="567" w:hanging="567"/>
        <w:jc w:val="both"/>
        <w:rPr>
          <w:rFonts w:asciiTheme="minorHAnsi" w:hAnsiTheme="minorHAnsi" w:cstheme="minorHAnsi"/>
        </w:rPr>
      </w:pPr>
      <w:r w:rsidRPr="00A92997">
        <w:rPr>
          <w:rFonts w:asciiTheme="minorHAnsi" w:hAnsiTheme="minorHAnsi" w:cstheme="minorHAnsi"/>
        </w:rPr>
        <w:t>2</w:t>
      </w:r>
      <w:r w:rsidR="003705BE">
        <w:rPr>
          <w:rFonts w:asciiTheme="minorHAnsi" w:hAnsiTheme="minorHAnsi" w:cstheme="minorHAnsi"/>
        </w:rPr>
        <w:t>3</w:t>
      </w:r>
      <w:r w:rsidRPr="00A92997">
        <w:rPr>
          <w:rFonts w:asciiTheme="minorHAnsi" w:hAnsiTheme="minorHAnsi" w:cstheme="minorHAnsi"/>
        </w:rPr>
        <w:t>.</w:t>
      </w:r>
      <w:r w:rsidR="00CE3512" w:rsidRPr="00A92997">
        <w:rPr>
          <w:rFonts w:asciiTheme="minorHAnsi" w:hAnsiTheme="minorHAnsi" w:cstheme="minorHAnsi"/>
        </w:rPr>
        <w:t>7</w:t>
      </w:r>
      <w:r w:rsidRPr="00A92997">
        <w:rPr>
          <w:rFonts w:asciiTheme="minorHAnsi" w:hAnsiTheme="minorHAnsi" w:cstheme="minorHAnsi"/>
        </w:rPr>
        <w:tab/>
      </w:r>
      <w:r w:rsidR="00643551" w:rsidRPr="00A92997">
        <w:rPr>
          <w:rFonts w:asciiTheme="minorHAnsi" w:hAnsiTheme="minorHAnsi" w:cstheme="minorHAnsi"/>
        </w:rPr>
        <w:t xml:space="preserve">The clauses that by their nature should remain in force on expiry or termination of this Agreement include clauses </w:t>
      </w:r>
      <w:r w:rsidR="00643551" w:rsidRPr="009B0FE0">
        <w:rPr>
          <w:rFonts w:asciiTheme="minorHAnsi" w:hAnsiTheme="minorHAnsi" w:cstheme="minorHAnsi"/>
        </w:rPr>
        <w:t>3</w:t>
      </w:r>
      <w:r w:rsidR="009B0FE0" w:rsidRPr="009B0FE0">
        <w:rPr>
          <w:rFonts w:asciiTheme="minorHAnsi" w:hAnsiTheme="minorHAnsi" w:cstheme="minorHAnsi"/>
        </w:rPr>
        <w:t xml:space="preserve"> (definitions and interpretation</w:t>
      </w:r>
      <w:r w:rsidR="00643551" w:rsidRPr="009B0FE0">
        <w:rPr>
          <w:rFonts w:asciiTheme="minorHAnsi" w:hAnsiTheme="minorHAnsi" w:cstheme="minorHAnsi"/>
        </w:rPr>
        <w:t>, 8</w:t>
      </w:r>
      <w:r w:rsidR="009B0FE0" w:rsidRPr="009B0FE0">
        <w:rPr>
          <w:rFonts w:asciiTheme="minorHAnsi" w:hAnsiTheme="minorHAnsi" w:cstheme="minorHAnsi"/>
        </w:rPr>
        <w:t xml:space="preserve"> (use, disclosure and Purposes)</w:t>
      </w:r>
      <w:r w:rsidR="00643551" w:rsidRPr="009B0FE0">
        <w:rPr>
          <w:rFonts w:asciiTheme="minorHAnsi" w:hAnsiTheme="minorHAnsi" w:cstheme="minorHAnsi"/>
        </w:rPr>
        <w:t>, 9</w:t>
      </w:r>
      <w:r w:rsidR="009B0FE0" w:rsidRPr="009B0FE0">
        <w:rPr>
          <w:rFonts w:asciiTheme="minorHAnsi" w:hAnsiTheme="minorHAnsi" w:cstheme="minorHAnsi"/>
        </w:rPr>
        <w:t xml:space="preserve"> (access to Information)</w:t>
      </w:r>
      <w:r w:rsidR="00643551" w:rsidRPr="009B0FE0">
        <w:rPr>
          <w:rFonts w:asciiTheme="minorHAnsi" w:hAnsiTheme="minorHAnsi" w:cstheme="minorHAnsi"/>
        </w:rPr>
        <w:t xml:space="preserve">, </w:t>
      </w:r>
      <w:r w:rsidR="009B27FC" w:rsidRPr="009B0FE0">
        <w:rPr>
          <w:rFonts w:asciiTheme="minorHAnsi" w:hAnsiTheme="minorHAnsi" w:cstheme="minorHAnsi"/>
        </w:rPr>
        <w:t>14</w:t>
      </w:r>
      <w:r w:rsidR="00A21239" w:rsidRPr="009B0FE0">
        <w:rPr>
          <w:rFonts w:asciiTheme="minorHAnsi" w:hAnsiTheme="minorHAnsi" w:cstheme="minorHAnsi"/>
        </w:rPr>
        <w:t xml:space="preserve"> (conflicts of interest)</w:t>
      </w:r>
      <w:r w:rsidR="009B27FC" w:rsidRPr="009B0FE0">
        <w:rPr>
          <w:rFonts w:asciiTheme="minorHAnsi" w:hAnsiTheme="minorHAnsi" w:cstheme="minorHAnsi"/>
        </w:rPr>
        <w:t xml:space="preserve">, </w:t>
      </w:r>
      <w:r w:rsidR="00643551" w:rsidRPr="009B0FE0">
        <w:rPr>
          <w:rFonts w:asciiTheme="minorHAnsi" w:hAnsiTheme="minorHAnsi" w:cstheme="minorHAnsi"/>
        </w:rPr>
        <w:t>15</w:t>
      </w:r>
      <w:r w:rsidR="009B0FE0" w:rsidRPr="009B0FE0">
        <w:rPr>
          <w:rFonts w:asciiTheme="minorHAnsi" w:hAnsiTheme="minorHAnsi" w:cstheme="minorHAnsi"/>
        </w:rPr>
        <w:t xml:space="preserve"> (confidentiality)</w:t>
      </w:r>
      <w:r w:rsidR="00643551" w:rsidRPr="009B0FE0">
        <w:rPr>
          <w:rFonts w:asciiTheme="minorHAnsi" w:hAnsiTheme="minorHAnsi" w:cstheme="minorHAnsi"/>
        </w:rPr>
        <w:t>, 16</w:t>
      </w:r>
      <w:r w:rsidR="009B0FE0" w:rsidRPr="009B0FE0">
        <w:rPr>
          <w:rFonts w:asciiTheme="minorHAnsi" w:hAnsiTheme="minorHAnsi" w:cstheme="minorHAnsi"/>
        </w:rPr>
        <w:t xml:space="preserve"> (Privacy Act 2020)</w:t>
      </w:r>
      <w:r w:rsidR="00643551" w:rsidRPr="009B0FE0">
        <w:rPr>
          <w:rFonts w:asciiTheme="minorHAnsi" w:hAnsiTheme="minorHAnsi" w:cstheme="minorHAnsi"/>
        </w:rPr>
        <w:t>, 17</w:t>
      </w:r>
      <w:r w:rsidR="009B0FE0" w:rsidRPr="009B0FE0">
        <w:rPr>
          <w:rFonts w:asciiTheme="minorHAnsi" w:hAnsiTheme="minorHAnsi" w:cstheme="minorHAnsi"/>
        </w:rPr>
        <w:t xml:space="preserve"> (Public Records Act 2005)</w:t>
      </w:r>
      <w:r w:rsidR="00643551" w:rsidRPr="009B0FE0">
        <w:rPr>
          <w:rFonts w:asciiTheme="minorHAnsi" w:hAnsiTheme="minorHAnsi" w:cstheme="minorHAnsi"/>
        </w:rPr>
        <w:t>,</w:t>
      </w:r>
      <w:r w:rsidR="009B27FC" w:rsidRPr="009B0FE0">
        <w:rPr>
          <w:rFonts w:asciiTheme="minorHAnsi" w:hAnsiTheme="minorHAnsi" w:cstheme="minorHAnsi"/>
        </w:rPr>
        <w:t xml:space="preserve"> 18</w:t>
      </w:r>
      <w:r w:rsidR="009B0FE0" w:rsidRPr="009B0FE0">
        <w:rPr>
          <w:rFonts w:asciiTheme="minorHAnsi" w:hAnsiTheme="minorHAnsi" w:cstheme="minorHAnsi"/>
        </w:rPr>
        <w:t xml:space="preserve"> (intellectual property)</w:t>
      </w:r>
      <w:r w:rsidR="009B27FC" w:rsidRPr="009B0FE0">
        <w:rPr>
          <w:rFonts w:asciiTheme="minorHAnsi" w:hAnsiTheme="minorHAnsi" w:cstheme="minorHAnsi"/>
        </w:rPr>
        <w:t>,</w:t>
      </w:r>
      <w:r w:rsidR="00643551" w:rsidRPr="009B0FE0">
        <w:rPr>
          <w:rFonts w:asciiTheme="minorHAnsi" w:hAnsiTheme="minorHAnsi" w:cstheme="minorHAnsi"/>
        </w:rPr>
        <w:t xml:space="preserve"> </w:t>
      </w:r>
      <w:r w:rsidR="0017151A" w:rsidRPr="009B0FE0">
        <w:rPr>
          <w:rFonts w:asciiTheme="minorHAnsi" w:hAnsiTheme="minorHAnsi" w:cstheme="minorHAnsi"/>
        </w:rPr>
        <w:t>19</w:t>
      </w:r>
      <w:r w:rsidR="009B0FE0" w:rsidRPr="009B0FE0">
        <w:rPr>
          <w:rFonts w:asciiTheme="minorHAnsi" w:hAnsiTheme="minorHAnsi" w:cstheme="minorHAnsi"/>
        </w:rPr>
        <w:t xml:space="preserve"> (breach and incident management)</w:t>
      </w:r>
      <w:r w:rsidR="0017151A" w:rsidRPr="009B0FE0">
        <w:rPr>
          <w:rFonts w:asciiTheme="minorHAnsi" w:hAnsiTheme="minorHAnsi" w:cstheme="minorHAnsi"/>
        </w:rPr>
        <w:t xml:space="preserve">, </w:t>
      </w:r>
      <w:r w:rsidR="00643551" w:rsidRPr="009B0FE0">
        <w:rPr>
          <w:rFonts w:asciiTheme="minorHAnsi" w:hAnsiTheme="minorHAnsi" w:cstheme="minorHAnsi"/>
        </w:rPr>
        <w:t>2</w:t>
      </w:r>
      <w:r w:rsidR="0017151A" w:rsidRPr="009B0FE0">
        <w:rPr>
          <w:rFonts w:asciiTheme="minorHAnsi" w:hAnsiTheme="minorHAnsi" w:cstheme="minorHAnsi"/>
        </w:rPr>
        <w:t>2</w:t>
      </w:r>
      <w:r w:rsidR="009B0FE0" w:rsidRPr="009B0FE0">
        <w:rPr>
          <w:rFonts w:asciiTheme="minorHAnsi" w:hAnsiTheme="minorHAnsi" w:cstheme="minorHAnsi"/>
        </w:rPr>
        <w:t xml:space="preserve"> (dispute resolution)</w:t>
      </w:r>
      <w:r w:rsidR="00643551" w:rsidRPr="009B0FE0">
        <w:rPr>
          <w:rFonts w:asciiTheme="minorHAnsi" w:hAnsiTheme="minorHAnsi" w:cstheme="minorHAnsi"/>
        </w:rPr>
        <w:t>, and 3</w:t>
      </w:r>
      <w:r w:rsidR="00A21239" w:rsidRPr="009B0FE0">
        <w:rPr>
          <w:rFonts w:asciiTheme="minorHAnsi" w:hAnsiTheme="minorHAnsi" w:cstheme="minorHAnsi"/>
        </w:rPr>
        <w:t>0</w:t>
      </w:r>
      <w:r w:rsidR="00A21239">
        <w:rPr>
          <w:rFonts w:asciiTheme="minorHAnsi" w:hAnsiTheme="minorHAnsi" w:cstheme="minorHAnsi"/>
        </w:rPr>
        <w:t xml:space="preserve"> (remedies)</w:t>
      </w:r>
      <w:r w:rsidR="00643551" w:rsidRPr="00A92997">
        <w:rPr>
          <w:rFonts w:asciiTheme="minorHAnsi" w:hAnsiTheme="minorHAnsi" w:cstheme="minorHAnsi"/>
        </w:rPr>
        <w:t>.</w:t>
      </w:r>
    </w:p>
    <w:p w14:paraId="45C41421" w14:textId="7174FC52" w:rsidR="00525A6F" w:rsidRPr="00A92997" w:rsidRDefault="00200365" w:rsidP="00CE5095">
      <w:pPr>
        <w:pStyle w:val="Heading1"/>
        <w:contextualSpacing w:val="0"/>
        <w:jc w:val="both"/>
        <w:rPr>
          <w:rFonts w:asciiTheme="minorHAnsi" w:hAnsiTheme="minorHAnsi" w:cstheme="minorHAnsi"/>
          <w:color w:val="auto"/>
          <w:sz w:val="24"/>
          <w:szCs w:val="24"/>
        </w:rPr>
      </w:pPr>
      <w:bookmarkStart w:id="35" w:name="_Toc200468408"/>
      <w:r w:rsidRPr="00A92997">
        <w:rPr>
          <w:rFonts w:asciiTheme="minorHAnsi" w:hAnsiTheme="minorHAnsi" w:cstheme="minorHAnsi"/>
          <w:color w:val="auto"/>
          <w:sz w:val="24"/>
          <w:szCs w:val="24"/>
        </w:rPr>
        <w:t>2</w:t>
      </w:r>
      <w:r w:rsidR="00A21239">
        <w:rPr>
          <w:rFonts w:asciiTheme="minorHAnsi" w:hAnsiTheme="minorHAnsi" w:cstheme="minorHAnsi"/>
          <w:color w:val="auto"/>
          <w:sz w:val="24"/>
          <w:szCs w:val="24"/>
        </w:rPr>
        <w:t>4</w:t>
      </w:r>
      <w:r w:rsidR="00F12B03" w:rsidRPr="00A92997">
        <w:rPr>
          <w:rFonts w:asciiTheme="minorHAnsi" w:hAnsiTheme="minorHAnsi" w:cstheme="minorHAnsi"/>
          <w:color w:val="auto"/>
          <w:sz w:val="24"/>
          <w:szCs w:val="24"/>
        </w:rPr>
        <w:t>.</w:t>
      </w:r>
      <w:r w:rsidR="00133DFC" w:rsidRPr="00A92997">
        <w:rPr>
          <w:rFonts w:asciiTheme="minorHAnsi" w:hAnsiTheme="minorHAnsi" w:cstheme="minorHAnsi"/>
          <w:color w:val="auto"/>
          <w:sz w:val="24"/>
          <w:szCs w:val="24"/>
        </w:rPr>
        <w:tab/>
      </w:r>
      <w:r w:rsidR="00525A6F" w:rsidRPr="00A92997">
        <w:rPr>
          <w:rFonts w:asciiTheme="minorHAnsi" w:hAnsiTheme="minorHAnsi" w:cstheme="minorHAnsi"/>
          <w:color w:val="auto"/>
          <w:sz w:val="24"/>
          <w:szCs w:val="24"/>
        </w:rPr>
        <w:t>Relationship management and oversight</w:t>
      </w:r>
      <w:bookmarkEnd w:id="35"/>
      <w:r w:rsidR="00525A6F" w:rsidRPr="00A92997">
        <w:rPr>
          <w:rFonts w:asciiTheme="minorHAnsi" w:hAnsiTheme="minorHAnsi" w:cstheme="minorHAnsi"/>
          <w:color w:val="auto"/>
          <w:sz w:val="24"/>
          <w:szCs w:val="24"/>
        </w:rPr>
        <w:t> </w:t>
      </w:r>
    </w:p>
    <w:p w14:paraId="46CE38BF" w14:textId="6514FE84" w:rsidR="001F7F68" w:rsidRPr="00A92997" w:rsidRDefault="00B75BFF" w:rsidP="00CE5095">
      <w:pPr>
        <w:pStyle w:val="Spacer"/>
        <w:ind w:left="567" w:hanging="567"/>
        <w:jc w:val="both"/>
      </w:pPr>
      <w:r w:rsidRPr="00A92997">
        <w:t>2</w:t>
      </w:r>
      <w:r w:rsidR="00A21239">
        <w:t>4</w:t>
      </w:r>
      <w:r w:rsidRPr="00A92997">
        <w:t>.1</w:t>
      </w:r>
      <w:r w:rsidR="00133DFC" w:rsidRPr="00A92997">
        <w:tab/>
      </w:r>
      <w:r w:rsidR="001F7F68" w:rsidRPr="00A92997">
        <w:t xml:space="preserve">Each Party will nominate a Relationship Manager and a Technical Contact to facilitate and support the relationship between the Parties to provide operational oversight of the </w:t>
      </w:r>
      <w:r w:rsidR="00133DFC" w:rsidRPr="00A92997">
        <w:t>I</w:t>
      </w:r>
      <w:r w:rsidR="001F7F68" w:rsidRPr="00A92997">
        <w:t xml:space="preserve">nformation sharing </w:t>
      </w:r>
      <w:r w:rsidR="002661FA">
        <w:t>and be the first point of contact for resolving Disputes</w:t>
      </w:r>
      <w:r w:rsidR="001F7F68" w:rsidRPr="00A92997">
        <w:t>.</w:t>
      </w:r>
    </w:p>
    <w:p w14:paraId="7063C9CE" w14:textId="5040E81A" w:rsidR="001F7F68" w:rsidRPr="003705BE" w:rsidRDefault="00913762" w:rsidP="00CE5095">
      <w:pPr>
        <w:pStyle w:val="Spacer"/>
        <w:ind w:left="567" w:hanging="567"/>
        <w:jc w:val="both"/>
      </w:pPr>
      <w:r>
        <w:t>2</w:t>
      </w:r>
      <w:r w:rsidR="00A21239">
        <w:t>4</w:t>
      </w:r>
      <w:r>
        <w:t>.2</w:t>
      </w:r>
      <w:r>
        <w:tab/>
      </w:r>
      <w:r w:rsidR="001F7F68" w:rsidRPr="003705BE">
        <w:t>The Relationship Manager</w:t>
      </w:r>
      <w:r w:rsidR="002661FA" w:rsidRPr="003705BE">
        <w:t>s</w:t>
      </w:r>
      <w:r w:rsidR="001F7F68" w:rsidRPr="003705BE">
        <w:t xml:space="preserve"> will have oversight of the operation of this Agreement and be the first point of contact for each Party with regards to the operation of this Agreement.</w:t>
      </w:r>
    </w:p>
    <w:p w14:paraId="3F41DC8C" w14:textId="03B4F5A8" w:rsidR="001F7F68" w:rsidRPr="003705BE" w:rsidRDefault="003705BE" w:rsidP="00CE5095">
      <w:pPr>
        <w:pStyle w:val="Spacer"/>
        <w:ind w:left="567" w:hanging="567"/>
        <w:jc w:val="both"/>
      </w:pPr>
      <w:r>
        <w:t>2</w:t>
      </w:r>
      <w:r w:rsidR="00A21239">
        <w:t>4</w:t>
      </w:r>
      <w:r>
        <w:t xml:space="preserve">.3 </w:t>
      </w:r>
      <w:r>
        <w:tab/>
      </w:r>
      <w:r w:rsidR="001F7F68" w:rsidRPr="003705BE">
        <w:t>The Technical Contact</w:t>
      </w:r>
      <w:r w:rsidR="002661FA" w:rsidRPr="003705BE">
        <w:t>s</w:t>
      </w:r>
      <w:r w:rsidR="001F7F68" w:rsidRPr="003705BE">
        <w:t xml:space="preserve"> </w:t>
      </w:r>
      <w:r w:rsidR="002661FA" w:rsidRPr="003705BE">
        <w:t>are</w:t>
      </w:r>
      <w:r w:rsidR="001F7F68" w:rsidRPr="003705BE">
        <w:t xml:space="preserve"> responsible for any issues relating to the </w:t>
      </w:r>
      <w:r w:rsidR="00133DFC" w:rsidRPr="003705BE">
        <w:t>I</w:t>
      </w:r>
      <w:r w:rsidR="001F7F68" w:rsidRPr="003705BE">
        <w:t xml:space="preserve">nformation that is shared, the mechanisms for </w:t>
      </w:r>
      <w:r w:rsidR="00133DFC" w:rsidRPr="003705BE">
        <w:t>I</w:t>
      </w:r>
      <w:r w:rsidR="001F7F68" w:rsidRPr="003705BE">
        <w:t xml:space="preserve">nformation supply, and the effectiveness of the technical controls to protect the </w:t>
      </w:r>
      <w:r w:rsidR="00133DFC" w:rsidRPr="003705BE">
        <w:t>I</w:t>
      </w:r>
      <w:r w:rsidR="001F7F68" w:rsidRPr="003705BE">
        <w:t>nformation.</w:t>
      </w:r>
    </w:p>
    <w:p w14:paraId="1E1914A3" w14:textId="39FB95F7" w:rsidR="001063A0" w:rsidRDefault="003705BE" w:rsidP="00CE5095">
      <w:pPr>
        <w:pStyle w:val="Spacer"/>
        <w:ind w:left="567" w:hanging="567"/>
        <w:jc w:val="both"/>
        <w:rPr>
          <w:rFonts w:asciiTheme="minorHAnsi" w:hAnsiTheme="minorHAnsi" w:cstheme="minorBidi"/>
        </w:rPr>
      </w:pPr>
      <w:r>
        <w:t>2</w:t>
      </w:r>
      <w:r w:rsidR="00A21239">
        <w:t>4</w:t>
      </w:r>
      <w:r>
        <w:t>.4</w:t>
      </w:r>
      <w:r>
        <w:tab/>
      </w:r>
      <w:r w:rsidR="001F7F68" w:rsidRPr="003705BE">
        <w:t xml:space="preserve">Parties may nominate additional people to perform tasks under this Agreement as required. </w:t>
      </w:r>
    </w:p>
    <w:p w14:paraId="39CFD23A" w14:textId="0B5E414B" w:rsidR="001F7F68" w:rsidRPr="003705BE" w:rsidRDefault="003705BE" w:rsidP="00CE5095">
      <w:pPr>
        <w:pStyle w:val="Spacer"/>
        <w:ind w:left="567" w:hanging="567"/>
        <w:jc w:val="both"/>
      </w:pPr>
      <w:r>
        <w:t>2</w:t>
      </w:r>
      <w:r w:rsidR="00A21239">
        <w:t>4</w:t>
      </w:r>
      <w:r>
        <w:t>.5</w:t>
      </w:r>
      <w:r>
        <w:tab/>
      </w:r>
      <w:r w:rsidR="001F7F68" w:rsidRPr="003705BE">
        <w:t xml:space="preserve">Details for each of these contacts are recorded in </w:t>
      </w:r>
      <w:hyperlink w:anchor="_Schedule_2:_Relationship" w:history="1">
        <w:r w:rsidR="001F7F68" w:rsidRPr="003705BE">
          <w:t>Schedule 1: Relationship Managers and Technical Contacts</w:t>
        </w:r>
      </w:hyperlink>
      <w:r w:rsidR="001F7F68" w:rsidRPr="003705BE">
        <w:t xml:space="preserve">. </w:t>
      </w:r>
    </w:p>
    <w:p w14:paraId="67E02975" w14:textId="6B007390" w:rsidR="00F831C0" w:rsidRPr="00A92997" w:rsidRDefault="003705BE" w:rsidP="00CE5095">
      <w:pPr>
        <w:pStyle w:val="Spacer"/>
        <w:ind w:left="567" w:hanging="567"/>
        <w:jc w:val="both"/>
      </w:pPr>
      <w:r>
        <w:t>2</w:t>
      </w:r>
      <w:r w:rsidR="00A21239">
        <w:t>4</w:t>
      </w:r>
      <w:r>
        <w:t>.6</w:t>
      </w:r>
      <w:r>
        <w:tab/>
      </w:r>
      <w:r w:rsidR="00DC224B" w:rsidRPr="00A92997">
        <w:t>Each</w:t>
      </w:r>
      <w:r w:rsidR="00F12B03" w:rsidRPr="00A92997">
        <w:t xml:space="preserve"> Party</w:t>
      </w:r>
      <w:r w:rsidR="001F7F68" w:rsidRPr="00A92997">
        <w:t xml:space="preserve"> must</w:t>
      </w:r>
      <w:r w:rsidR="002661FA">
        <w:t xml:space="preserve"> </w:t>
      </w:r>
      <w:r w:rsidR="00AB2251">
        <w:t>give the</w:t>
      </w:r>
      <w:r w:rsidR="002661FA">
        <w:t xml:space="preserve"> other Party </w:t>
      </w:r>
      <w:r w:rsidR="00AB2251">
        <w:t>written notice</w:t>
      </w:r>
      <w:r w:rsidR="002661FA">
        <w:t xml:space="preserve"> of any changes to the nominated persons as soon as practicable.</w:t>
      </w:r>
    </w:p>
    <w:p w14:paraId="08BDB467" w14:textId="7E52C108" w:rsidR="000F77E8" w:rsidRPr="00A92997" w:rsidRDefault="00A21239" w:rsidP="00CE5095">
      <w:pPr>
        <w:pStyle w:val="Heading1"/>
        <w:contextualSpacing w:val="0"/>
        <w:jc w:val="both"/>
        <w:rPr>
          <w:rFonts w:asciiTheme="minorHAnsi" w:hAnsiTheme="minorHAnsi" w:cstheme="minorHAnsi"/>
          <w:color w:val="auto"/>
          <w:sz w:val="24"/>
          <w:szCs w:val="24"/>
        </w:rPr>
      </w:pPr>
      <w:bookmarkStart w:id="36" w:name="_Toc200468409"/>
      <w:r w:rsidRPr="00A92997">
        <w:rPr>
          <w:rFonts w:asciiTheme="minorHAnsi" w:hAnsiTheme="minorHAnsi" w:cstheme="minorHAnsi"/>
          <w:color w:val="auto"/>
          <w:sz w:val="24"/>
          <w:szCs w:val="24"/>
          <w:lang w:val="en-GB"/>
        </w:rPr>
        <w:t>2</w:t>
      </w:r>
      <w:r>
        <w:rPr>
          <w:rFonts w:asciiTheme="minorHAnsi" w:hAnsiTheme="minorHAnsi" w:cstheme="minorHAnsi"/>
          <w:color w:val="auto"/>
          <w:sz w:val="24"/>
          <w:szCs w:val="24"/>
          <w:lang w:val="en-GB"/>
        </w:rPr>
        <w:t>5</w:t>
      </w:r>
      <w:r w:rsidR="000F77E8" w:rsidRPr="00A92997">
        <w:rPr>
          <w:rFonts w:asciiTheme="minorHAnsi" w:hAnsiTheme="minorHAnsi" w:cstheme="minorHAnsi"/>
          <w:color w:val="auto"/>
          <w:sz w:val="24"/>
          <w:szCs w:val="24"/>
          <w:lang w:val="en-GB"/>
        </w:rPr>
        <w:t>.</w:t>
      </w:r>
      <w:r w:rsidR="000F77E8" w:rsidRPr="00A92997">
        <w:rPr>
          <w:rFonts w:asciiTheme="minorHAnsi" w:hAnsiTheme="minorHAnsi" w:cstheme="minorHAnsi"/>
          <w:color w:val="auto"/>
          <w:sz w:val="24"/>
          <w:szCs w:val="24"/>
          <w:lang w:val="en-GB"/>
        </w:rPr>
        <w:tab/>
        <w:t>External communications</w:t>
      </w:r>
      <w:bookmarkEnd w:id="36"/>
    </w:p>
    <w:p w14:paraId="17C9CBF3" w14:textId="340B5A49" w:rsidR="000F77E8" w:rsidRPr="00A92997" w:rsidRDefault="00A21239" w:rsidP="00CE5095">
      <w:pPr>
        <w:spacing w:before="80" w:after="80"/>
        <w:ind w:left="567" w:hanging="567"/>
        <w:jc w:val="both"/>
        <w:rPr>
          <w:rFonts w:asciiTheme="minorHAnsi" w:hAnsiTheme="minorHAnsi" w:cstheme="minorHAnsi"/>
        </w:rPr>
      </w:pPr>
      <w:r w:rsidRPr="00A92997">
        <w:rPr>
          <w:rFonts w:asciiTheme="minorHAnsi" w:hAnsiTheme="minorHAnsi" w:cstheme="minorHAnsi"/>
        </w:rPr>
        <w:t>2</w:t>
      </w:r>
      <w:r>
        <w:rPr>
          <w:rFonts w:asciiTheme="minorHAnsi" w:hAnsiTheme="minorHAnsi" w:cstheme="minorHAnsi"/>
        </w:rPr>
        <w:t>5</w:t>
      </w:r>
      <w:r w:rsidR="000F77E8" w:rsidRPr="00A92997">
        <w:rPr>
          <w:rFonts w:asciiTheme="minorHAnsi" w:hAnsiTheme="minorHAnsi" w:cstheme="minorHAnsi"/>
        </w:rPr>
        <w:t>.1</w:t>
      </w:r>
      <w:r w:rsidR="000F77E8" w:rsidRPr="00A92997">
        <w:rPr>
          <w:rFonts w:asciiTheme="minorHAnsi" w:hAnsiTheme="minorHAnsi" w:cstheme="minorHAnsi"/>
        </w:rPr>
        <w:tab/>
        <w:t>The Third Party must not make any announcement regarding this Agreement to any person without the Agency’s prior written consent.</w:t>
      </w:r>
    </w:p>
    <w:p w14:paraId="5A9E9364" w14:textId="5E5BCF80" w:rsidR="00890825" w:rsidRDefault="00A21239" w:rsidP="00CE5095">
      <w:pPr>
        <w:spacing w:before="80" w:after="80"/>
        <w:ind w:left="567" w:hanging="567"/>
        <w:jc w:val="both"/>
        <w:rPr>
          <w:rFonts w:asciiTheme="minorHAnsi" w:hAnsiTheme="minorHAnsi" w:cstheme="minorHAnsi"/>
        </w:rPr>
      </w:pPr>
      <w:r w:rsidRPr="00A92997">
        <w:rPr>
          <w:rFonts w:asciiTheme="minorHAnsi" w:hAnsiTheme="minorHAnsi" w:cstheme="minorHAnsi"/>
        </w:rPr>
        <w:t>2</w:t>
      </w:r>
      <w:r>
        <w:rPr>
          <w:rFonts w:asciiTheme="minorHAnsi" w:hAnsiTheme="minorHAnsi" w:cstheme="minorHAnsi"/>
        </w:rPr>
        <w:t>5</w:t>
      </w:r>
      <w:r w:rsidR="000F77E8" w:rsidRPr="00A92997">
        <w:rPr>
          <w:rFonts w:asciiTheme="minorHAnsi" w:hAnsiTheme="minorHAnsi" w:cstheme="minorHAnsi"/>
        </w:rPr>
        <w:t>.2</w:t>
      </w:r>
      <w:r w:rsidR="000F77E8" w:rsidRPr="00A92997">
        <w:rPr>
          <w:rFonts w:asciiTheme="minorHAnsi" w:hAnsiTheme="minorHAnsi" w:cstheme="minorHAnsi"/>
        </w:rPr>
        <w:tab/>
        <w:t xml:space="preserve">The Third Party acknowledges that the Agency is subject to the </w:t>
      </w:r>
      <w:r w:rsidR="000F42C8">
        <w:rPr>
          <w:rFonts w:asciiTheme="minorHAnsi" w:hAnsiTheme="minorHAnsi" w:cstheme="minorHAnsi"/>
        </w:rPr>
        <w:t>Official Information Act 1982</w:t>
      </w:r>
      <w:r w:rsidR="000F77E8" w:rsidRPr="00A92997">
        <w:rPr>
          <w:rFonts w:asciiTheme="minorHAnsi" w:hAnsiTheme="minorHAnsi" w:cstheme="minorHAnsi"/>
        </w:rPr>
        <w:t xml:space="preserve">. The Third Party agrees to cooperate fully in providing the Agency with any documents or other information that the Agency is required to provide pursuant to a request made under the </w:t>
      </w:r>
      <w:r w:rsidR="000F42C8">
        <w:rPr>
          <w:rFonts w:asciiTheme="minorHAnsi" w:hAnsiTheme="minorHAnsi" w:cstheme="minorHAnsi"/>
        </w:rPr>
        <w:t>Official Information Act 1982</w:t>
      </w:r>
      <w:r w:rsidR="00890825">
        <w:rPr>
          <w:rFonts w:asciiTheme="minorHAnsi" w:hAnsiTheme="minorHAnsi" w:cstheme="minorHAnsi"/>
        </w:rPr>
        <w:t>.</w:t>
      </w:r>
    </w:p>
    <w:p w14:paraId="0AEF0039" w14:textId="03343A38" w:rsidR="00177B75" w:rsidRPr="00A92997" w:rsidRDefault="00A21239" w:rsidP="00CE5095">
      <w:pPr>
        <w:spacing w:before="80" w:after="80"/>
        <w:ind w:left="567" w:hanging="567"/>
        <w:jc w:val="both"/>
        <w:rPr>
          <w:rFonts w:asciiTheme="minorHAnsi" w:hAnsiTheme="minorHAnsi" w:cstheme="minorHAnsi"/>
        </w:rPr>
      </w:pPr>
      <w:r>
        <w:rPr>
          <w:rFonts w:asciiTheme="minorHAnsi" w:hAnsiTheme="minorHAnsi" w:cstheme="minorHAnsi"/>
        </w:rPr>
        <w:t>25</w:t>
      </w:r>
      <w:r w:rsidR="00890825">
        <w:rPr>
          <w:rFonts w:asciiTheme="minorHAnsi" w:hAnsiTheme="minorHAnsi" w:cstheme="minorHAnsi"/>
        </w:rPr>
        <w:t>.3</w:t>
      </w:r>
      <w:r w:rsidR="00890825">
        <w:rPr>
          <w:rFonts w:asciiTheme="minorHAnsi" w:hAnsiTheme="minorHAnsi" w:cstheme="minorHAnsi"/>
        </w:rPr>
        <w:tab/>
        <w:t>The Third Party agrees to cooperate fully in providing the Agency with any documents or other information that the Agency is required to provide</w:t>
      </w:r>
      <w:r w:rsidR="000F77E8" w:rsidRPr="00A92997">
        <w:rPr>
          <w:rFonts w:asciiTheme="minorHAnsi" w:hAnsiTheme="minorHAnsi" w:cstheme="minorHAnsi"/>
        </w:rPr>
        <w:t xml:space="preserve"> pursuant to questions raised in Parliament or in any Select Committee concerning this Agreement.</w:t>
      </w:r>
    </w:p>
    <w:p w14:paraId="1DEDC2CC" w14:textId="78F35EBC" w:rsidR="00BA5F82" w:rsidRPr="00BA5F82" w:rsidRDefault="00A21239" w:rsidP="00CE5095">
      <w:pPr>
        <w:pStyle w:val="Heading1"/>
        <w:contextualSpacing w:val="0"/>
        <w:jc w:val="both"/>
        <w:rPr>
          <w:rFonts w:asciiTheme="minorHAnsi" w:hAnsiTheme="minorHAnsi" w:cstheme="minorHAnsi"/>
          <w:color w:val="auto"/>
          <w:sz w:val="24"/>
          <w:szCs w:val="24"/>
        </w:rPr>
      </w:pPr>
      <w:bookmarkStart w:id="37" w:name="_Toc200468410"/>
      <w:r w:rsidRPr="00A92997">
        <w:rPr>
          <w:rFonts w:asciiTheme="minorHAnsi" w:hAnsiTheme="minorHAnsi" w:cstheme="minorHAnsi"/>
          <w:color w:val="auto"/>
          <w:sz w:val="24"/>
          <w:szCs w:val="24"/>
          <w:lang w:val="en-GB"/>
        </w:rPr>
        <w:lastRenderedPageBreak/>
        <w:t>2</w:t>
      </w:r>
      <w:r>
        <w:rPr>
          <w:rFonts w:asciiTheme="minorHAnsi" w:hAnsiTheme="minorHAnsi" w:cstheme="minorHAnsi"/>
          <w:color w:val="auto"/>
          <w:sz w:val="24"/>
          <w:szCs w:val="24"/>
          <w:lang w:val="en-GB"/>
        </w:rPr>
        <w:t>6</w:t>
      </w:r>
      <w:r w:rsidR="00797966" w:rsidRPr="00A92997">
        <w:rPr>
          <w:rFonts w:asciiTheme="minorHAnsi" w:hAnsiTheme="minorHAnsi" w:cstheme="minorHAnsi"/>
          <w:color w:val="auto"/>
          <w:sz w:val="24"/>
          <w:szCs w:val="24"/>
          <w:lang w:val="en-GB"/>
        </w:rPr>
        <w:t>.</w:t>
      </w:r>
      <w:r w:rsidR="00797966" w:rsidRPr="00A92997">
        <w:rPr>
          <w:rFonts w:asciiTheme="minorHAnsi" w:hAnsiTheme="minorHAnsi" w:cstheme="minorHAnsi"/>
          <w:color w:val="auto"/>
          <w:sz w:val="24"/>
          <w:szCs w:val="24"/>
          <w:lang w:val="en-GB"/>
        </w:rPr>
        <w:tab/>
      </w:r>
      <w:r w:rsidR="00586294">
        <w:rPr>
          <w:rFonts w:asciiTheme="minorHAnsi" w:hAnsiTheme="minorHAnsi" w:cstheme="minorHAnsi"/>
          <w:color w:val="auto"/>
          <w:sz w:val="24"/>
          <w:szCs w:val="24"/>
        </w:rPr>
        <w:t>Tikanga</w:t>
      </w:r>
      <w:r w:rsidR="003F0D97">
        <w:rPr>
          <w:rFonts w:asciiTheme="minorHAnsi" w:hAnsiTheme="minorHAnsi" w:cstheme="minorHAnsi"/>
          <w:color w:val="auto"/>
          <w:sz w:val="24"/>
          <w:szCs w:val="24"/>
        </w:rPr>
        <w:t xml:space="preserve"> Māori considerations</w:t>
      </w:r>
      <w:r w:rsidR="00890825">
        <w:rPr>
          <w:rFonts w:asciiTheme="minorHAnsi" w:hAnsiTheme="minorHAnsi" w:cstheme="minorHAnsi"/>
          <w:color w:val="auto"/>
          <w:sz w:val="24"/>
          <w:szCs w:val="24"/>
        </w:rPr>
        <w:t xml:space="preserve"> </w:t>
      </w:r>
      <w:r w:rsidR="00890825" w:rsidRPr="00890825">
        <w:rPr>
          <w:rFonts w:asciiTheme="minorHAnsi" w:hAnsiTheme="minorHAnsi" w:cstheme="minorHAnsi"/>
          <w:color w:val="C00000"/>
          <w:sz w:val="24"/>
          <w:szCs w:val="24"/>
        </w:rPr>
        <w:t>[*insert section for use where appropriate]</w:t>
      </w:r>
      <w:bookmarkEnd w:id="37"/>
    </w:p>
    <w:p w14:paraId="3936ABA1" w14:textId="1FB66D30" w:rsidR="00586294" w:rsidRPr="00586294" w:rsidRDefault="00A21239" w:rsidP="00CE5095">
      <w:pPr>
        <w:spacing w:before="80" w:after="80"/>
        <w:ind w:left="567" w:hanging="567"/>
        <w:jc w:val="both"/>
        <w:rPr>
          <w:rFonts w:asciiTheme="minorHAnsi" w:hAnsiTheme="minorHAnsi" w:cstheme="minorHAnsi"/>
        </w:rPr>
      </w:pPr>
      <w:r>
        <w:rPr>
          <w:rFonts w:asciiTheme="minorHAnsi" w:hAnsiTheme="minorHAnsi" w:cstheme="minorHAnsi"/>
        </w:rPr>
        <w:t>26</w:t>
      </w:r>
      <w:r w:rsidR="00586294" w:rsidRPr="00586294">
        <w:rPr>
          <w:rFonts w:asciiTheme="minorHAnsi" w:hAnsiTheme="minorHAnsi" w:cstheme="minorHAnsi"/>
        </w:rPr>
        <w:t>.</w:t>
      </w:r>
      <w:r w:rsidR="008E1789">
        <w:rPr>
          <w:rFonts w:asciiTheme="minorHAnsi" w:hAnsiTheme="minorHAnsi" w:cstheme="minorHAnsi"/>
        </w:rPr>
        <w:t>1</w:t>
      </w:r>
      <w:r w:rsidR="00586294" w:rsidRPr="00586294">
        <w:rPr>
          <w:rFonts w:asciiTheme="minorHAnsi" w:hAnsiTheme="minorHAnsi" w:cstheme="minorHAnsi"/>
        </w:rPr>
        <w:tab/>
      </w:r>
      <w:r w:rsidR="00586294" w:rsidRPr="00B53CB9">
        <w:rPr>
          <w:rFonts w:asciiTheme="minorHAnsi" w:hAnsiTheme="minorHAnsi" w:cstheme="minorHAnsi"/>
          <w:kern w:val="32"/>
          <w:lang w:val="en-GB"/>
        </w:rPr>
        <w:t>The Parties agree that the Information contains Māori data and that all Information classified as Māori Data in the Sharing Activity Schedule(s) may be subject to additional restrictions and conditions based on agreed Tikanga.</w:t>
      </w:r>
    </w:p>
    <w:p w14:paraId="614B88D5" w14:textId="51689877" w:rsidR="008E1789" w:rsidRPr="00B53CB9" w:rsidRDefault="00A21239" w:rsidP="00CE5095">
      <w:pPr>
        <w:spacing w:before="80" w:after="80"/>
        <w:ind w:left="567" w:hanging="567"/>
        <w:jc w:val="both"/>
        <w:rPr>
          <w:rFonts w:asciiTheme="minorHAnsi" w:hAnsiTheme="minorHAnsi" w:cstheme="minorHAnsi"/>
        </w:rPr>
      </w:pPr>
      <w:r>
        <w:rPr>
          <w:rFonts w:asciiTheme="minorHAnsi" w:hAnsiTheme="minorHAnsi" w:cstheme="minorHAnsi"/>
        </w:rPr>
        <w:t>26</w:t>
      </w:r>
      <w:r w:rsidR="008E1789">
        <w:rPr>
          <w:rFonts w:asciiTheme="minorHAnsi" w:hAnsiTheme="minorHAnsi" w:cstheme="minorHAnsi"/>
        </w:rPr>
        <w:t>.2</w:t>
      </w:r>
      <w:r w:rsidR="00586294" w:rsidRPr="00586294">
        <w:rPr>
          <w:rFonts w:asciiTheme="minorHAnsi" w:hAnsiTheme="minorHAnsi" w:cstheme="minorHAnsi"/>
        </w:rPr>
        <w:tab/>
      </w:r>
      <w:r w:rsidR="00586294" w:rsidRPr="00B53CB9">
        <w:rPr>
          <w:rFonts w:asciiTheme="minorHAnsi" w:hAnsiTheme="minorHAnsi" w:cstheme="minorHAnsi"/>
          <w:color w:val="C00000"/>
        </w:rPr>
        <w:t xml:space="preserve">[*insert where the Agreement is for a single type of share or a one-off share] </w:t>
      </w:r>
      <w:r w:rsidR="00586294" w:rsidRPr="00586294">
        <w:rPr>
          <w:rFonts w:asciiTheme="minorHAnsi" w:hAnsiTheme="minorHAnsi" w:cstheme="minorHAnsi"/>
        </w:rPr>
        <w:t>The Parties agree that following Tikanga will be applied to the Māori data shared under this Agreement:</w:t>
      </w:r>
    </w:p>
    <w:p w14:paraId="38BD9DFE" w14:textId="2CD8C965" w:rsidR="00B6176F" w:rsidRDefault="00B6176F" w:rsidP="00C20885">
      <w:pPr>
        <w:pStyle w:val="ListParagraph"/>
        <w:numPr>
          <w:ilvl w:val="0"/>
          <w:numId w:val="29"/>
        </w:numPr>
        <w:ind w:left="1134" w:hanging="567"/>
        <w:jc w:val="both"/>
        <w:rPr>
          <w:rFonts w:asciiTheme="minorHAnsi" w:hAnsiTheme="minorHAnsi" w:cstheme="minorHAnsi"/>
        </w:rPr>
      </w:pPr>
      <w:r w:rsidRPr="00B53CB9">
        <w:rPr>
          <w:rFonts w:asciiTheme="minorHAnsi" w:hAnsiTheme="minorHAnsi" w:cstheme="minorHAnsi"/>
          <w:color w:val="C00000"/>
        </w:rPr>
        <w:t>[*insert Tikanga with an explanation of how it will be applied to the supply and use of the Information]</w:t>
      </w:r>
    </w:p>
    <w:p w14:paraId="5897CA21" w14:textId="77777777" w:rsidR="00586294" w:rsidRPr="00BD60B5" w:rsidRDefault="00586294" w:rsidP="00BD60B5">
      <w:pPr>
        <w:spacing w:before="80" w:after="80"/>
        <w:ind w:left="567"/>
        <w:jc w:val="both"/>
        <w:rPr>
          <w:rFonts w:asciiTheme="minorHAnsi" w:hAnsiTheme="minorHAnsi" w:cstheme="minorHAnsi"/>
          <w:b/>
          <w:bCs/>
          <w:color w:val="C00000"/>
        </w:rPr>
      </w:pPr>
      <w:r w:rsidRPr="00BD60B5">
        <w:rPr>
          <w:rFonts w:asciiTheme="minorHAnsi" w:hAnsiTheme="minorHAnsi" w:cstheme="minorHAnsi"/>
          <w:b/>
          <w:bCs/>
          <w:color w:val="C00000"/>
        </w:rPr>
        <w:t>[*or]</w:t>
      </w:r>
    </w:p>
    <w:p w14:paraId="309B3A24" w14:textId="111B9178" w:rsidR="006B3D51" w:rsidRPr="00A92997" w:rsidRDefault="00A21239" w:rsidP="00CE5095">
      <w:pPr>
        <w:spacing w:before="80" w:after="80"/>
        <w:ind w:left="567" w:hanging="567"/>
        <w:jc w:val="both"/>
        <w:rPr>
          <w:rFonts w:asciiTheme="minorHAnsi" w:hAnsiTheme="minorHAnsi" w:cstheme="minorHAnsi"/>
        </w:rPr>
      </w:pPr>
      <w:r>
        <w:rPr>
          <w:rFonts w:asciiTheme="minorHAnsi" w:hAnsiTheme="minorHAnsi" w:cstheme="minorHAnsi"/>
        </w:rPr>
        <w:t>26</w:t>
      </w:r>
      <w:r w:rsidR="00586294" w:rsidRPr="00586294">
        <w:rPr>
          <w:rFonts w:asciiTheme="minorHAnsi" w:hAnsiTheme="minorHAnsi" w:cstheme="minorHAnsi"/>
        </w:rPr>
        <w:t>.</w:t>
      </w:r>
      <w:r w:rsidR="008E1789">
        <w:rPr>
          <w:rFonts w:asciiTheme="minorHAnsi" w:hAnsiTheme="minorHAnsi" w:cstheme="minorHAnsi"/>
        </w:rPr>
        <w:t>2</w:t>
      </w:r>
      <w:r w:rsidR="00586294" w:rsidRPr="00586294">
        <w:rPr>
          <w:rFonts w:asciiTheme="minorHAnsi" w:hAnsiTheme="minorHAnsi" w:cstheme="minorHAnsi"/>
        </w:rPr>
        <w:tab/>
      </w:r>
      <w:r w:rsidR="00586294" w:rsidRPr="00B53CB9">
        <w:rPr>
          <w:rFonts w:asciiTheme="minorHAnsi" w:hAnsiTheme="minorHAnsi" w:cstheme="minorHAnsi"/>
          <w:color w:val="C00000"/>
        </w:rPr>
        <w:t xml:space="preserve">[*insert where the Agreement is </w:t>
      </w:r>
      <w:r w:rsidR="00BE0C8A">
        <w:rPr>
          <w:rFonts w:asciiTheme="minorHAnsi" w:hAnsiTheme="minorHAnsi" w:cstheme="minorHAnsi"/>
          <w:color w:val="C00000"/>
        </w:rPr>
        <w:t>for</w:t>
      </w:r>
      <w:r w:rsidR="00586294" w:rsidRPr="00B53CB9">
        <w:rPr>
          <w:rFonts w:asciiTheme="minorHAnsi" w:hAnsiTheme="minorHAnsi" w:cstheme="minorHAnsi"/>
          <w:color w:val="C00000"/>
        </w:rPr>
        <w:t xml:space="preserve"> multiple types of information shares for different purposes intended over time] </w:t>
      </w:r>
      <w:r w:rsidR="00586294" w:rsidRPr="00586294">
        <w:rPr>
          <w:rFonts w:asciiTheme="minorHAnsi" w:hAnsiTheme="minorHAnsi" w:cstheme="minorHAnsi"/>
        </w:rPr>
        <w:t>The Parties agree that Tikanga will be agreed and documented in the relevant Sharing Activity Schedule(s).</w:t>
      </w:r>
      <w:r w:rsidR="00586294" w:rsidRPr="00A92997" w:rsidDel="00586294">
        <w:rPr>
          <w:rFonts w:asciiTheme="minorHAnsi" w:hAnsiTheme="minorHAnsi" w:cstheme="minorHAnsi"/>
        </w:rPr>
        <w:t xml:space="preserve"> </w:t>
      </w:r>
    </w:p>
    <w:p w14:paraId="24162441" w14:textId="557E99B1" w:rsidR="00525A6F" w:rsidRPr="00A92997" w:rsidRDefault="00A21239" w:rsidP="00CE5095">
      <w:pPr>
        <w:pStyle w:val="Heading1"/>
        <w:contextualSpacing w:val="0"/>
        <w:jc w:val="both"/>
        <w:rPr>
          <w:rFonts w:asciiTheme="minorHAnsi" w:hAnsiTheme="minorHAnsi" w:cstheme="minorHAnsi"/>
          <w:color w:val="auto"/>
          <w:sz w:val="24"/>
          <w:szCs w:val="24"/>
          <w:lang w:val="en-GB"/>
        </w:rPr>
      </w:pPr>
      <w:bookmarkStart w:id="38" w:name="_Toc200468411"/>
      <w:r w:rsidRPr="00A92997">
        <w:rPr>
          <w:rFonts w:asciiTheme="minorHAnsi" w:hAnsiTheme="minorHAnsi" w:cstheme="minorHAnsi"/>
          <w:color w:val="auto"/>
          <w:sz w:val="24"/>
          <w:szCs w:val="24"/>
          <w:lang w:val="en-GB"/>
        </w:rPr>
        <w:t>2</w:t>
      </w:r>
      <w:r>
        <w:rPr>
          <w:rFonts w:asciiTheme="minorHAnsi" w:hAnsiTheme="minorHAnsi" w:cstheme="minorHAnsi"/>
          <w:color w:val="auto"/>
          <w:sz w:val="24"/>
          <w:szCs w:val="24"/>
          <w:lang w:val="en-GB"/>
        </w:rPr>
        <w:t>7</w:t>
      </w:r>
      <w:r w:rsidR="00FA208C" w:rsidRPr="00A92997">
        <w:rPr>
          <w:rFonts w:asciiTheme="minorHAnsi" w:hAnsiTheme="minorHAnsi" w:cstheme="minorHAnsi"/>
          <w:color w:val="auto"/>
          <w:sz w:val="24"/>
          <w:szCs w:val="24"/>
          <w:lang w:val="en-GB"/>
        </w:rPr>
        <w:t>.</w:t>
      </w:r>
      <w:r w:rsidR="00B40751" w:rsidRPr="00A92997">
        <w:rPr>
          <w:rFonts w:asciiTheme="minorHAnsi" w:hAnsiTheme="minorHAnsi" w:cstheme="minorHAnsi"/>
          <w:color w:val="auto"/>
          <w:sz w:val="24"/>
          <w:szCs w:val="24"/>
          <w:lang w:val="en-GB"/>
        </w:rPr>
        <w:tab/>
      </w:r>
      <w:r w:rsidR="00CC23E6" w:rsidRPr="00A92997">
        <w:rPr>
          <w:rFonts w:asciiTheme="minorHAnsi" w:hAnsiTheme="minorHAnsi" w:cstheme="minorHAnsi"/>
          <w:color w:val="auto"/>
          <w:sz w:val="24"/>
          <w:szCs w:val="24"/>
          <w:lang w:val="en-GB"/>
        </w:rPr>
        <w:t xml:space="preserve">Sharing Activity </w:t>
      </w:r>
      <w:r w:rsidR="00525A6F" w:rsidRPr="00A92997">
        <w:rPr>
          <w:rFonts w:asciiTheme="minorHAnsi" w:hAnsiTheme="minorHAnsi" w:cstheme="minorHAnsi"/>
          <w:color w:val="auto"/>
          <w:sz w:val="24"/>
          <w:szCs w:val="24"/>
          <w:lang w:val="en-GB"/>
        </w:rPr>
        <w:t>Schedules</w:t>
      </w:r>
      <w:bookmarkEnd w:id="38"/>
    </w:p>
    <w:p w14:paraId="490330C7" w14:textId="74DB119C" w:rsidR="007B2C21" w:rsidRPr="00A92997" w:rsidRDefault="00A21239" w:rsidP="00CE5095">
      <w:pPr>
        <w:spacing w:before="80" w:after="80"/>
        <w:ind w:left="567" w:hanging="567"/>
        <w:jc w:val="both"/>
        <w:rPr>
          <w:rFonts w:asciiTheme="minorHAnsi" w:hAnsiTheme="minorHAnsi" w:cstheme="minorHAnsi"/>
          <w:lang w:val="en-GB"/>
        </w:rPr>
      </w:pPr>
      <w:r>
        <w:rPr>
          <w:rFonts w:asciiTheme="minorHAnsi" w:hAnsiTheme="minorHAnsi" w:cstheme="minorHAnsi"/>
          <w:lang w:val="en-GB"/>
        </w:rPr>
        <w:t>27</w:t>
      </w:r>
      <w:r w:rsidR="007B2C21" w:rsidRPr="00A92997">
        <w:rPr>
          <w:rFonts w:asciiTheme="minorHAnsi" w:hAnsiTheme="minorHAnsi" w:cstheme="minorHAnsi"/>
          <w:lang w:val="en-GB"/>
        </w:rPr>
        <w:t>.1</w:t>
      </w:r>
      <w:r w:rsidR="007B2C21" w:rsidRPr="00A92997">
        <w:rPr>
          <w:rFonts w:asciiTheme="minorHAnsi" w:hAnsiTheme="minorHAnsi" w:cstheme="minorHAnsi"/>
          <w:lang w:val="en-GB"/>
        </w:rPr>
        <w:tab/>
        <w:t>Sharing Activity Schedules will be mutually agreed and may be added to this Agreement at any time</w:t>
      </w:r>
      <w:r w:rsidR="002661FA">
        <w:rPr>
          <w:rFonts w:asciiTheme="minorHAnsi" w:hAnsiTheme="minorHAnsi" w:cstheme="minorHAnsi"/>
          <w:lang w:val="en-GB"/>
        </w:rPr>
        <w:t xml:space="preserve"> in accordance with clause 5.2</w:t>
      </w:r>
      <w:r w:rsidR="007B2C21" w:rsidRPr="00A92997">
        <w:rPr>
          <w:rFonts w:asciiTheme="minorHAnsi" w:hAnsiTheme="minorHAnsi" w:cstheme="minorHAnsi"/>
          <w:lang w:val="en-GB"/>
        </w:rPr>
        <w:t xml:space="preserve">. </w:t>
      </w:r>
    </w:p>
    <w:p w14:paraId="0E3F830C" w14:textId="3AB95FF2" w:rsidR="00ED1E0B" w:rsidRPr="00A21239" w:rsidRDefault="00CC23E6" w:rsidP="00A21239">
      <w:pPr>
        <w:pStyle w:val="ListParagraph"/>
        <w:numPr>
          <w:ilvl w:val="1"/>
          <w:numId w:val="73"/>
        </w:numPr>
        <w:jc w:val="both"/>
        <w:rPr>
          <w:rFonts w:asciiTheme="minorHAnsi" w:hAnsiTheme="minorHAnsi" w:cstheme="minorHAnsi"/>
        </w:rPr>
      </w:pPr>
      <w:r w:rsidRPr="00A21239">
        <w:rPr>
          <w:rFonts w:asciiTheme="minorHAnsi" w:hAnsiTheme="minorHAnsi" w:cstheme="minorHAnsi"/>
        </w:rPr>
        <w:t xml:space="preserve">Sharing Activity </w:t>
      </w:r>
      <w:r w:rsidR="00BA3070" w:rsidRPr="00A21239">
        <w:rPr>
          <w:rFonts w:asciiTheme="minorHAnsi" w:hAnsiTheme="minorHAnsi" w:cstheme="minorHAnsi"/>
        </w:rPr>
        <w:t>Schedules may include</w:t>
      </w:r>
      <w:r w:rsidR="003875A4" w:rsidRPr="00A21239">
        <w:rPr>
          <w:rFonts w:asciiTheme="minorHAnsi" w:hAnsiTheme="minorHAnsi" w:cstheme="minorHAnsi"/>
        </w:rPr>
        <w:t xml:space="preserve"> a description of the following</w:t>
      </w:r>
      <w:r w:rsidR="008F35B0" w:rsidRPr="00A21239">
        <w:rPr>
          <w:rFonts w:asciiTheme="minorHAnsi" w:hAnsiTheme="minorHAnsi" w:cstheme="minorHAnsi"/>
        </w:rPr>
        <w:t>:</w:t>
      </w:r>
    </w:p>
    <w:p w14:paraId="359315C9" w14:textId="6A9524C3" w:rsidR="00ED1E0B" w:rsidRPr="00ED1E0B" w:rsidRDefault="00ED1E0B" w:rsidP="00C20885">
      <w:pPr>
        <w:pStyle w:val="ListParagraph"/>
        <w:numPr>
          <w:ilvl w:val="0"/>
          <w:numId w:val="62"/>
        </w:numPr>
        <w:jc w:val="both"/>
        <w:rPr>
          <w:rFonts w:asciiTheme="minorHAnsi" w:hAnsiTheme="minorHAnsi" w:cstheme="minorHAnsi"/>
        </w:rPr>
      </w:pPr>
      <w:r>
        <w:rPr>
          <w:rFonts w:asciiTheme="minorHAnsi" w:hAnsiTheme="minorHAnsi" w:cstheme="minorHAnsi"/>
        </w:rPr>
        <w:t xml:space="preserve">governance </w:t>
      </w:r>
      <w:r w:rsidRPr="00ED1E0B">
        <w:rPr>
          <w:rFonts w:asciiTheme="minorHAnsi" w:hAnsiTheme="minorHAnsi" w:cstheme="minorHAnsi"/>
        </w:rPr>
        <w:t xml:space="preserve">arrangements, including of Information, roles and responsibilities of individuals in each Party </w:t>
      </w:r>
      <w:r w:rsidR="009E5E1C">
        <w:rPr>
          <w:rFonts w:asciiTheme="minorHAnsi" w:hAnsiTheme="minorHAnsi" w:cstheme="minorHAnsi"/>
          <w:color w:val="C00000"/>
        </w:rPr>
        <w:t>[*</w:t>
      </w:r>
      <w:r w:rsidRPr="00ED1E0B">
        <w:rPr>
          <w:rFonts w:asciiTheme="minorHAnsi" w:hAnsiTheme="minorHAnsi" w:cstheme="minorHAnsi"/>
          <w:color w:val="C00000"/>
        </w:rPr>
        <w:t>examples include, who is responsible for assurance, and who is responsible for the request and security of the Information</w:t>
      </w:r>
      <w:r w:rsidR="009E5E1C">
        <w:rPr>
          <w:rFonts w:asciiTheme="minorHAnsi" w:hAnsiTheme="minorHAnsi" w:cstheme="minorHAnsi"/>
          <w:color w:val="C00000"/>
        </w:rPr>
        <w:t>]</w:t>
      </w:r>
      <w:r w:rsidRPr="00ED1E0B">
        <w:rPr>
          <w:rFonts w:asciiTheme="minorHAnsi" w:hAnsiTheme="minorHAnsi" w:cstheme="minorHAnsi"/>
        </w:rPr>
        <w:t xml:space="preserve">; and </w:t>
      </w:r>
    </w:p>
    <w:p w14:paraId="32D94DD0" w14:textId="0C344CF7" w:rsidR="00BF1D84" w:rsidRPr="00A92997" w:rsidRDefault="00ED1E0B" w:rsidP="00C20885">
      <w:pPr>
        <w:pStyle w:val="ListParagraph"/>
        <w:numPr>
          <w:ilvl w:val="0"/>
          <w:numId w:val="62"/>
        </w:numPr>
        <w:jc w:val="both"/>
      </w:pPr>
      <w:r>
        <w:rPr>
          <w:rFonts w:asciiTheme="minorHAnsi" w:hAnsiTheme="minorHAnsi" w:cstheme="minorHAnsi"/>
        </w:rPr>
        <w:t xml:space="preserve">Information </w:t>
      </w:r>
      <w:r w:rsidRPr="00ED1E0B">
        <w:rPr>
          <w:rFonts w:asciiTheme="minorHAnsi" w:hAnsiTheme="minorHAnsi" w:cstheme="minorHAnsi"/>
        </w:rPr>
        <w:t xml:space="preserve">and data to be shared </w:t>
      </w:r>
      <w:r w:rsidR="009E5E1C">
        <w:rPr>
          <w:rFonts w:asciiTheme="minorHAnsi" w:hAnsiTheme="minorHAnsi" w:cstheme="minorHAnsi"/>
          <w:color w:val="C00000"/>
        </w:rPr>
        <w:t>[*</w:t>
      </w:r>
      <w:r w:rsidRPr="00ED1E0B">
        <w:rPr>
          <w:rFonts w:asciiTheme="minorHAnsi" w:hAnsiTheme="minorHAnsi" w:cstheme="minorHAnsi"/>
          <w:color w:val="C00000"/>
        </w:rPr>
        <w:t>for example, where it is practical to do so, glossaries, dictionaries, metadata, information standards, standardised vocabularies, information formats, etc, to ensure that information sharing is meaningful and useful</w:t>
      </w:r>
      <w:r w:rsidR="009E5E1C">
        <w:rPr>
          <w:rFonts w:asciiTheme="minorHAnsi" w:hAnsiTheme="minorHAnsi" w:cstheme="minorHAnsi"/>
          <w:color w:val="C00000"/>
        </w:rPr>
        <w:t>]</w:t>
      </w:r>
      <w:r>
        <w:rPr>
          <w:rFonts w:asciiTheme="minorHAnsi" w:hAnsiTheme="minorHAnsi" w:cstheme="minorHAnsi"/>
        </w:rPr>
        <w:t>.</w:t>
      </w:r>
    </w:p>
    <w:p w14:paraId="50A92594" w14:textId="2F780A20" w:rsidR="00B05F70" w:rsidRPr="00A92997" w:rsidRDefault="00A21239" w:rsidP="00CE5095">
      <w:pPr>
        <w:pStyle w:val="Heading1"/>
        <w:contextualSpacing w:val="0"/>
        <w:jc w:val="both"/>
        <w:rPr>
          <w:rFonts w:asciiTheme="minorHAnsi" w:hAnsiTheme="minorHAnsi" w:cstheme="minorHAnsi"/>
          <w:color w:val="auto"/>
          <w:sz w:val="24"/>
          <w:szCs w:val="24"/>
          <w:lang w:val="en-GB"/>
        </w:rPr>
      </w:pPr>
      <w:bookmarkStart w:id="39" w:name="_Toc200468412"/>
      <w:r w:rsidRPr="00A92997">
        <w:rPr>
          <w:rFonts w:asciiTheme="minorHAnsi" w:hAnsiTheme="minorHAnsi" w:cstheme="minorHAnsi"/>
          <w:color w:val="auto"/>
          <w:sz w:val="24"/>
          <w:szCs w:val="24"/>
          <w:lang w:val="en-GB"/>
        </w:rPr>
        <w:t>2</w:t>
      </w:r>
      <w:r>
        <w:rPr>
          <w:rFonts w:asciiTheme="minorHAnsi" w:hAnsiTheme="minorHAnsi" w:cstheme="minorHAnsi"/>
          <w:color w:val="auto"/>
          <w:sz w:val="24"/>
          <w:szCs w:val="24"/>
          <w:lang w:val="en-GB"/>
        </w:rPr>
        <w:t>8</w:t>
      </w:r>
      <w:r w:rsidR="00B05F70" w:rsidRPr="00A92997">
        <w:rPr>
          <w:rFonts w:asciiTheme="minorHAnsi" w:hAnsiTheme="minorHAnsi" w:cstheme="minorHAnsi"/>
          <w:color w:val="auto"/>
          <w:sz w:val="24"/>
          <w:szCs w:val="24"/>
          <w:lang w:val="en-GB"/>
        </w:rPr>
        <w:t>.</w:t>
      </w:r>
      <w:r w:rsidR="00B05F70" w:rsidRPr="00A92997">
        <w:rPr>
          <w:rFonts w:asciiTheme="minorHAnsi" w:hAnsiTheme="minorHAnsi" w:cstheme="minorHAnsi"/>
          <w:color w:val="auto"/>
          <w:sz w:val="24"/>
          <w:szCs w:val="24"/>
          <w:lang w:val="en-GB"/>
        </w:rPr>
        <w:tab/>
        <w:t>Notices</w:t>
      </w:r>
      <w:bookmarkEnd w:id="39"/>
    </w:p>
    <w:p w14:paraId="344B4F72" w14:textId="42E8AFC7" w:rsidR="004C557D" w:rsidRPr="00A92997" w:rsidRDefault="00A21239" w:rsidP="00CE5095">
      <w:pPr>
        <w:spacing w:before="80" w:after="80"/>
        <w:jc w:val="both"/>
        <w:rPr>
          <w:rFonts w:asciiTheme="minorHAnsi" w:hAnsiTheme="minorHAnsi" w:cstheme="minorHAnsi"/>
        </w:rPr>
      </w:pPr>
      <w:r w:rsidRPr="00A92997">
        <w:rPr>
          <w:rFonts w:asciiTheme="minorHAnsi" w:hAnsiTheme="minorHAnsi" w:cstheme="minorHAnsi"/>
        </w:rPr>
        <w:t>2</w:t>
      </w:r>
      <w:r>
        <w:rPr>
          <w:rFonts w:asciiTheme="minorHAnsi" w:hAnsiTheme="minorHAnsi" w:cstheme="minorHAnsi"/>
        </w:rPr>
        <w:t>8</w:t>
      </w:r>
      <w:r w:rsidR="00896E04" w:rsidRPr="00A92997">
        <w:rPr>
          <w:rFonts w:asciiTheme="minorHAnsi" w:hAnsiTheme="minorHAnsi" w:cstheme="minorHAnsi"/>
        </w:rPr>
        <w:t>.1</w:t>
      </w:r>
      <w:r w:rsidR="00896E04" w:rsidRPr="00A92997">
        <w:rPr>
          <w:rFonts w:asciiTheme="minorHAnsi" w:hAnsiTheme="minorHAnsi" w:cstheme="minorHAnsi"/>
        </w:rPr>
        <w:tab/>
      </w:r>
      <w:r w:rsidR="004C557D" w:rsidRPr="00A92997">
        <w:rPr>
          <w:rFonts w:asciiTheme="minorHAnsi" w:hAnsiTheme="minorHAnsi" w:cstheme="minorHAnsi"/>
        </w:rPr>
        <w:t xml:space="preserve">All Notices must be: </w:t>
      </w:r>
    </w:p>
    <w:p w14:paraId="4833A447" w14:textId="07CE3116" w:rsidR="004C557D" w:rsidRPr="00A92997" w:rsidRDefault="002651F2" w:rsidP="00CE5095">
      <w:pPr>
        <w:spacing w:before="80" w:after="80"/>
        <w:ind w:left="1134" w:hanging="567"/>
        <w:jc w:val="both"/>
        <w:rPr>
          <w:rFonts w:asciiTheme="minorHAnsi" w:hAnsiTheme="minorHAnsi" w:cstheme="minorHAnsi"/>
        </w:rPr>
      </w:pPr>
      <w:r w:rsidRPr="00A92997">
        <w:rPr>
          <w:rFonts w:asciiTheme="minorHAnsi" w:hAnsiTheme="minorHAnsi" w:cstheme="minorHAnsi"/>
        </w:rPr>
        <w:t>(a)</w:t>
      </w:r>
      <w:r w:rsidR="004B74CE">
        <w:rPr>
          <w:rFonts w:asciiTheme="minorHAnsi" w:hAnsiTheme="minorHAnsi" w:cstheme="minorHAnsi"/>
        </w:rPr>
        <w:tab/>
      </w:r>
      <w:r w:rsidR="004C557D" w:rsidRPr="00A92997">
        <w:rPr>
          <w:rFonts w:asciiTheme="minorHAnsi" w:hAnsiTheme="minorHAnsi" w:cstheme="minorHAnsi"/>
        </w:rPr>
        <w:t xml:space="preserve">in writing and delivered by hand or sent by post, courier, or email to the recipient Party's address for Notices stated in the </w:t>
      </w:r>
      <w:r w:rsidR="00D2404F" w:rsidRPr="00A92997">
        <w:rPr>
          <w:rFonts w:asciiTheme="minorHAnsi" w:hAnsiTheme="minorHAnsi" w:cstheme="minorHAnsi"/>
        </w:rPr>
        <w:t>Sharing Activity Schedule;</w:t>
      </w:r>
      <w:r w:rsidR="004C557D" w:rsidRPr="00A92997">
        <w:rPr>
          <w:rFonts w:asciiTheme="minorHAnsi" w:hAnsiTheme="minorHAnsi" w:cstheme="minorHAnsi"/>
        </w:rPr>
        <w:t xml:space="preserve"> and </w:t>
      </w:r>
    </w:p>
    <w:p w14:paraId="003205CC" w14:textId="5E2B265E" w:rsidR="004C557D" w:rsidRPr="00A92997" w:rsidRDefault="002651F2" w:rsidP="00CE5095">
      <w:pPr>
        <w:pStyle w:val="ListParagraph"/>
        <w:numPr>
          <w:ilvl w:val="0"/>
          <w:numId w:val="0"/>
        </w:numPr>
        <w:ind w:left="1134" w:hanging="567"/>
        <w:jc w:val="both"/>
        <w:rPr>
          <w:rFonts w:asciiTheme="minorHAnsi" w:hAnsiTheme="minorHAnsi" w:cstheme="minorHAnsi"/>
        </w:rPr>
      </w:pPr>
      <w:r w:rsidRPr="00A92997">
        <w:rPr>
          <w:rFonts w:asciiTheme="minorHAnsi" w:hAnsiTheme="minorHAnsi" w:cstheme="minorHAnsi"/>
        </w:rPr>
        <w:t>(b)</w:t>
      </w:r>
      <w:r w:rsidR="004B74CE">
        <w:rPr>
          <w:rFonts w:asciiTheme="minorHAnsi" w:hAnsiTheme="minorHAnsi" w:cstheme="minorHAnsi"/>
        </w:rPr>
        <w:tab/>
      </w:r>
      <w:r w:rsidR="004C557D" w:rsidRPr="00A92997">
        <w:rPr>
          <w:rFonts w:asciiTheme="minorHAnsi" w:hAnsiTheme="minorHAnsi" w:cstheme="minorHAnsi"/>
        </w:rPr>
        <w:t>signed or</w:t>
      </w:r>
      <w:r w:rsidR="002661FA">
        <w:rPr>
          <w:rFonts w:asciiTheme="minorHAnsi" w:hAnsiTheme="minorHAnsi" w:cstheme="minorHAnsi"/>
        </w:rPr>
        <w:t>,</w:t>
      </w:r>
      <w:r w:rsidR="004C557D" w:rsidRPr="00A92997">
        <w:rPr>
          <w:rFonts w:asciiTheme="minorHAnsi" w:hAnsiTheme="minorHAnsi" w:cstheme="minorHAnsi"/>
        </w:rPr>
        <w:t xml:space="preserve"> in the case of email</w:t>
      </w:r>
      <w:r w:rsidR="002661FA">
        <w:rPr>
          <w:rFonts w:asciiTheme="minorHAnsi" w:hAnsiTheme="minorHAnsi" w:cstheme="minorHAnsi"/>
        </w:rPr>
        <w:t>,</w:t>
      </w:r>
      <w:r w:rsidR="004C557D" w:rsidRPr="00A92997">
        <w:rPr>
          <w:rFonts w:asciiTheme="minorHAnsi" w:hAnsiTheme="minorHAnsi" w:cstheme="minorHAnsi"/>
        </w:rPr>
        <w:t xml:space="preserve"> sent by the appropriate manager or person having authority to do so. </w:t>
      </w:r>
    </w:p>
    <w:p w14:paraId="1A1519F6" w14:textId="537651AB" w:rsidR="004C557D" w:rsidRPr="00A21239" w:rsidRDefault="004C557D" w:rsidP="00A21239">
      <w:pPr>
        <w:pStyle w:val="ListParagraph"/>
        <w:numPr>
          <w:ilvl w:val="1"/>
          <w:numId w:val="74"/>
        </w:numPr>
        <w:jc w:val="both"/>
        <w:rPr>
          <w:rFonts w:asciiTheme="minorHAnsi" w:hAnsiTheme="minorHAnsi" w:cstheme="minorHAnsi"/>
        </w:rPr>
      </w:pPr>
      <w:r w:rsidRPr="00A21239">
        <w:rPr>
          <w:rFonts w:asciiTheme="minorHAnsi" w:hAnsiTheme="minorHAnsi" w:cstheme="minorHAnsi"/>
        </w:rPr>
        <w:t xml:space="preserve">A Notice will </w:t>
      </w:r>
      <w:proofErr w:type="gramStart"/>
      <w:r w:rsidRPr="00A21239">
        <w:rPr>
          <w:rFonts w:asciiTheme="minorHAnsi" w:hAnsiTheme="minorHAnsi" w:cstheme="minorHAnsi"/>
        </w:rPr>
        <w:t>be considered to be</w:t>
      </w:r>
      <w:proofErr w:type="gramEnd"/>
      <w:r w:rsidRPr="00A21239">
        <w:rPr>
          <w:rFonts w:asciiTheme="minorHAnsi" w:hAnsiTheme="minorHAnsi" w:cstheme="minorHAnsi"/>
        </w:rPr>
        <w:t xml:space="preserve"> received</w:t>
      </w:r>
      <w:bookmarkStart w:id="40" w:name="_Hlk193115850"/>
      <w:r w:rsidRPr="00A21239">
        <w:rPr>
          <w:rFonts w:asciiTheme="minorHAnsi" w:hAnsiTheme="minorHAnsi" w:cstheme="minorHAnsi"/>
        </w:rPr>
        <w:t xml:space="preserve">: </w:t>
      </w:r>
    </w:p>
    <w:p w14:paraId="3691A459" w14:textId="16EDBDCA" w:rsidR="004C557D" w:rsidRPr="00A92997" w:rsidRDefault="004C557D" w:rsidP="00C20885">
      <w:pPr>
        <w:pStyle w:val="ListParagraph"/>
        <w:numPr>
          <w:ilvl w:val="2"/>
          <w:numId w:val="50"/>
        </w:numPr>
        <w:ind w:hanging="153"/>
        <w:jc w:val="both"/>
        <w:rPr>
          <w:rFonts w:asciiTheme="minorHAnsi" w:hAnsiTheme="minorHAnsi" w:cstheme="minorHAnsi"/>
        </w:rPr>
      </w:pPr>
      <w:r w:rsidRPr="00A92997">
        <w:rPr>
          <w:rFonts w:asciiTheme="minorHAnsi" w:hAnsiTheme="minorHAnsi" w:cstheme="minorHAnsi"/>
        </w:rPr>
        <w:t xml:space="preserve">if delivered by hand or sent by courier, on the date it is </w:t>
      </w:r>
      <w:proofErr w:type="gramStart"/>
      <w:r w:rsidRPr="00A92997">
        <w:rPr>
          <w:rFonts w:asciiTheme="minorHAnsi" w:hAnsiTheme="minorHAnsi" w:cstheme="minorHAnsi"/>
        </w:rPr>
        <w:t>delivered</w:t>
      </w:r>
      <w:r w:rsidR="002651F2" w:rsidRPr="00A92997">
        <w:rPr>
          <w:rFonts w:asciiTheme="minorHAnsi" w:hAnsiTheme="minorHAnsi" w:cstheme="minorHAnsi"/>
        </w:rPr>
        <w:t>;</w:t>
      </w:r>
      <w:proofErr w:type="gramEnd"/>
    </w:p>
    <w:p w14:paraId="0C5AB219" w14:textId="0D00EFE7" w:rsidR="004C557D" w:rsidRPr="00A92997" w:rsidRDefault="004C557D" w:rsidP="00C20885">
      <w:pPr>
        <w:pStyle w:val="ListParagraph"/>
        <w:numPr>
          <w:ilvl w:val="2"/>
          <w:numId w:val="50"/>
        </w:numPr>
        <w:ind w:left="1134" w:hanging="567"/>
        <w:jc w:val="both"/>
        <w:rPr>
          <w:rFonts w:asciiTheme="minorHAnsi" w:hAnsiTheme="minorHAnsi" w:cstheme="minorHAnsi"/>
        </w:rPr>
      </w:pPr>
      <w:r w:rsidRPr="00A92997">
        <w:rPr>
          <w:rFonts w:asciiTheme="minorHAnsi" w:hAnsiTheme="minorHAnsi" w:cstheme="minorHAnsi"/>
        </w:rPr>
        <w:t xml:space="preserve">if sent by post within New Zealand, on the </w:t>
      </w:r>
      <w:r w:rsidR="002651F2" w:rsidRPr="00A92997">
        <w:rPr>
          <w:rFonts w:asciiTheme="minorHAnsi" w:hAnsiTheme="minorHAnsi" w:cstheme="minorHAnsi"/>
        </w:rPr>
        <w:t>fifth</w:t>
      </w:r>
      <w:r w:rsidRPr="00A92997">
        <w:rPr>
          <w:rFonts w:asciiTheme="minorHAnsi" w:hAnsiTheme="minorHAnsi" w:cstheme="minorHAnsi"/>
        </w:rPr>
        <w:t xml:space="preserve"> Business Day after the date it was </w:t>
      </w:r>
      <w:proofErr w:type="gramStart"/>
      <w:r w:rsidRPr="00A92997">
        <w:rPr>
          <w:rFonts w:asciiTheme="minorHAnsi" w:hAnsiTheme="minorHAnsi" w:cstheme="minorHAnsi"/>
        </w:rPr>
        <w:t>sent</w:t>
      </w:r>
      <w:r w:rsidR="002651F2" w:rsidRPr="00A92997">
        <w:rPr>
          <w:rFonts w:asciiTheme="minorHAnsi" w:hAnsiTheme="minorHAnsi" w:cstheme="minorHAnsi"/>
        </w:rPr>
        <w:t>;</w:t>
      </w:r>
      <w:proofErr w:type="gramEnd"/>
      <w:r w:rsidRPr="00A92997">
        <w:rPr>
          <w:rFonts w:asciiTheme="minorHAnsi" w:hAnsiTheme="minorHAnsi" w:cstheme="minorHAnsi"/>
        </w:rPr>
        <w:t xml:space="preserve"> </w:t>
      </w:r>
    </w:p>
    <w:p w14:paraId="0E6F24E1" w14:textId="18AC10D3" w:rsidR="004C557D" w:rsidRDefault="004C557D" w:rsidP="00C20885">
      <w:pPr>
        <w:numPr>
          <w:ilvl w:val="2"/>
          <w:numId w:val="50"/>
        </w:numPr>
        <w:spacing w:before="80" w:after="80"/>
        <w:ind w:left="1134" w:hanging="567"/>
        <w:jc w:val="both"/>
        <w:rPr>
          <w:rFonts w:asciiTheme="minorHAnsi" w:hAnsiTheme="minorHAnsi" w:cstheme="minorHAnsi"/>
        </w:rPr>
      </w:pPr>
      <w:r w:rsidRPr="00A92997">
        <w:rPr>
          <w:rFonts w:asciiTheme="minorHAnsi" w:hAnsiTheme="minorHAnsi" w:cstheme="minorHAnsi"/>
        </w:rPr>
        <w:t xml:space="preserve">if sent by post internationally, on the </w:t>
      </w:r>
      <w:r w:rsidR="002651F2" w:rsidRPr="00A92997">
        <w:rPr>
          <w:rFonts w:asciiTheme="minorHAnsi" w:hAnsiTheme="minorHAnsi" w:cstheme="minorHAnsi"/>
        </w:rPr>
        <w:t>ninth</w:t>
      </w:r>
      <w:r w:rsidRPr="00A92997">
        <w:rPr>
          <w:rFonts w:asciiTheme="minorHAnsi" w:hAnsiTheme="minorHAnsi" w:cstheme="minorHAnsi"/>
        </w:rPr>
        <w:t xml:space="preserve"> Business Day after the date it was sent</w:t>
      </w:r>
      <w:r w:rsidR="002651F2" w:rsidRPr="00A92997">
        <w:rPr>
          <w:rFonts w:asciiTheme="minorHAnsi" w:hAnsiTheme="minorHAnsi" w:cstheme="minorHAnsi"/>
        </w:rPr>
        <w:t>;</w:t>
      </w:r>
      <w:r w:rsidRPr="00A92997">
        <w:rPr>
          <w:rFonts w:asciiTheme="minorHAnsi" w:hAnsiTheme="minorHAnsi" w:cstheme="minorHAnsi"/>
        </w:rPr>
        <w:t xml:space="preserve"> or </w:t>
      </w:r>
    </w:p>
    <w:p w14:paraId="24820611" w14:textId="25912685" w:rsidR="00386ABF" w:rsidRPr="00A92997" w:rsidRDefault="00386ABF" w:rsidP="00C20885">
      <w:pPr>
        <w:numPr>
          <w:ilvl w:val="2"/>
          <w:numId w:val="50"/>
        </w:numPr>
        <w:spacing w:before="80" w:after="80"/>
        <w:ind w:left="1134" w:hanging="567"/>
        <w:jc w:val="both"/>
        <w:rPr>
          <w:rFonts w:asciiTheme="minorHAnsi" w:hAnsiTheme="minorHAnsi" w:cstheme="minorHAnsi"/>
        </w:rPr>
      </w:pPr>
      <w:r>
        <w:rPr>
          <w:rFonts w:asciiTheme="minorHAnsi" w:hAnsiTheme="minorHAnsi" w:cstheme="minorHAnsi"/>
        </w:rPr>
        <w:t>if sent by email, at the time the email enters the recipient’s information system and it is not returned undelivered or as an error,</w:t>
      </w:r>
    </w:p>
    <w:bookmarkEnd w:id="40"/>
    <w:p w14:paraId="1D607604" w14:textId="212CD870" w:rsidR="004C557D" w:rsidRPr="00A92997" w:rsidRDefault="004C557D" w:rsidP="00CE5095">
      <w:pPr>
        <w:spacing w:before="80" w:after="80"/>
        <w:ind w:left="567"/>
        <w:jc w:val="both"/>
        <w:rPr>
          <w:rFonts w:asciiTheme="minorHAnsi" w:hAnsiTheme="minorHAnsi" w:cstheme="minorHAnsi"/>
        </w:rPr>
      </w:pPr>
      <w:r w:rsidRPr="00A92997">
        <w:rPr>
          <w:rFonts w:asciiTheme="minorHAnsi" w:hAnsiTheme="minorHAnsi" w:cstheme="minorHAnsi"/>
        </w:rPr>
        <w:t>but a Notice received after 5pm on a Business Day</w:t>
      </w:r>
      <w:r w:rsidR="002661FA">
        <w:rPr>
          <w:rFonts w:asciiTheme="minorHAnsi" w:hAnsiTheme="minorHAnsi" w:cstheme="minorHAnsi"/>
        </w:rPr>
        <w:t>,</w:t>
      </w:r>
      <w:r w:rsidRPr="00A92997">
        <w:rPr>
          <w:rFonts w:asciiTheme="minorHAnsi" w:hAnsiTheme="minorHAnsi" w:cstheme="minorHAnsi"/>
        </w:rPr>
        <w:t xml:space="preserve"> or on a day that is not a Business Day</w:t>
      </w:r>
      <w:r w:rsidR="002661FA">
        <w:rPr>
          <w:rFonts w:asciiTheme="minorHAnsi" w:hAnsiTheme="minorHAnsi" w:cstheme="minorHAnsi"/>
        </w:rPr>
        <w:t>,</w:t>
      </w:r>
      <w:r w:rsidRPr="00A92997">
        <w:rPr>
          <w:rFonts w:asciiTheme="minorHAnsi" w:hAnsiTheme="minorHAnsi" w:cstheme="minorHAnsi"/>
        </w:rPr>
        <w:t xml:space="preserve"> will </w:t>
      </w:r>
      <w:proofErr w:type="gramStart"/>
      <w:r w:rsidRPr="00A92997">
        <w:rPr>
          <w:rFonts w:asciiTheme="minorHAnsi" w:hAnsiTheme="minorHAnsi" w:cstheme="minorHAnsi"/>
        </w:rPr>
        <w:t>be considered to be</w:t>
      </w:r>
      <w:proofErr w:type="gramEnd"/>
      <w:r w:rsidRPr="00A92997">
        <w:rPr>
          <w:rFonts w:asciiTheme="minorHAnsi" w:hAnsiTheme="minorHAnsi" w:cstheme="minorHAnsi"/>
        </w:rPr>
        <w:t xml:space="preserve"> received on the next Business Day. </w:t>
      </w:r>
    </w:p>
    <w:p w14:paraId="766B3B68" w14:textId="00DBCD57" w:rsidR="00B05F70" w:rsidRPr="00A92997" w:rsidRDefault="00A21239" w:rsidP="00CE5095">
      <w:pPr>
        <w:pStyle w:val="Heading1"/>
        <w:contextualSpacing w:val="0"/>
        <w:jc w:val="both"/>
        <w:rPr>
          <w:rFonts w:asciiTheme="minorHAnsi" w:hAnsiTheme="minorHAnsi" w:cstheme="minorHAnsi"/>
          <w:color w:val="auto"/>
          <w:sz w:val="24"/>
          <w:szCs w:val="24"/>
          <w:lang w:val="en-GB"/>
        </w:rPr>
      </w:pPr>
      <w:bookmarkStart w:id="41" w:name="_Toc200468413"/>
      <w:r>
        <w:rPr>
          <w:rFonts w:asciiTheme="minorHAnsi" w:hAnsiTheme="minorHAnsi" w:cstheme="minorHAnsi"/>
          <w:color w:val="auto"/>
          <w:sz w:val="24"/>
          <w:szCs w:val="24"/>
          <w:lang w:val="en-GB"/>
        </w:rPr>
        <w:lastRenderedPageBreak/>
        <w:t>29</w:t>
      </w:r>
      <w:r w:rsidR="00B05F70" w:rsidRPr="00A92997">
        <w:rPr>
          <w:rFonts w:asciiTheme="minorHAnsi" w:hAnsiTheme="minorHAnsi" w:cstheme="minorHAnsi"/>
          <w:color w:val="auto"/>
          <w:sz w:val="24"/>
          <w:szCs w:val="24"/>
          <w:lang w:val="en-GB"/>
        </w:rPr>
        <w:t>.</w:t>
      </w:r>
      <w:r w:rsidR="00B05F70" w:rsidRPr="00A92997">
        <w:rPr>
          <w:rFonts w:asciiTheme="minorHAnsi" w:hAnsiTheme="minorHAnsi" w:cstheme="minorHAnsi"/>
          <w:color w:val="auto"/>
          <w:sz w:val="24"/>
          <w:szCs w:val="24"/>
          <w:lang w:val="en-GB"/>
        </w:rPr>
        <w:tab/>
        <w:t>Costs</w:t>
      </w:r>
      <w:bookmarkEnd w:id="41"/>
    </w:p>
    <w:p w14:paraId="1683A2E1" w14:textId="26575EC7" w:rsidR="00FA54FF" w:rsidRPr="00A92997" w:rsidRDefault="00A21239" w:rsidP="00CE5095">
      <w:pPr>
        <w:tabs>
          <w:tab w:val="left" w:pos="851"/>
        </w:tabs>
        <w:spacing w:before="80" w:after="80"/>
        <w:ind w:left="567" w:hanging="567"/>
        <w:jc w:val="both"/>
        <w:rPr>
          <w:rFonts w:asciiTheme="minorHAnsi" w:hAnsiTheme="minorHAnsi" w:cstheme="minorHAnsi"/>
        </w:rPr>
      </w:pPr>
      <w:r>
        <w:rPr>
          <w:rFonts w:asciiTheme="minorHAnsi" w:hAnsiTheme="minorHAnsi" w:cstheme="minorHAnsi"/>
        </w:rPr>
        <w:t>29</w:t>
      </w:r>
      <w:r w:rsidR="00FA54FF" w:rsidRPr="00A92997">
        <w:rPr>
          <w:rFonts w:asciiTheme="minorHAnsi" w:hAnsiTheme="minorHAnsi" w:cstheme="minorHAnsi"/>
        </w:rPr>
        <w:t>.1</w:t>
      </w:r>
      <w:r w:rsidR="00FA54FF" w:rsidRPr="00A92997">
        <w:rPr>
          <w:rFonts w:asciiTheme="minorHAnsi" w:hAnsiTheme="minorHAnsi" w:cstheme="minorHAnsi"/>
        </w:rPr>
        <w:tab/>
        <w:t>Unless otherwise agreed in writing, each Party will bear its own legal costs and expenses incurred in connection with the preparation, negotiation and execution of this Agreement.</w:t>
      </w:r>
    </w:p>
    <w:p w14:paraId="2D0C1286" w14:textId="7863C3B1" w:rsidR="004F568E" w:rsidRPr="00A92997" w:rsidRDefault="00A21239" w:rsidP="00CE5095">
      <w:pPr>
        <w:tabs>
          <w:tab w:val="left" w:pos="851"/>
        </w:tabs>
        <w:spacing w:before="80" w:after="80"/>
        <w:ind w:left="567" w:hanging="567"/>
        <w:jc w:val="both"/>
        <w:rPr>
          <w:rFonts w:asciiTheme="minorHAnsi" w:hAnsiTheme="minorHAnsi" w:cstheme="minorHAnsi"/>
        </w:rPr>
      </w:pPr>
      <w:r>
        <w:rPr>
          <w:rFonts w:asciiTheme="minorHAnsi" w:hAnsiTheme="minorHAnsi" w:cstheme="minorHAnsi"/>
        </w:rPr>
        <w:t>29</w:t>
      </w:r>
      <w:r w:rsidR="004F568E" w:rsidRPr="00A92997">
        <w:rPr>
          <w:rFonts w:asciiTheme="minorHAnsi" w:hAnsiTheme="minorHAnsi" w:cstheme="minorHAnsi"/>
        </w:rPr>
        <w:t>.2</w:t>
      </w:r>
      <w:r w:rsidR="004F568E" w:rsidRPr="00A92997">
        <w:rPr>
          <w:rFonts w:asciiTheme="minorHAnsi" w:hAnsiTheme="minorHAnsi" w:cstheme="minorHAnsi"/>
        </w:rPr>
        <w:tab/>
        <w:t xml:space="preserve">If this Agreement is </w:t>
      </w:r>
      <w:r w:rsidR="002661FA">
        <w:rPr>
          <w:rFonts w:asciiTheme="minorHAnsi" w:hAnsiTheme="minorHAnsi" w:cstheme="minorHAnsi"/>
        </w:rPr>
        <w:t>to be read in conjunction with</w:t>
      </w:r>
      <w:r w:rsidR="004F568E" w:rsidRPr="00A92997">
        <w:rPr>
          <w:rFonts w:asciiTheme="minorHAnsi" w:hAnsiTheme="minorHAnsi" w:cstheme="minorHAnsi"/>
        </w:rPr>
        <w:t xml:space="preserve"> an associated contract for services, all costs</w:t>
      </w:r>
      <w:r w:rsidR="002661FA">
        <w:rPr>
          <w:rFonts w:asciiTheme="minorHAnsi" w:hAnsiTheme="minorHAnsi" w:cstheme="minorHAnsi"/>
        </w:rPr>
        <w:t xml:space="preserve"> for the relevant services</w:t>
      </w:r>
      <w:r w:rsidR="004F568E" w:rsidRPr="00A92997">
        <w:rPr>
          <w:rFonts w:asciiTheme="minorHAnsi" w:hAnsiTheme="minorHAnsi" w:cstheme="minorHAnsi"/>
        </w:rPr>
        <w:t xml:space="preserve"> (if any) are to be documented in that contract for services.</w:t>
      </w:r>
    </w:p>
    <w:p w14:paraId="7FCE91E4" w14:textId="0A22390F" w:rsidR="00B05F70" w:rsidRPr="00A92997" w:rsidRDefault="00A21239" w:rsidP="00CE5095">
      <w:pPr>
        <w:pStyle w:val="Heading1"/>
        <w:contextualSpacing w:val="0"/>
        <w:jc w:val="both"/>
        <w:rPr>
          <w:rFonts w:asciiTheme="minorHAnsi" w:hAnsiTheme="minorHAnsi" w:cstheme="minorHAnsi"/>
          <w:color w:val="auto"/>
          <w:sz w:val="24"/>
          <w:szCs w:val="24"/>
          <w:lang w:val="en-GB"/>
        </w:rPr>
      </w:pPr>
      <w:bookmarkStart w:id="42" w:name="_Toc200468414"/>
      <w:r>
        <w:rPr>
          <w:rFonts w:asciiTheme="minorHAnsi" w:hAnsiTheme="minorHAnsi" w:cstheme="minorHAnsi"/>
          <w:color w:val="auto"/>
          <w:sz w:val="24"/>
          <w:szCs w:val="24"/>
          <w:lang w:val="en-GB"/>
        </w:rPr>
        <w:t>30</w:t>
      </w:r>
      <w:r w:rsidR="00B05F70" w:rsidRPr="00A92997">
        <w:rPr>
          <w:rFonts w:asciiTheme="minorHAnsi" w:hAnsiTheme="minorHAnsi" w:cstheme="minorHAnsi"/>
          <w:color w:val="auto"/>
          <w:sz w:val="24"/>
          <w:szCs w:val="24"/>
          <w:lang w:val="en-GB"/>
        </w:rPr>
        <w:t>.</w:t>
      </w:r>
      <w:r w:rsidR="00B05F70" w:rsidRPr="00A92997">
        <w:rPr>
          <w:rFonts w:asciiTheme="minorHAnsi" w:hAnsiTheme="minorHAnsi" w:cstheme="minorHAnsi"/>
          <w:color w:val="auto"/>
          <w:sz w:val="24"/>
          <w:szCs w:val="24"/>
          <w:lang w:val="en-GB"/>
        </w:rPr>
        <w:tab/>
        <w:t>Remedies</w:t>
      </w:r>
      <w:bookmarkEnd w:id="42"/>
    </w:p>
    <w:p w14:paraId="599C19B0" w14:textId="6331D76C" w:rsidR="00C82F49" w:rsidRPr="00A92997" w:rsidRDefault="00A21239" w:rsidP="00CE5095">
      <w:pPr>
        <w:spacing w:before="80" w:after="80"/>
        <w:ind w:left="567" w:hanging="567"/>
        <w:jc w:val="both"/>
        <w:rPr>
          <w:rFonts w:asciiTheme="minorHAnsi" w:hAnsiTheme="minorHAnsi" w:cstheme="minorHAnsi"/>
        </w:rPr>
      </w:pPr>
      <w:r w:rsidRPr="00A92997">
        <w:rPr>
          <w:rFonts w:asciiTheme="minorHAnsi" w:hAnsiTheme="minorHAnsi" w:cstheme="minorHAnsi"/>
        </w:rPr>
        <w:t>3</w:t>
      </w:r>
      <w:r>
        <w:rPr>
          <w:rFonts w:asciiTheme="minorHAnsi" w:hAnsiTheme="minorHAnsi" w:cstheme="minorHAnsi"/>
        </w:rPr>
        <w:t>0</w:t>
      </w:r>
      <w:r w:rsidR="002651F2" w:rsidRPr="00A92997">
        <w:rPr>
          <w:rFonts w:asciiTheme="minorHAnsi" w:hAnsiTheme="minorHAnsi" w:cstheme="minorHAnsi"/>
        </w:rPr>
        <w:t>.1</w:t>
      </w:r>
      <w:r w:rsidR="00C5531E" w:rsidRPr="00A92997">
        <w:rPr>
          <w:rFonts w:asciiTheme="minorHAnsi" w:hAnsiTheme="minorHAnsi" w:cstheme="minorHAnsi"/>
        </w:rPr>
        <w:tab/>
      </w:r>
      <w:r w:rsidR="00B11C87" w:rsidRPr="00A92997">
        <w:rPr>
          <w:rFonts w:asciiTheme="minorHAnsi" w:hAnsiTheme="minorHAnsi" w:cstheme="minorHAnsi"/>
        </w:rPr>
        <w:t>Without limiting any of the Agency’s other rights or remedies</w:t>
      </w:r>
      <w:r w:rsidR="00C5531E" w:rsidRPr="00A92997">
        <w:rPr>
          <w:rFonts w:asciiTheme="minorHAnsi" w:hAnsiTheme="minorHAnsi" w:cstheme="minorHAnsi"/>
        </w:rPr>
        <w:t xml:space="preserve"> in this Agreement or otherwise at law</w:t>
      </w:r>
      <w:r w:rsidR="00B11C87" w:rsidRPr="00A92997">
        <w:rPr>
          <w:rFonts w:asciiTheme="minorHAnsi" w:hAnsiTheme="minorHAnsi" w:cstheme="minorHAnsi"/>
        </w:rPr>
        <w:t xml:space="preserve">, </w:t>
      </w:r>
      <w:r w:rsidR="00ED068D" w:rsidRPr="00A92997">
        <w:rPr>
          <w:rFonts w:asciiTheme="minorHAnsi" w:hAnsiTheme="minorHAnsi" w:cstheme="minorHAnsi"/>
        </w:rPr>
        <w:t xml:space="preserve">the Third </w:t>
      </w:r>
      <w:r w:rsidR="00B14617" w:rsidRPr="00A92997">
        <w:rPr>
          <w:rFonts w:asciiTheme="minorHAnsi" w:hAnsiTheme="minorHAnsi" w:cstheme="minorHAnsi"/>
        </w:rPr>
        <w:t xml:space="preserve">Party </w:t>
      </w:r>
      <w:r w:rsidR="00C82F49" w:rsidRPr="00A92997">
        <w:rPr>
          <w:rFonts w:asciiTheme="minorHAnsi" w:hAnsiTheme="minorHAnsi" w:cstheme="minorHAnsi"/>
        </w:rPr>
        <w:t xml:space="preserve">acknowledges that damages may be an inadequate remedy for any breach or threatened breach of this Agreement and that (in addition to any other remedies available at law or in equity) </w:t>
      </w:r>
      <w:r w:rsidR="00B36FCA" w:rsidRPr="00A92997">
        <w:rPr>
          <w:rFonts w:asciiTheme="minorHAnsi" w:hAnsiTheme="minorHAnsi" w:cstheme="minorHAnsi"/>
        </w:rPr>
        <w:t>the Agency</w:t>
      </w:r>
      <w:r w:rsidR="00C82F49" w:rsidRPr="00A92997">
        <w:rPr>
          <w:rFonts w:asciiTheme="minorHAnsi" w:hAnsiTheme="minorHAnsi" w:cstheme="minorHAnsi"/>
        </w:rPr>
        <w:t xml:space="preserve"> may seek and obtain specific performance or injunctive relief in respect of any actual or threatened breach of this Agreement.</w:t>
      </w:r>
    </w:p>
    <w:p w14:paraId="150B681B" w14:textId="48D69B3D" w:rsidR="00B05F70" w:rsidRPr="00A92997" w:rsidRDefault="00A21239" w:rsidP="00CE5095">
      <w:pPr>
        <w:pStyle w:val="Heading1"/>
        <w:contextualSpacing w:val="0"/>
        <w:jc w:val="both"/>
        <w:rPr>
          <w:rFonts w:asciiTheme="minorHAnsi" w:hAnsiTheme="minorHAnsi" w:cstheme="minorHAnsi"/>
          <w:color w:val="auto"/>
          <w:sz w:val="24"/>
          <w:szCs w:val="24"/>
          <w:lang w:val="en-GB"/>
        </w:rPr>
      </w:pPr>
      <w:bookmarkStart w:id="43" w:name="_Toc200468415"/>
      <w:r>
        <w:rPr>
          <w:rFonts w:asciiTheme="minorHAnsi" w:hAnsiTheme="minorHAnsi" w:cstheme="minorHAnsi"/>
          <w:color w:val="auto"/>
          <w:sz w:val="24"/>
          <w:szCs w:val="24"/>
          <w:lang w:val="en-GB"/>
        </w:rPr>
        <w:t>31</w:t>
      </w:r>
      <w:r w:rsidR="00B05F70" w:rsidRPr="00A92997">
        <w:rPr>
          <w:rFonts w:asciiTheme="minorHAnsi" w:hAnsiTheme="minorHAnsi" w:cstheme="minorHAnsi"/>
          <w:color w:val="auto"/>
          <w:sz w:val="24"/>
          <w:szCs w:val="24"/>
          <w:lang w:val="en-GB"/>
        </w:rPr>
        <w:t>.</w:t>
      </w:r>
      <w:r w:rsidR="00B05F70" w:rsidRPr="00A92997">
        <w:rPr>
          <w:rFonts w:asciiTheme="minorHAnsi" w:hAnsiTheme="minorHAnsi" w:cstheme="minorHAnsi"/>
          <w:color w:val="auto"/>
          <w:sz w:val="24"/>
          <w:szCs w:val="24"/>
          <w:lang w:val="en-GB"/>
        </w:rPr>
        <w:tab/>
        <w:t>Waive</w:t>
      </w:r>
      <w:r w:rsidR="000E7558" w:rsidRPr="00A92997">
        <w:rPr>
          <w:rFonts w:asciiTheme="minorHAnsi" w:hAnsiTheme="minorHAnsi" w:cstheme="minorHAnsi"/>
          <w:color w:val="auto"/>
          <w:sz w:val="24"/>
          <w:szCs w:val="24"/>
          <w:lang w:val="en-GB"/>
        </w:rPr>
        <w:t>r</w:t>
      </w:r>
      <w:bookmarkEnd w:id="43"/>
    </w:p>
    <w:p w14:paraId="2A1A6713" w14:textId="0A53B86B" w:rsidR="0066053E" w:rsidRPr="0066053E" w:rsidRDefault="00A21239" w:rsidP="00CE5095">
      <w:pPr>
        <w:spacing w:before="80" w:after="80"/>
        <w:ind w:left="567" w:hanging="567"/>
        <w:jc w:val="both"/>
        <w:rPr>
          <w:rFonts w:asciiTheme="minorHAnsi" w:hAnsiTheme="minorHAnsi" w:cstheme="minorHAnsi"/>
        </w:rPr>
      </w:pPr>
      <w:r w:rsidRPr="00A92997">
        <w:rPr>
          <w:rFonts w:asciiTheme="minorHAnsi" w:hAnsiTheme="minorHAnsi" w:cstheme="minorHAnsi"/>
          <w:bCs/>
        </w:rPr>
        <w:t>3</w:t>
      </w:r>
      <w:r>
        <w:rPr>
          <w:rFonts w:asciiTheme="minorHAnsi" w:hAnsiTheme="minorHAnsi" w:cstheme="minorHAnsi"/>
          <w:bCs/>
        </w:rPr>
        <w:t>1</w:t>
      </w:r>
      <w:r w:rsidR="00896E04" w:rsidRPr="00A92997">
        <w:rPr>
          <w:rFonts w:asciiTheme="minorHAnsi" w:hAnsiTheme="minorHAnsi" w:cstheme="minorHAnsi"/>
          <w:bCs/>
        </w:rPr>
        <w:t>.</w:t>
      </w:r>
      <w:r w:rsidR="00F51BF9" w:rsidRPr="00A92997">
        <w:rPr>
          <w:rFonts w:asciiTheme="minorHAnsi" w:hAnsiTheme="minorHAnsi" w:cstheme="minorHAnsi"/>
          <w:bCs/>
        </w:rPr>
        <w:t>1</w:t>
      </w:r>
      <w:r w:rsidR="00F51BF9" w:rsidRPr="00A92997">
        <w:rPr>
          <w:rFonts w:asciiTheme="minorHAnsi" w:hAnsiTheme="minorHAnsi" w:cstheme="minorHAnsi"/>
          <w:bCs/>
        </w:rPr>
        <w:tab/>
      </w:r>
      <w:r w:rsidR="00634F29" w:rsidRPr="00A92997">
        <w:rPr>
          <w:rFonts w:asciiTheme="minorHAnsi" w:hAnsiTheme="minorHAnsi" w:cstheme="minorHAnsi"/>
        </w:rPr>
        <w:t>If a Party does not immediately enforce its rights under this Agreement that does not</w:t>
      </w:r>
      <w:r w:rsidR="0066053E" w:rsidRPr="0066053E">
        <w:rPr>
          <w:rFonts w:asciiTheme="minorHAnsi" w:hAnsiTheme="minorHAnsi" w:cstheme="minorHAnsi"/>
        </w:rPr>
        <w:t xml:space="preserve">: </w:t>
      </w:r>
    </w:p>
    <w:p w14:paraId="35DEB4E5" w14:textId="77777777" w:rsidR="0066053E" w:rsidRDefault="0066053E" w:rsidP="00CE5095">
      <w:pPr>
        <w:spacing w:before="80" w:after="80"/>
        <w:ind w:left="1130" w:hanging="563"/>
        <w:jc w:val="both"/>
        <w:rPr>
          <w:rFonts w:asciiTheme="minorHAnsi" w:hAnsiTheme="minorHAnsi" w:cstheme="minorHAnsi"/>
        </w:rPr>
      </w:pPr>
      <w:r w:rsidRPr="0066053E">
        <w:rPr>
          <w:rFonts w:asciiTheme="minorHAnsi" w:hAnsiTheme="minorHAnsi" w:cstheme="minorHAnsi"/>
        </w:rPr>
        <w:t>(a)</w:t>
      </w:r>
      <w:r w:rsidRPr="0066053E">
        <w:rPr>
          <w:rFonts w:asciiTheme="minorHAnsi" w:hAnsiTheme="minorHAnsi" w:cstheme="minorHAnsi"/>
        </w:rPr>
        <w:tab/>
      </w:r>
      <w:r w:rsidR="00634F29" w:rsidRPr="00A92997">
        <w:rPr>
          <w:rFonts w:asciiTheme="minorHAnsi" w:hAnsiTheme="minorHAnsi" w:cstheme="minorHAnsi"/>
        </w:rPr>
        <w:t>mean that the other Party is released or excused from any obligation to perform at the time or in the future</w:t>
      </w:r>
      <w:r>
        <w:rPr>
          <w:rFonts w:asciiTheme="minorHAnsi" w:hAnsiTheme="minorHAnsi" w:cstheme="minorHAnsi"/>
        </w:rPr>
        <w:t>;</w:t>
      </w:r>
      <w:r w:rsidR="00634F29" w:rsidRPr="00A92997">
        <w:rPr>
          <w:rFonts w:asciiTheme="minorHAnsi" w:hAnsiTheme="minorHAnsi" w:cstheme="minorHAnsi"/>
        </w:rPr>
        <w:t xml:space="preserve"> and </w:t>
      </w:r>
    </w:p>
    <w:p w14:paraId="21917D8C" w14:textId="1BA2BBAC" w:rsidR="00C451C0" w:rsidRPr="00A92997" w:rsidRDefault="0066053E" w:rsidP="00CE5095">
      <w:pPr>
        <w:spacing w:before="80" w:after="80"/>
        <w:ind w:left="567"/>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634F29" w:rsidRPr="00A92997">
        <w:rPr>
          <w:rFonts w:asciiTheme="minorHAnsi" w:hAnsiTheme="minorHAnsi" w:cstheme="minorHAnsi"/>
        </w:rPr>
        <w:t xml:space="preserve">prevent that Party from exercising its rights </w:t>
      </w:r>
      <w:proofErr w:type="gramStart"/>
      <w:r w:rsidR="00634F29" w:rsidRPr="00A92997">
        <w:rPr>
          <w:rFonts w:asciiTheme="minorHAnsi" w:hAnsiTheme="minorHAnsi" w:cstheme="minorHAnsi"/>
        </w:rPr>
        <w:t>at a later time</w:t>
      </w:r>
      <w:proofErr w:type="gramEnd"/>
      <w:r w:rsidR="00634F29" w:rsidRPr="00A92997">
        <w:rPr>
          <w:rFonts w:asciiTheme="minorHAnsi" w:hAnsiTheme="minorHAnsi" w:cstheme="minorHAnsi"/>
        </w:rPr>
        <w:t xml:space="preserve">. </w:t>
      </w:r>
      <w:r w:rsidR="00200365" w:rsidRPr="00A92997">
        <w:rPr>
          <w:rFonts w:asciiTheme="minorHAnsi" w:hAnsiTheme="minorHAnsi" w:cstheme="minorHAnsi"/>
        </w:rPr>
        <w:br w:type="page"/>
      </w:r>
    </w:p>
    <w:p w14:paraId="70D32343" w14:textId="7A82D2D6" w:rsidR="004C61B6" w:rsidRDefault="004C61B6" w:rsidP="00044FFF">
      <w:pPr>
        <w:pStyle w:val="Heading1"/>
        <w:contextualSpacing w:val="0"/>
        <w:jc w:val="both"/>
        <w:rPr>
          <w:rFonts w:asciiTheme="minorHAnsi" w:hAnsiTheme="minorHAnsi" w:cstheme="minorHAnsi"/>
          <w:color w:val="auto"/>
          <w:sz w:val="24"/>
          <w:szCs w:val="24"/>
        </w:rPr>
      </w:pPr>
      <w:bookmarkStart w:id="44" w:name="_Toc200468416"/>
      <w:r w:rsidRPr="00A92997">
        <w:rPr>
          <w:rFonts w:asciiTheme="minorHAnsi" w:hAnsiTheme="minorHAnsi" w:cstheme="minorHAnsi"/>
          <w:color w:val="auto"/>
          <w:sz w:val="24"/>
          <w:szCs w:val="24"/>
        </w:rPr>
        <w:lastRenderedPageBreak/>
        <w:t xml:space="preserve">Schedule 1: Relationship </w:t>
      </w:r>
      <w:r w:rsidR="00BB74EB" w:rsidRPr="00A92997">
        <w:rPr>
          <w:rFonts w:asciiTheme="minorHAnsi" w:hAnsiTheme="minorHAnsi" w:cstheme="minorHAnsi"/>
          <w:color w:val="auto"/>
          <w:sz w:val="24"/>
          <w:szCs w:val="24"/>
        </w:rPr>
        <w:t>M</w:t>
      </w:r>
      <w:r w:rsidRPr="00A92997">
        <w:rPr>
          <w:rFonts w:asciiTheme="minorHAnsi" w:hAnsiTheme="minorHAnsi" w:cstheme="minorHAnsi"/>
          <w:color w:val="auto"/>
          <w:sz w:val="24"/>
          <w:szCs w:val="24"/>
        </w:rPr>
        <w:t xml:space="preserve">anagers and </w:t>
      </w:r>
      <w:r w:rsidR="00E9162E" w:rsidRPr="00A92997">
        <w:rPr>
          <w:rFonts w:asciiTheme="minorHAnsi" w:hAnsiTheme="minorHAnsi" w:cstheme="minorHAnsi"/>
          <w:color w:val="auto"/>
          <w:sz w:val="24"/>
          <w:szCs w:val="24"/>
        </w:rPr>
        <w:t>T</w:t>
      </w:r>
      <w:r w:rsidRPr="00A92997">
        <w:rPr>
          <w:rFonts w:asciiTheme="minorHAnsi" w:hAnsiTheme="minorHAnsi" w:cstheme="minorHAnsi"/>
          <w:color w:val="auto"/>
          <w:sz w:val="24"/>
          <w:szCs w:val="24"/>
        </w:rPr>
        <w:t xml:space="preserve">echnical </w:t>
      </w:r>
      <w:r w:rsidR="00BB74EB" w:rsidRPr="00A92997">
        <w:rPr>
          <w:rFonts w:asciiTheme="minorHAnsi" w:hAnsiTheme="minorHAnsi" w:cstheme="minorHAnsi"/>
          <w:color w:val="auto"/>
          <w:sz w:val="24"/>
          <w:szCs w:val="24"/>
        </w:rPr>
        <w:t>C</w:t>
      </w:r>
      <w:r w:rsidRPr="00A92997">
        <w:rPr>
          <w:rFonts w:asciiTheme="minorHAnsi" w:hAnsiTheme="minorHAnsi" w:cstheme="minorHAnsi"/>
          <w:color w:val="auto"/>
          <w:sz w:val="24"/>
          <w:szCs w:val="24"/>
        </w:rPr>
        <w:t>ontacts</w:t>
      </w:r>
      <w:bookmarkEnd w:id="44"/>
    </w:p>
    <w:p w14:paraId="0AFA6B8A" w14:textId="77777777" w:rsidR="00044FFF" w:rsidRPr="00044FFF" w:rsidRDefault="00044FFF" w:rsidP="00044FFF"/>
    <w:tbl>
      <w:tblPr>
        <w:tblStyle w:val="TableGridLight"/>
        <w:tblW w:w="0" w:type="auto"/>
        <w:tblLook w:val="04A0" w:firstRow="1" w:lastRow="0" w:firstColumn="1" w:lastColumn="0" w:noHBand="0" w:noVBand="1"/>
      </w:tblPr>
      <w:tblGrid>
        <w:gridCol w:w="4531"/>
        <w:gridCol w:w="4530"/>
      </w:tblGrid>
      <w:tr w:rsidR="004C61B6" w:rsidRPr="00A92997" w14:paraId="64621943" w14:textId="77777777" w:rsidTr="00386ABF">
        <w:tc>
          <w:tcPr>
            <w:tcW w:w="4531" w:type="dxa"/>
            <w:shd w:val="clear" w:color="auto" w:fill="BFBFBF" w:themeFill="background1" w:themeFillShade="BF"/>
          </w:tcPr>
          <w:p w14:paraId="6EFCB70D" w14:textId="40E7DB99" w:rsidR="004C61B6" w:rsidRPr="00A92997" w:rsidRDefault="004C61B6" w:rsidP="005E6DF1">
            <w:pPr>
              <w:spacing w:line="276" w:lineRule="auto"/>
              <w:jc w:val="both"/>
              <w:rPr>
                <w:rFonts w:asciiTheme="minorHAnsi" w:hAnsiTheme="minorHAnsi" w:cstheme="minorHAnsi"/>
                <w:b/>
                <w:bCs/>
                <w:color w:val="C00000"/>
                <w:sz w:val="24"/>
                <w:szCs w:val="24"/>
              </w:rPr>
            </w:pPr>
            <w:r w:rsidRPr="00A92997">
              <w:rPr>
                <w:rFonts w:asciiTheme="minorHAnsi" w:hAnsiTheme="minorHAnsi" w:cstheme="minorHAnsi"/>
                <w:b/>
                <w:bCs/>
                <w:color w:val="C00000"/>
                <w:sz w:val="24"/>
                <w:szCs w:val="24"/>
              </w:rPr>
              <w:t>[</w:t>
            </w:r>
            <w:r w:rsidR="003960E2" w:rsidRPr="00A92997">
              <w:rPr>
                <w:rFonts w:asciiTheme="minorHAnsi" w:hAnsiTheme="minorHAnsi" w:cstheme="minorHAnsi"/>
                <w:b/>
                <w:bCs/>
                <w:color w:val="C00000"/>
                <w:sz w:val="24"/>
                <w:szCs w:val="24"/>
              </w:rPr>
              <w:t>*</w:t>
            </w:r>
            <w:r w:rsidR="00D935DF" w:rsidRPr="00A92997">
              <w:rPr>
                <w:rFonts w:asciiTheme="minorHAnsi" w:hAnsiTheme="minorHAnsi" w:cstheme="minorHAnsi"/>
                <w:b/>
                <w:bCs/>
                <w:color w:val="C00000"/>
                <w:sz w:val="24"/>
                <w:szCs w:val="24"/>
              </w:rPr>
              <w:t>i</w:t>
            </w:r>
            <w:r w:rsidRPr="00A92997">
              <w:rPr>
                <w:rFonts w:asciiTheme="minorHAnsi" w:hAnsiTheme="minorHAnsi" w:cstheme="minorHAnsi"/>
                <w:b/>
                <w:bCs/>
                <w:color w:val="C00000"/>
                <w:sz w:val="24"/>
                <w:szCs w:val="24"/>
              </w:rPr>
              <w:t xml:space="preserve">nsert </w:t>
            </w:r>
            <w:r w:rsidR="0066053E">
              <w:rPr>
                <w:rFonts w:asciiTheme="minorHAnsi" w:hAnsiTheme="minorHAnsi" w:cstheme="minorHAnsi"/>
                <w:b/>
                <w:bCs/>
                <w:color w:val="C00000"/>
                <w:sz w:val="24"/>
                <w:szCs w:val="24"/>
              </w:rPr>
              <w:t>Agency</w:t>
            </w:r>
            <w:r w:rsidR="00386ABF">
              <w:rPr>
                <w:rFonts w:asciiTheme="minorHAnsi" w:hAnsiTheme="minorHAnsi" w:cstheme="minorHAnsi"/>
                <w:b/>
                <w:bCs/>
                <w:color w:val="C00000"/>
                <w:sz w:val="24"/>
                <w:szCs w:val="24"/>
              </w:rPr>
              <w:t xml:space="preserve"> name</w:t>
            </w:r>
            <w:r w:rsidRPr="00A92997">
              <w:rPr>
                <w:rFonts w:asciiTheme="minorHAnsi" w:hAnsiTheme="minorHAnsi" w:cstheme="minorHAnsi"/>
                <w:b/>
                <w:bCs/>
                <w:color w:val="C00000"/>
                <w:sz w:val="24"/>
                <w:szCs w:val="24"/>
              </w:rPr>
              <w:t xml:space="preserve">] </w:t>
            </w:r>
          </w:p>
        </w:tc>
        <w:tc>
          <w:tcPr>
            <w:tcW w:w="4530" w:type="dxa"/>
            <w:shd w:val="clear" w:color="auto" w:fill="BFBFBF" w:themeFill="background1" w:themeFillShade="BF"/>
          </w:tcPr>
          <w:p w14:paraId="70075559" w14:textId="1E4932E5" w:rsidR="004C61B6" w:rsidRPr="00A92997" w:rsidRDefault="004C61B6" w:rsidP="005E6DF1">
            <w:pPr>
              <w:spacing w:line="276" w:lineRule="auto"/>
              <w:jc w:val="both"/>
              <w:rPr>
                <w:rFonts w:asciiTheme="minorHAnsi" w:hAnsiTheme="minorHAnsi" w:cstheme="minorHAnsi"/>
                <w:b/>
                <w:bCs/>
                <w:color w:val="C00000"/>
                <w:sz w:val="24"/>
                <w:szCs w:val="24"/>
              </w:rPr>
            </w:pPr>
            <w:r w:rsidRPr="00A92997">
              <w:rPr>
                <w:rFonts w:asciiTheme="minorHAnsi" w:hAnsiTheme="minorHAnsi" w:cstheme="minorHAnsi"/>
                <w:b/>
                <w:bCs/>
                <w:color w:val="C00000"/>
                <w:sz w:val="24"/>
                <w:szCs w:val="24"/>
              </w:rPr>
              <w:t>[</w:t>
            </w:r>
            <w:r w:rsidR="003960E2" w:rsidRPr="00A92997">
              <w:rPr>
                <w:rFonts w:asciiTheme="minorHAnsi" w:hAnsiTheme="minorHAnsi" w:cstheme="minorHAnsi"/>
                <w:b/>
                <w:bCs/>
                <w:color w:val="C00000"/>
                <w:sz w:val="24"/>
                <w:szCs w:val="24"/>
              </w:rPr>
              <w:t>*</w:t>
            </w:r>
            <w:r w:rsidR="00D935DF" w:rsidRPr="00A92997">
              <w:rPr>
                <w:rFonts w:asciiTheme="minorHAnsi" w:hAnsiTheme="minorHAnsi" w:cstheme="minorHAnsi"/>
                <w:b/>
                <w:bCs/>
                <w:color w:val="C00000"/>
                <w:sz w:val="24"/>
                <w:szCs w:val="24"/>
              </w:rPr>
              <w:t>i</w:t>
            </w:r>
            <w:r w:rsidRPr="00A92997">
              <w:rPr>
                <w:rFonts w:asciiTheme="minorHAnsi" w:hAnsiTheme="minorHAnsi" w:cstheme="minorHAnsi"/>
                <w:b/>
                <w:bCs/>
                <w:color w:val="C00000"/>
                <w:sz w:val="24"/>
                <w:szCs w:val="24"/>
              </w:rPr>
              <w:t xml:space="preserve">nsert </w:t>
            </w:r>
            <w:r w:rsidR="0066053E">
              <w:rPr>
                <w:rFonts w:asciiTheme="minorHAnsi" w:hAnsiTheme="minorHAnsi" w:cstheme="minorHAnsi"/>
                <w:b/>
                <w:bCs/>
                <w:color w:val="C00000"/>
                <w:sz w:val="24"/>
                <w:szCs w:val="24"/>
              </w:rPr>
              <w:t>Third Party</w:t>
            </w:r>
            <w:r w:rsidR="00386ABF">
              <w:rPr>
                <w:rFonts w:asciiTheme="minorHAnsi" w:hAnsiTheme="minorHAnsi" w:cstheme="minorHAnsi"/>
                <w:b/>
                <w:bCs/>
                <w:color w:val="C00000"/>
                <w:sz w:val="24"/>
                <w:szCs w:val="24"/>
              </w:rPr>
              <w:t xml:space="preserve"> name</w:t>
            </w:r>
            <w:r w:rsidRPr="00A92997">
              <w:rPr>
                <w:rFonts w:asciiTheme="minorHAnsi" w:hAnsiTheme="minorHAnsi" w:cstheme="minorHAnsi"/>
                <w:b/>
                <w:bCs/>
                <w:color w:val="C00000"/>
                <w:sz w:val="24"/>
                <w:szCs w:val="24"/>
              </w:rPr>
              <w:t>]</w:t>
            </w:r>
          </w:p>
        </w:tc>
      </w:tr>
      <w:tr w:rsidR="004C61B6" w:rsidRPr="00A92997" w14:paraId="733E313F" w14:textId="77777777" w:rsidTr="00386ABF">
        <w:tc>
          <w:tcPr>
            <w:tcW w:w="4531" w:type="dxa"/>
            <w:shd w:val="clear" w:color="auto" w:fill="F2F2F2" w:themeFill="background1" w:themeFillShade="F2"/>
          </w:tcPr>
          <w:p w14:paraId="227008C4" w14:textId="77777777" w:rsidR="004C61B6" w:rsidRPr="00A92997" w:rsidRDefault="004C61B6" w:rsidP="005E6DF1">
            <w:pPr>
              <w:spacing w:line="276" w:lineRule="auto"/>
              <w:jc w:val="both"/>
              <w:rPr>
                <w:rFonts w:asciiTheme="minorHAnsi" w:hAnsiTheme="minorHAnsi" w:cstheme="minorHAnsi"/>
                <w:b/>
                <w:bCs/>
                <w:sz w:val="24"/>
                <w:szCs w:val="24"/>
              </w:rPr>
            </w:pPr>
            <w:r w:rsidRPr="00A92997">
              <w:rPr>
                <w:rFonts w:asciiTheme="minorHAnsi" w:hAnsiTheme="minorHAnsi" w:cstheme="minorHAnsi"/>
                <w:b/>
                <w:sz w:val="24"/>
                <w:szCs w:val="24"/>
              </w:rPr>
              <w:t>Relationship Manager</w:t>
            </w:r>
          </w:p>
        </w:tc>
        <w:tc>
          <w:tcPr>
            <w:tcW w:w="4530" w:type="dxa"/>
            <w:shd w:val="clear" w:color="auto" w:fill="F2F2F2" w:themeFill="background1" w:themeFillShade="F2"/>
          </w:tcPr>
          <w:p w14:paraId="3F0D107C" w14:textId="77777777" w:rsidR="004C61B6" w:rsidRPr="00A92997" w:rsidRDefault="004C61B6" w:rsidP="005E6DF1">
            <w:pPr>
              <w:spacing w:line="276" w:lineRule="auto"/>
              <w:jc w:val="both"/>
              <w:rPr>
                <w:rFonts w:asciiTheme="minorHAnsi" w:hAnsiTheme="minorHAnsi" w:cstheme="minorHAnsi"/>
                <w:b/>
                <w:bCs/>
                <w:sz w:val="24"/>
                <w:szCs w:val="24"/>
              </w:rPr>
            </w:pPr>
            <w:r w:rsidRPr="00A92997">
              <w:rPr>
                <w:rFonts w:asciiTheme="minorHAnsi" w:hAnsiTheme="minorHAnsi" w:cstheme="minorHAnsi"/>
                <w:b/>
                <w:sz w:val="24"/>
                <w:szCs w:val="24"/>
              </w:rPr>
              <w:t>Relationship Manager</w:t>
            </w:r>
          </w:p>
        </w:tc>
      </w:tr>
      <w:tr w:rsidR="004C61B6" w:rsidRPr="00A92997" w14:paraId="585DC921" w14:textId="77777777" w:rsidTr="00386ABF">
        <w:tc>
          <w:tcPr>
            <w:tcW w:w="4531" w:type="dxa"/>
          </w:tcPr>
          <w:p w14:paraId="33F433AD" w14:textId="7D8FA202"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Name </w:t>
            </w:r>
          </w:p>
        </w:tc>
        <w:tc>
          <w:tcPr>
            <w:tcW w:w="4530" w:type="dxa"/>
          </w:tcPr>
          <w:p w14:paraId="3A6F3C01" w14:textId="461D6576"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Name </w:t>
            </w:r>
          </w:p>
        </w:tc>
      </w:tr>
      <w:tr w:rsidR="004C61B6" w:rsidRPr="00A92997" w14:paraId="0F2E004E" w14:textId="77777777" w:rsidTr="00386ABF">
        <w:tc>
          <w:tcPr>
            <w:tcW w:w="4531" w:type="dxa"/>
          </w:tcPr>
          <w:p w14:paraId="20F9DDDE" w14:textId="0A472E0D"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Role </w:t>
            </w:r>
          </w:p>
        </w:tc>
        <w:tc>
          <w:tcPr>
            <w:tcW w:w="4530" w:type="dxa"/>
          </w:tcPr>
          <w:p w14:paraId="2CC15030" w14:textId="059FB2FC"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Role </w:t>
            </w:r>
          </w:p>
        </w:tc>
      </w:tr>
      <w:tr w:rsidR="004C61B6" w:rsidRPr="00A92997" w14:paraId="53977311" w14:textId="77777777" w:rsidTr="00386ABF">
        <w:tc>
          <w:tcPr>
            <w:tcW w:w="4531" w:type="dxa"/>
          </w:tcPr>
          <w:p w14:paraId="72CE7305" w14:textId="6FABCF5A"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Business group </w:t>
            </w:r>
          </w:p>
        </w:tc>
        <w:tc>
          <w:tcPr>
            <w:tcW w:w="4530" w:type="dxa"/>
          </w:tcPr>
          <w:p w14:paraId="751F79FA" w14:textId="2D3E94C6"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Business group </w:t>
            </w:r>
          </w:p>
        </w:tc>
      </w:tr>
      <w:tr w:rsidR="004C61B6" w:rsidRPr="00A92997" w14:paraId="39C4E4AB" w14:textId="77777777" w:rsidTr="00386ABF">
        <w:tc>
          <w:tcPr>
            <w:tcW w:w="4531" w:type="dxa"/>
          </w:tcPr>
          <w:p w14:paraId="742627C4" w14:textId="0D28DF19"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Email </w:t>
            </w:r>
          </w:p>
        </w:tc>
        <w:tc>
          <w:tcPr>
            <w:tcW w:w="4530" w:type="dxa"/>
          </w:tcPr>
          <w:p w14:paraId="76D08D2D" w14:textId="1B7A5698"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Email </w:t>
            </w:r>
          </w:p>
        </w:tc>
      </w:tr>
      <w:tr w:rsidR="004C61B6" w:rsidRPr="00A92997" w14:paraId="2CCAB026" w14:textId="77777777" w:rsidTr="00386ABF">
        <w:tc>
          <w:tcPr>
            <w:tcW w:w="4531" w:type="dxa"/>
            <w:tcBorders>
              <w:bottom w:val="single" w:sz="4" w:space="0" w:color="BFBFBF" w:themeColor="background1" w:themeShade="BF"/>
            </w:tcBorders>
          </w:tcPr>
          <w:p w14:paraId="51854E8F" w14:textId="7403854A"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Phone </w:t>
            </w:r>
          </w:p>
        </w:tc>
        <w:tc>
          <w:tcPr>
            <w:tcW w:w="4530" w:type="dxa"/>
            <w:tcBorders>
              <w:bottom w:val="single" w:sz="4" w:space="0" w:color="BFBFBF" w:themeColor="background1" w:themeShade="BF"/>
            </w:tcBorders>
          </w:tcPr>
          <w:p w14:paraId="0223A702" w14:textId="3F58B300"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Phone </w:t>
            </w:r>
          </w:p>
        </w:tc>
      </w:tr>
      <w:tr w:rsidR="004C61B6" w:rsidRPr="00A92997" w14:paraId="74DE5971" w14:textId="77777777" w:rsidTr="00386ABF">
        <w:tc>
          <w:tcPr>
            <w:tcW w:w="4531" w:type="dxa"/>
            <w:tcBorders>
              <w:left w:val="nil"/>
              <w:right w:val="nil"/>
            </w:tcBorders>
          </w:tcPr>
          <w:p w14:paraId="76D47307" w14:textId="77777777" w:rsidR="004C61B6" w:rsidRPr="00A92997" w:rsidRDefault="004C61B6" w:rsidP="005E6DF1">
            <w:pPr>
              <w:spacing w:line="276" w:lineRule="auto"/>
              <w:jc w:val="both"/>
              <w:rPr>
                <w:rFonts w:asciiTheme="minorHAnsi" w:hAnsiTheme="minorHAnsi" w:cstheme="minorHAnsi"/>
                <w:color w:val="C00000"/>
                <w:sz w:val="24"/>
                <w:szCs w:val="24"/>
              </w:rPr>
            </w:pPr>
          </w:p>
        </w:tc>
        <w:tc>
          <w:tcPr>
            <w:tcW w:w="4530" w:type="dxa"/>
            <w:tcBorders>
              <w:left w:val="nil"/>
              <w:right w:val="nil"/>
            </w:tcBorders>
          </w:tcPr>
          <w:p w14:paraId="4F4DC07D" w14:textId="77777777" w:rsidR="004C61B6" w:rsidRPr="00A92997" w:rsidRDefault="004C61B6" w:rsidP="005E6DF1">
            <w:pPr>
              <w:spacing w:line="276" w:lineRule="auto"/>
              <w:jc w:val="both"/>
              <w:rPr>
                <w:rFonts w:asciiTheme="minorHAnsi" w:hAnsiTheme="minorHAnsi" w:cstheme="minorHAnsi"/>
                <w:color w:val="C00000"/>
                <w:sz w:val="24"/>
                <w:szCs w:val="24"/>
              </w:rPr>
            </w:pPr>
          </w:p>
        </w:tc>
      </w:tr>
      <w:tr w:rsidR="004C61B6" w:rsidRPr="00A92997" w14:paraId="4D9630F2" w14:textId="77777777" w:rsidTr="00386ABF">
        <w:tc>
          <w:tcPr>
            <w:tcW w:w="4531" w:type="dxa"/>
            <w:shd w:val="clear" w:color="auto" w:fill="F2F2F2" w:themeFill="background1" w:themeFillShade="F2"/>
          </w:tcPr>
          <w:p w14:paraId="111A42AF" w14:textId="77777777" w:rsidR="004C61B6" w:rsidRPr="00A92997" w:rsidRDefault="004C61B6" w:rsidP="005E6DF1">
            <w:pPr>
              <w:spacing w:line="276" w:lineRule="auto"/>
              <w:jc w:val="both"/>
              <w:rPr>
                <w:rFonts w:asciiTheme="minorHAnsi" w:hAnsiTheme="minorHAnsi" w:cstheme="minorHAnsi"/>
                <w:b/>
                <w:bCs/>
                <w:sz w:val="24"/>
                <w:szCs w:val="24"/>
              </w:rPr>
            </w:pPr>
            <w:r w:rsidRPr="00A92997">
              <w:rPr>
                <w:rFonts w:asciiTheme="minorHAnsi" w:hAnsiTheme="minorHAnsi" w:cstheme="minorHAnsi"/>
                <w:b/>
                <w:sz w:val="24"/>
                <w:szCs w:val="24"/>
              </w:rPr>
              <w:t>Technical Contact</w:t>
            </w:r>
          </w:p>
        </w:tc>
        <w:tc>
          <w:tcPr>
            <w:tcW w:w="4530" w:type="dxa"/>
            <w:shd w:val="clear" w:color="auto" w:fill="F2F2F2" w:themeFill="background1" w:themeFillShade="F2"/>
          </w:tcPr>
          <w:p w14:paraId="377CE627" w14:textId="77777777" w:rsidR="004C61B6" w:rsidRPr="00A92997" w:rsidRDefault="004C61B6" w:rsidP="005E6DF1">
            <w:pPr>
              <w:spacing w:line="276" w:lineRule="auto"/>
              <w:jc w:val="both"/>
              <w:rPr>
                <w:rFonts w:asciiTheme="minorHAnsi" w:hAnsiTheme="minorHAnsi" w:cstheme="minorHAnsi"/>
                <w:b/>
                <w:bCs/>
                <w:sz w:val="24"/>
                <w:szCs w:val="24"/>
              </w:rPr>
            </w:pPr>
            <w:r w:rsidRPr="00A92997">
              <w:rPr>
                <w:rFonts w:asciiTheme="minorHAnsi" w:hAnsiTheme="minorHAnsi" w:cstheme="minorHAnsi"/>
                <w:b/>
                <w:sz w:val="24"/>
                <w:szCs w:val="24"/>
              </w:rPr>
              <w:t>Technical Contact</w:t>
            </w:r>
          </w:p>
        </w:tc>
      </w:tr>
      <w:tr w:rsidR="004C61B6" w:rsidRPr="00A92997" w14:paraId="7ED912E1" w14:textId="77777777" w:rsidTr="00386ABF">
        <w:tc>
          <w:tcPr>
            <w:tcW w:w="4531" w:type="dxa"/>
          </w:tcPr>
          <w:p w14:paraId="15E09865" w14:textId="48D7E02A"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Name </w:t>
            </w:r>
          </w:p>
        </w:tc>
        <w:tc>
          <w:tcPr>
            <w:tcW w:w="4530" w:type="dxa"/>
          </w:tcPr>
          <w:p w14:paraId="6443246B" w14:textId="33E185C3"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Name </w:t>
            </w:r>
          </w:p>
        </w:tc>
      </w:tr>
      <w:tr w:rsidR="004C61B6" w:rsidRPr="00A92997" w14:paraId="0945C924" w14:textId="77777777" w:rsidTr="00386ABF">
        <w:tc>
          <w:tcPr>
            <w:tcW w:w="4531" w:type="dxa"/>
          </w:tcPr>
          <w:p w14:paraId="68B64529" w14:textId="1CBF8AF2"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Role </w:t>
            </w:r>
          </w:p>
        </w:tc>
        <w:tc>
          <w:tcPr>
            <w:tcW w:w="4530" w:type="dxa"/>
          </w:tcPr>
          <w:p w14:paraId="338826D0" w14:textId="6DD555BD"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Role </w:t>
            </w:r>
          </w:p>
        </w:tc>
      </w:tr>
      <w:tr w:rsidR="004C61B6" w:rsidRPr="00A92997" w14:paraId="5FC0E8D5" w14:textId="77777777" w:rsidTr="00386ABF">
        <w:tc>
          <w:tcPr>
            <w:tcW w:w="4531" w:type="dxa"/>
          </w:tcPr>
          <w:p w14:paraId="554219CE" w14:textId="54DE4B1E"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Business group </w:t>
            </w:r>
          </w:p>
        </w:tc>
        <w:tc>
          <w:tcPr>
            <w:tcW w:w="4530" w:type="dxa"/>
          </w:tcPr>
          <w:p w14:paraId="63E4E8B9" w14:textId="6EF499E8"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Business group </w:t>
            </w:r>
          </w:p>
        </w:tc>
      </w:tr>
      <w:tr w:rsidR="004C61B6" w:rsidRPr="00A92997" w14:paraId="59D08824" w14:textId="77777777" w:rsidTr="00386ABF">
        <w:tc>
          <w:tcPr>
            <w:tcW w:w="4531" w:type="dxa"/>
          </w:tcPr>
          <w:p w14:paraId="06B1153D" w14:textId="3192C5FA"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Email </w:t>
            </w:r>
          </w:p>
        </w:tc>
        <w:tc>
          <w:tcPr>
            <w:tcW w:w="4530" w:type="dxa"/>
          </w:tcPr>
          <w:p w14:paraId="5288812D" w14:textId="42A056D4"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Email </w:t>
            </w:r>
          </w:p>
        </w:tc>
      </w:tr>
      <w:tr w:rsidR="004C61B6" w:rsidRPr="00A92997" w14:paraId="0BC848D7" w14:textId="77777777" w:rsidTr="00386ABF">
        <w:tc>
          <w:tcPr>
            <w:tcW w:w="4531" w:type="dxa"/>
          </w:tcPr>
          <w:p w14:paraId="3003C364" w14:textId="66C1CCFA"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Phone </w:t>
            </w:r>
          </w:p>
        </w:tc>
        <w:tc>
          <w:tcPr>
            <w:tcW w:w="4530" w:type="dxa"/>
          </w:tcPr>
          <w:p w14:paraId="1B6BA5E7" w14:textId="1C2FD849" w:rsidR="004C61B6" w:rsidRPr="00A92997" w:rsidRDefault="003960E2" w:rsidP="005E6DF1">
            <w:pPr>
              <w:spacing w:line="276" w:lineRule="auto"/>
              <w:jc w:val="both"/>
              <w:rPr>
                <w:rFonts w:asciiTheme="minorHAnsi" w:hAnsiTheme="minorHAnsi" w:cstheme="minorHAnsi"/>
                <w:color w:val="C00000"/>
                <w:sz w:val="24"/>
                <w:szCs w:val="24"/>
              </w:rPr>
            </w:pPr>
            <w:r w:rsidRPr="00A92997">
              <w:rPr>
                <w:rFonts w:asciiTheme="minorHAnsi" w:hAnsiTheme="minorHAnsi" w:cstheme="minorHAnsi"/>
                <w:color w:val="C00000"/>
                <w:sz w:val="24"/>
                <w:szCs w:val="24"/>
              </w:rPr>
              <w:t>*</w:t>
            </w:r>
            <w:r w:rsidR="004C61B6" w:rsidRPr="00A92997">
              <w:rPr>
                <w:rFonts w:asciiTheme="minorHAnsi" w:hAnsiTheme="minorHAnsi" w:cstheme="minorHAnsi"/>
                <w:color w:val="C00000"/>
                <w:sz w:val="24"/>
                <w:szCs w:val="24"/>
              </w:rPr>
              <w:t xml:space="preserve">Phone </w:t>
            </w:r>
          </w:p>
        </w:tc>
      </w:tr>
    </w:tbl>
    <w:p w14:paraId="02B1800B" w14:textId="745FA739" w:rsidR="004C61B6" w:rsidRPr="00044FFF" w:rsidRDefault="003960E2" w:rsidP="005E6DF1">
      <w:pPr>
        <w:jc w:val="both"/>
        <w:rPr>
          <w:rFonts w:asciiTheme="minorHAnsi" w:hAnsiTheme="minorHAnsi" w:cstheme="minorHAnsi"/>
          <w:b/>
          <w:bCs/>
          <w:color w:val="C00000"/>
        </w:rPr>
      </w:pPr>
      <w:r w:rsidRPr="00044FFF">
        <w:rPr>
          <w:rFonts w:asciiTheme="minorHAnsi" w:hAnsiTheme="minorHAnsi" w:cstheme="minorHAnsi"/>
          <w:b/>
          <w:bCs/>
          <w:color w:val="C00000"/>
        </w:rPr>
        <w:t>[</w:t>
      </w:r>
      <w:r w:rsidR="00890825">
        <w:rPr>
          <w:rFonts w:asciiTheme="minorHAnsi" w:hAnsiTheme="minorHAnsi" w:cstheme="minorHAnsi"/>
          <w:b/>
          <w:bCs/>
          <w:color w:val="C00000"/>
        </w:rPr>
        <w:t>*d</w:t>
      </w:r>
      <w:r w:rsidRPr="00044FFF">
        <w:rPr>
          <w:rFonts w:asciiTheme="minorHAnsi" w:hAnsiTheme="minorHAnsi" w:cstheme="minorHAnsi"/>
          <w:b/>
          <w:bCs/>
          <w:color w:val="C00000"/>
        </w:rPr>
        <w:t xml:space="preserve">elete guidance note from final version: </w:t>
      </w:r>
      <w:r w:rsidR="00386ABF">
        <w:rPr>
          <w:rFonts w:asciiTheme="minorHAnsi" w:hAnsiTheme="minorHAnsi" w:cstheme="minorHAnsi"/>
          <w:b/>
          <w:bCs/>
          <w:color w:val="C00000"/>
        </w:rPr>
        <w:t>w</w:t>
      </w:r>
      <w:r w:rsidR="00386ABF" w:rsidRPr="00044FFF">
        <w:rPr>
          <w:rFonts w:asciiTheme="minorHAnsi" w:hAnsiTheme="minorHAnsi" w:cstheme="minorHAnsi"/>
          <w:b/>
          <w:bCs/>
          <w:color w:val="C00000"/>
        </w:rPr>
        <w:t xml:space="preserve">here </w:t>
      </w:r>
      <w:r w:rsidR="004C61B6" w:rsidRPr="00044FFF">
        <w:rPr>
          <w:rFonts w:asciiTheme="minorHAnsi" w:hAnsiTheme="minorHAnsi" w:cstheme="minorHAnsi"/>
          <w:b/>
          <w:bCs/>
          <w:color w:val="C00000"/>
        </w:rPr>
        <w:t>there are more than two parties to th</w:t>
      </w:r>
      <w:r w:rsidR="006E6F17" w:rsidRPr="00044FFF">
        <w:rPr>
          <w:rFonts w:asciiTheme="minorHAnsi" w:hAnsiTheme="minorHAnsi" w:cstheme="minorHAnsi"/>
          <w:b/>
          <w:bCs/>
          <w:color w:val="C00000"/>
        </w:rPr>
        <w:t>is Agreement</w:t>
      </w:r>
      <w:r w:rsidR="0066053E">
        <w:rPr>
          <w:rFonts w:asciiTheme="minorHAnsi" w:hAnsiTheme="minorHAnsi" w:cstheme="minorHAnsi"/>
          <w:b/>
          <w:bCs/>
          <w:color w:val="C00000"/>
        </w:rPr>
        <w:t>,</w:t>
      </w:r>
      <w:r w:rsidR="004C61B6" w:rsidRPr="00044FFF">
        <w:rPr>
          <w:rFonts w:asciiTheme="minorHAnsi" w:hAnsiTheme="minorHAnsi" w:cstheme="minorHAnsi"/>
          <w:b/>
          <w:bCs/>
          <w:color w:val="C00000"/>
        </w:rPr>
        <w:t xml:space="preserve"> add </w:t>
      </w:r>
      <w:r w:rsidR="0066053E">
        <w:rPr>
          <w:rFonts w:asciiTheme="minorHAnsi" w:hAnsiTheme="minorHAnsi" w:cstheme="minorHAnsi"/>
          <w:b/>
          <w:bCs/>
          <w:color w:val="C00000"/>
        </w:rPr>
        <w:t>additional</w:t>
      </w:r>
      <w:r w:rsidR="004C61B6" w:rsidRPr="00044FFF">
        <w:rPr>
          <w:rFonts w:asciiTheme="minorHAnsi" w:hAnsiTheme="minorHAnsi" w:cstheme="minorHAnsi"/>
          <w:b/>
          <w:bCs/>
          <w:color w:val="C00000"/>
        </w:rPr>
        <w:t xml:space="preserve"> columns to </w:t>
      </w:r>
      <w:r w:rsidR="0066053E">
        <w:rPr>
          <w:rFonts w:asciiTheme="minorHAnsi" w:hAnsiTheme="minorHAnsi" w:cstheme="minorHAnsi"/>
          <w:b/>
          <w:bCs/>
          <w:color w:val="C00000"/>
        </w:rPr>
        <w:t>the table</w:t>
      </w:r>
      <w:r w:rsidRPr="00044FFF">
        <w:rPr>
          <w:rFonts w:asciiTheme="minorHAnsi" w:hAnsiTheme="minorHAnsi" w:cstheme="minorHAnsi"/>
          <w:b/>
          <w:bCs/>
          <w:color w:val="C00000"/>
        </w:rPr>
        <w:t>]</w:t>
      </w:r>
      <w:r w:rsidR="004C61B6" w:rsidRPr="00044FFF">
        <w:rPr>
          <w:rFonts w:asciiTheme="minorHAnsi" w:hAnsiTheme="minorHAnsi" w:cstheme="minorHAnsi"/>
          <w:b/>
          <w:bCs/>
          <w:color w:val="C00000"/>
        </w:rPr>
        <w:t>.</w:t>
      </w:r>
    </w:p>
    <w:p w14:paraId="6E89D234" w14:textId="4DA7318B" w:rsidR="004C61B6" w:rsidRPr="00044FFF" w:rsidRDefault="003960E2" w:rsidP="005E6DF1">
      <w:pPr>
        <w:jc w:val="both"/>
        <w:rPr>
          <w:rFonts w:asciiTheme="minorHAnsi" w:hAnsiTheme="minorHAnsi" w:cstheme="minorHAnsi"/>
          <w:b/>
          <w:bCs/>
          <w:color w:val="C00000"/>
        </w:rPr>
      </w:pPr>
      <w:r w:rsidRPr="00044FFF">
        <w:rPr>
          <w:rFonts w:asciiTheme="minorHAnsi" w:hAnsiTheme="minorHAnsi" w:cstheme="minorHAnsi"/>
          <w:b/>
          <w:bCs/>
          <w:color w:val="C00000"/>
        </w:rPr>
        <w:t>[</w:t>
      </w:r>
      <w:r w:rsidR="00890825">
        <w:rPr>
          <w:rFonts w:asciiTheme="minorHAnsi" w:hAnsiTheme="minorHAnsi" w:cstheme="minorHAnsi"/>
          <w:b/>
          <w:bCs/>
          <w:color w:val="C00000"/>
        </w:rPr>
        <w:t>*d</w:t>
      </w:r>
      <w:r w:rsidRPr="00044FFF">
        <w:rPr>
          <w:rFonts w:asciiTheme="minorHAnsi" w:hAnsiTheme="minorHAnsi" w:cstheme="minorHAnsi"/>
          <w:b/>
          <w:bCs/>
          <w:color w:val="C00000"/>
        </w:rPr>
        <w:t xml:space="preserve">elete guidance note from final version: </w:t>
      </w:r>
      <w:r w:rsidR="00386ABF">
        <w:rPr>
          <w:rFonts w:asciiTheme="minorHAnsi" w:hAnsiTheme="minorHAnsi" w:cstheme="minorHAnsi"/>
          <w:b/>
          <w:bCs/>
          <w:color w:val="C00000"/>
        </w:rPr>
        <w:t>i</w:t>
      </w:r>
      <w:r w:rsidR="00386ABF" w:rsidRPr="00044FFF">
        <w:rPr>
          <w:rFonts w:asciiTheme="minorHAnsi" w:hAnsiTheme="minorHAnsi" w:cstheme="minorHAnsi"/>
          <w:b/>
          <w:bCs/>
          <w:color w:val="C00000"/>
        </w:rPr>
        <w:t xml:space="preserve">f </w:t>
      </w:r>
      <w:r w:rsidR="004C61B6" w:rsidRPr="00044FFF">
        <w:rPr>
          <w:rFonts w:asciiTheme="minorHAnsi" w:hAnsiTheme="minorHAnsi" w:cstheme="minorHAnsi"/>
          <w:b/>
          <w:bCs/>
          <w:color w:val="C00000"/>
        </w:rPr>
        <w:t xml:space="preserve">there are different </w:t>
      </w:r>
      <w:r w:rsidR="006E6F17" w:rsidRPr="00044FFF">
        <w:rPr>
          <w:rFonts w:asciiTheme="minorHAnsi" w:hAnsiTheme="minorHAnsi" w:cstheme="minorHAnsi"/>
          <w:b/>
          <w:bCs/>
          <w:color w:val="C00000"/>
        </w:rPr>
        <w:t>R</w:t>
      </w:r>
      <w:r w:rsidR="004C61B6" w:rsidRPr="00044FFF">
        <w:rPr>
          <w:rFonts w:asciiTheme="minorHAnsi" w:hAnsiTheme="minorHAnsi" w:cstheme="minorHAnsi"/>
          <w:b/>
          <w:bCs/>
          <w:color w:val="C00000"/>
        </w:rPr>
        <w:t xml:space="preserve">elationship </w:t>
      </w:r>
      <w:r w:rsidR="006E6F17" w:rsidRPr="00044FFF">
        <w:rPr>
          <w:rFonts w:asciiTheme="minorHAnsi" w:hAnsiTheme="minorHAnsi" w:cstheme="minorHAnsi"/>
          <w:b/>
          <w:bCs/>
          <w:color w:val="C00000"/>
        </w:rPr>
        <w:t>M</w:t>
      </w:r>
      <w:r w:rsidR="004C61B6" w:rsidRPr="00044FFF">
        <w:rPr>
          <w:rFonts w:asciiTheme="minorHAnsi" w:hAnsiTheme="minorHAnsi" w:cstheme="minorHAnsi"/>
          <w:b/>
          <w:bCs/>
          <w:color w:val="C00000"/>
        </w:rPr>
        <w:t xml:space="preserve">anagers or </w:t>
      </w:r>
      <w:r w:rsidR="006E6F17" w:rsidRPr="00044FFF">
        <w:rPr>
          <w:rFonts w:asciiTheme="minorHAnsi" w:hAnsiTheme="minorHAnsi" w:cstheme="minorHAnsi"/>
          <w:b/>
          <w:bCs/>
          <w:color w:val="C00000"/>
        </w:rPr>
        <w:t>T</w:t>
      </w:r>
      <w:r w:rsidR="004C61B6" w:rsidRPr="00044FFF">
        <w:rPr>
          <w:rFonts w:asciiTheme="minorHAnsi" w:hAnsiTheme="minorHAnsi" w:cstheme="minorHAnsi"/>
          <w:b/>
          <w:bCs/>
          <w:color w:val="C00000"/>
        </w:rPr>
        <w:t xml:space="preserve">echnical </w:t>
      </w:r>
      <w:r w:rsidR="006E6F17" w:rsidRPr="00044FFF">
        <w:rPr>
          <w:rFonts w:asciiTheme="minorHAnsi" w:hAnsiTheme="minorHAnsi" w:cstheme="minorHAnsi"/>
          <w:b/>
          <w:bCs/>
          <w:color w:val="C00000"/>
        </w:rPr>
        <w:t>C</w:t>
      </w:r>
      <w:r w:rsidR="004C61B6" w:rsidRPr="00044FFF">
        <w:rPr>
          <w:rFonts w:asciiTheme="minorHAnsi" w:hAnsiTheme="minorHAnsi" w:cstheme="minorHAnsi"/>
          <w:b/>
          <w:bCs/>
          <w:color w:val="C00000"/>
        </w:rPr>
        <w:t xml:space="preserve">ontacts for </w:t>
      </w:r>
      <w:proofErr w:type="gramStart"/>
      <w:r w:rsidR="004C61B6" w:rsidRPr="00044FFF">
        <w:rPr>
          <w:rFonts w:asciiTheme="minorHAnsi" w:hAnsiTheme="minorHAnsi" w:cstheme="minorHAnsi"/>
          <w:b/>
          <w:bCs/>
          <w:color w:val="C00000"/>
        </w:rPr>
        <w:t xml:space="preserve">particular </w:t>
      </w:r>
      <w:r w:rsidR="006E6F17" w:rsidRPr="00044FFF">
        <w:rPr>
          <w:rFonts w:asciiTheme="minorHAnsi" w:hAnsiTheme="minorHAnsi" w:cstheme="minorHAnsi"/>
          <w:b/>
          <w:bCs/>
          <w:color w:val="C00000"/>
        </w:rPr>
        <w:t>I</w:t>
      </w:r>
      <w:r w:rsidR="004C61B6" w:rsidRPr="00044FFF">
        <w:rPr>
          <w:rFonts w:asciiTheme="minorHAnsi" w:hAnsiTheme="minorHAnsi" w:cstheme="minorHAnsi"/>
          <w:b/>
          <w:bCs/>
          <w:color w:val="C00000"/>
        </w:rPr>
        <w:t>nformation</w:t>
      </w:r>
      <w:proofErr w:type="gramEnd"/>
      <w:r w:rsidR="004C61B6" w:rsidRPr="00044FFF">
        <w:rPr>
          <w:rFonts w:asciiTheme="minorHAnsi" w:hAnsiTheme="minorHAnsi" w:cstheme="minorHAnsi"/>
          <w:b/>
          <w:bCs/>
          <w:color w:val="C00000"/>
        </w:rPr>
        <w:t xml:space="preserve"> shares, note this in the table</w:t>
      </w:r>
      <w:r w:rsidRPr="00044FFF">
        <w:rPr>
          <w:rFonts w:asciiTheme="minorHAnsi" w:hAnsiTheme="minorHAnsi" w:cstheme="minorHAnsi"/>
          <w:b/>
          <w:bCs/>
          <w:color w:val="C00000"/>
        </w:rPr>
        <w:t>]</w:t>
      </w:r>
      <w:r w:rsidR="004C61B6" w:rsidRPr="00044FFF">
        <w:rPr>
          <w:rFonts w:asciiTheme="minorHAnsi" w:hAnsiTheme="minorHAnsi" w:cstheme="minorHAnsi"/>
          <w:b/>
          <w:bCs/>
          <w:color w:val="C00000"/>
        </w:rPr>
        <w:t xml:space="preserve">. </w:t>
      </w:r>
    </w:p>
    <w:p w14:paraId="293B45EC" w14:textId="77777777" w:rsidR="004C61B6" w:rsidRPr="00A92997" w:rsidRDefault="004C61B6" w:rsidP="005E6DF1">
      <w:pPr>
        <w:keepLines w:val="0"/>
        <w:jc w:val="both"/>
        <w:rPr>
          <w:rFonts w:asciiTheme="minorHAnsi" w:hAnsiTheme="minorHAnsi" w:cstheme="minorHAnsi"/>
          <w:b/>
          <w:bCs/>
          <w:kern w:val="32"/>
        </w:rPr>
      </w:pPr>
      <w:r w:rsidRPr="00A92997">
        <w:rPr>
          <w:rFonts w:asciiTheme="minorHAnsi" w:hAnsiTheme="minorHAnsi" w:cstheme="minorHAnsi"/>
        </w:rPr>
        <w:br w:type="page"/>
      </w:r>
    </w:p>
    <w:p w14:paraId="56F01D3E" w14:textId="643CA552" w:rsidR="007A628E" w:rsidRPr="00A92997" w:rsidRDefault="007B09D1" w:rsidP="007A628E">
      <w:pPr>
        <w:pStyle w:val="Heading1"/>
        <w:jc w:val="both"/>
        <w:rPr>
          <w:rFonts w:asciiTheme="minorHAnsi" w:hAnsiTheme="minorHAnsi" w:cstheme="minorHAnsi"/>
          <w:color w:val="auto"/>
          <w:sz w:val="24"/>
          <w:szCs w:val="24"/>
        </w:rPr>
      </w:pPr>
      <w:bookmarkStart w:id="45" w:name="_Toc200468417"/>
      <w:r w:rsidRPr="00A92997">
        <w:rPr>
          <w:rFonts w:asciiTheme="minorHAnsi" w:hAnsiTheme="minorHAnsi" w:cstheme="minorHAnsi"/>
          <w:color w:val="auto"/>
          <w:sz w:val="24"/>
          <w:szCs w:val="24"/>
        </w:rPr>
        <w:lastRenderedPageBreak/>
        <w:t xml:space="preserve">Schedule </w:t>
      </w:r>
      <w:r w:rsidR="004C61B6" w:rsidRPr="00A92997">
        <w:rPr>
          <w:rFonts w:asciiTheme="minorHAnsi" w:hAnsiTheme="minorHAnsi" w:cstheme="minorHAnsi"/>
          <w:color w:val="auto"/>
          <w:sz w:val="24"/>
          <w:szCs w:val="24"/>
        </w:rPr>
        <w:t>2</w:t>
      </w:r>
      <w:r w:rsidRPr="00A92997">
        <w:rPr>
          <w:rFonts w:asciiTheme="minorHAnsi" w:hAnsiTheme="minorHAnsi" w:cstheme="minorHAnsi"/>
          <w:color w:val="auto"/>
          <w:sz w:val="24"/>
          <w:szCs w:val="24"/>
        </w:rPr>
        <w:t xml:space="preserve">: </w:t>
      </w:r>
      <w:r w:rsidR="00D36C33" w:rsidRPr="00A92997">
        <w:rPr>
          <w:rFonts w:asciiTheme="minorHAnsi" w:hAnsiTheme="minorHAnsi" w:cstheme="minorHAnsi"/>
          <w:color w:val="auto"/>
          <w:sz w:val="24"/>
          <w:szCs w:val="24"/>
        </w:rPr>
        <w:t xml:space="preserve">List of </w:t>
      </w:r>
      <w:r w:rsidR="004C61B6" w:rsidRPr="00A92997">
        <w:rPr>
          <w:rFonts w:asciiTheme="minorHAnsi" w:hAnsiTheme="minorHAnsi" w:cstheme="minorHAnsi"/>
          <w:color w:val="auto"/>
          <w:sz w:val="24"/>
          <w:szCs w:val="24"/>
        </w:rPr>
        <w:t xml:space="preserve">Sharing Activity </w:t>
      </w:r>
      <w:r w:rsidR="00D36C33" w:rsidRPr="00A92997">
        <w:rPr>
          <w:rFonts w:asciiTheme="minorHAnsi" w:hAnsiTheme="minorHAnsi" w:cstheme="minorHAnsi"/>
          <w:color w:val="auto"/>
          <w:sz w:val="24"/>
          <w:szCs w:val="24"/>
        </w:rPr>
        <w:t>Schedules</w:t>
      </w:r>
      <w:bookmarkEnd w:id="45"/>
    </w:p>
    <w:p w14:paraId="4C52BDF7" w14:textId="5BB00ABD" w:rsidR="007A628E" w:rsidRPr="00A92997" w:rsidRDefault="007A628E" w:rsidP="007A628E">
      <w:pPr>
        <w:jc w:val="both"/>
        <w:rPr>
          <w:rFonts w:asciiTheme="minorHAnsi" w:hAnsiTheme="minorHAnsi" w:cstheme="minorHAnsi"/>
        </w:rPr>
      </w:pPr>
      <w:r w:rsidRPr="00A92997">
        <w:rPr>
          <w:rFonts w:asciiTheme="minorHAnsi" w:hAnsiTheme="minorHAnsi" w:cstheme="minorHAnsi"/>
        </w:rPr>
        <w:t xml:space="preserve">This Schedule contains all the Sharing Activity Schedules that form part of this Agreement. </w:t>
      </w:r>
    </w:p>
    <w:p w14:paraId="1D4E8F43" w14:textId="77777777" w:rsidR="007A628E" w:rsidRPr="00A92997" w:rsidRDefault="007A628E" w:rsidP="007A628E">
      <w:pPr>
        <w:jc w:val="both"/>
        <w:rPr>
          <w:rFonts w:asciiTheme="minorHAnsi" w:hAnsiTheme="minorHAnsi" w:cstheme="minorHAnsi"/>
          <w:b/>
          <w:bCs/>
        </w:rPr>
      </w:pPr>
      <w:r w:rsidRPr="00A92997">
        <w:rPr>
          <w:rFonts w:asciiTheme="minorHAnsi" w:hAnsiTheme="minorHAnsi" w:cstheme="minorHAnsi"/>
          <w:b/>
          <w:bCs/>
        </w:rPr>
        <w:t>Index of Sharing Activity Schedules</w:t>
      </w:r>
    </w:p>
    <w:tbl>
      <w:tblPr>
        <w:tblStyle w:val="DIATable"/>
        <w:tblW w:w="0" w:type="auto"/>
        <w:tblLook w:val="04A0" w:firstRow="1" w:lastRow="0" w:firstColumn="1" w:lastColumn="0" w:noHBand="0" w:noVBand="1"/>
      </w:tblPr>
      <w:tblGrid>
        <w:gridCol w:w="1971"/>
        <w:gridCol w:w="2114"/>
        <w:gridCol w:w="1776"/>
        <w:gridCol w:w="1536"/>
        <w:gridCol w:w="1536"/>
      </w:tblGrid>
      <w:tr w:rsidR="007A628E" w:rsidRPr="00A92997" w14:paraId="5D15F57F" w14:textId="77777777">
        <w:trPr>
          <w:cnfStyle w:val="100000000000" w:firstRow="1" w:lastRow="0" w:firstColumn="0" w:lastColumn="0" w:oddVBand="0" w:evenVBand="0" w:oddHBand="0" w:evenHBand="0" w:firstRowFirstColumn="0" w:firstRowLastColumn="0" w:lastRowFirstColumn="0" w:lastRowLastColumn="0"/>
        </w:trPr>
        <w:tc>
          <w:tcPr>
            <w:tcW w:w="1971" w:type="dxa"/>
            <w:shd w:val="clear" w:color="auto" w:fill="000000" w:themeFill="text1"/>
          </w:tcPr>
          <w:p w14:paraId="69DAD1B5" w14:textId="77777777" w:rsidR="007A628E" w:rsidRPr="00A92997" w:rsidRDefault="007A628E">
            <w:pPr>
              <w:jc w:val="both"/>
              <w:rPr>
                <w:rFonts w:asciiTheme="minorHAnsi" w:hAnsiTheme="minorHAnsi" w:cstheme="minorHAnsi"/>
                <w:color w:val="auto"/>
                <w:sz w:val="24"/>
              </w:rPr>
            </w:pPr>
            <w:r w:rsidRPr="00A92997">
              <w:rPr>
                <w:rFonts w:asciiTheme="minorHAnsi" w:hAnsiTheme="minorHAnsi" w:cstheme="minorHAnsi"/>
                <w:sz w:val="24"/>
              </w:rPr>
              <w:t>Schedule Number</w:t>
            </w:r>
          </w:p>
        </w:tc>
        <w:tc>
          <w:tcPr>
            <w:tcW w:w="2114" w:type="dxa"/>
            <w:shd w:val="clear" w:color="auto" w:fill="000000" w:themeFill="text1"/>
          </w:tcPr>
          <w:p w14:paraId="0AABFAD4" w14:textId="77777777" w:rsidR="007A628E" w:rsidRPr="00A92997" w:rsidRDefault="007A628E">
            <w:pPr>
              <w:jc w:val="both"/>
              <w:rPr>
                <w:rFonts w:asciiTheme="minorHAnsi" w:hAnsiTheme="minorHAnsi" w:cstheme="minorHAnsi"/>
                <w:color w:val="auto"/>
                <w:sz w:val="24"/>
              </w:rPr>
            </w:pPr>
            <w:r w:rsidRPr="00A92997">
              <w:rPr>
                <w:rFonts w:asciiTheme="minorHAnsi" w:hAnsiTheme="minorHAnsi" w:cstheme="minorHAnsi"/>
                <w:sz w:val="24"/>
              </w:rPr>
              <w:t>Information Share Name</w:t>
            </w:r>
          </w:p>
        </w:tc>
        <w:tc>
          <w:tcPr>
            <w:tcW w:w="1776" w:type="dxa"/>
            <w:shd w:val="clear" w:color="auto" w:fill="000000" w:themeFill="text1"/>
          </w:tcPr>
          <w:p w14:paraId="02C243FA" w14:textId="77777777" w:rsidR="007A628E" w:rsidRPr="00A92997" w:rsidRDefault="007A628E">
            <w:pPr>
              <w:jc w:val="both"/>
              <w:rPr>
                <w:rFonts w:asciiTheme="minorHAnsi" w:hAnsiTheme="minorHAnsi" w:cstheme="minorHAnsi"/>
                <w:color w:val="auto"/>
                <w:sz w:val="24"/>
              </w:rPr>
            </w:pPr>
            <w:r w:rsidRPr="00A92997">
              <w:rPr>
                <w:rFonts w:asciiTheme="minorHAnsi" w:hAnsiTheme="minorHAnsi" w:cstheme="minorHAnsi"/>
                <w:sz w:val="24"/>
              </w:rPr>
              <w:t>Approval Date</w:t>
            </w:r>
          </w:p>
        </w:tc>
        <w:tc>
          <w:tcPr>
            <w:tcW w:w="1536" w:type="dxa"/>
            <w:shd w:val="clear" w:color="auto" w:fill="000000" w:themeFill="text1"/>
          </w:tcPr>
          <w:p w14:paraId="71B680B2" w14:textId="77777777" w:rsidR="007A628E" w:rsidRPr="00A92997" w:rsidRDefault="007A628E">
            <w:pPr>
              <w:jc w:val="both"/>
              <w:rPr>
                <w:rFonts w:asciiTheme="minorHAnsi" w:hAnsiTheme="minorHAnsi" w:cstheme="minorHAnsi"/>
                <w:color w:val="auto"/>
                <w:sz w:val="24"/>
              </w:rPr>
            </w:pPr>
            <w:r w:rsidRPr="00A92997">
              <w:rPr>
                <w:rFonts w:asciiTheme="minorHAnsi" w:hAnsiTheme="minorHAnsi" w:cstheme="minorHAnsi"/>
                <w:sz w:val="24"/>
              </w:rPr>
              <w:t>Amendment Date</w:t>
            </w:r>
          </w:p>
        </w:tc>
        <w:tc>
          <w:tcPr>
            <w:tcW w:w="1536" w:type="dxa"/>
            <w:shd w:val="clear" w:color="auto" w:fill="000000" w:themeFill="text1"/>
          </w:tcPr>
          <w:p w14:paraId="01741353" w14:textId="0B98DF36" w:rsidR="007A628E" w:rsidRPr="00A92997" w:rsidRDefault="0066053E">
            <w:pPr>
              <w:jc w:val="both"/>
              <w:rPr>
                <w:rFonts w:asciiTheme="minorHAnsi" w:hAnsiTheme="minorHAnsi" w:cstheme="minorHAnsi"/>
                <w:color w:val="auto"/>
                <w:sz w:val="24"/>
              </w:rPr>
            </w:pPr>
            <w:r>
              <w:rPr>
                <w:rFonts w:asciiTheme="minorHAnsi" w:hAnsiTheme="minorHAnsi" w:cstheme="minorHAnsi"/>
                <w:sz w:val="24"/>
              </w:rPr>
              <w:t>End</w:t>
            </w:r>
            <w:r w:rsidRPr="00A92997">
              <w:rPr>
                <w:rFonts w:asciiTheme="minorHAnsi" w:hAnsiTheme="minorHAnsi" w:cstheme="minorHAnsi"/>
                <w:sz w:val="24"/>
              </w:rPr>
              <w:t xml:space="preserve"> </w:t>
            </w:r>
            <w:r w:rsidR="007A628E" w:rsidRPr="00A92997">
              <w:rPr>
                <w:rFonts w:asciiTheme="minorHAnsi" w:hAnsiTheme="minorHAnsi" w:cstheme="minorHAnsi"/>
                <w:sz w:val="24"/>
              </w:rPr>
              <w:t>Date</w:t>
            </w:r>
          </w:p>
        </w:tc>
      </w:tr>
      <w:tr w:rsidR="007A628E" w:rsidRPr="00A92997" w14:paraId="5E86EDDE" w14:textId="77777777">
        <w:tc>
          <w:tcPr>
            <w:tcW w:w="1971" w:type="dxa"/>
          </w:tcPr>
          <w:p w14:paraId="2E77F8A2" w14:textId="77777777" w:rsidR="007A628E" w:rsidRPr="00A92997" w:rsidRDefault="007A628E">
            <w:pPr>
              <w:jc w:val="both"/>
              <w:rPr>
                <w:rFonts w:asciiTheme="minorHAnsi" w:hAnsiTheme="minorHAnsi" w:cstheme="minorHAnsi"/>
                <w:sz w:val="24"/>
              </w:rPr>
            </w:pPr>
            <w:r w:rsidRPr="00A92997">
              <w:rPr>
                <w:rFonts w:asciiTheme="minorHAnsi" w:hAnsiTheme="minorHAnsi" w:cstheme="minorHAnsi"/>
                <w:sz w:val="24"/>
              </w:rPr>
              <w:t>Schedule 2.1</w:t>
            </w:r>
          </w:p>
        </w:tc>
        <w:tc>
          <w:tcPr>
            <w:tcW w:w="2114" w:type="dxa"/>
          </w:tcPr>
          <w:p w14:paraId="4B8A2895" w14:textId="77777777" w:rsidR="007A628E" w:rsidRPr="00A92997" w:rsidRDefault="007A628E">
            <w:pPr>
              <w:jc w:val="both"/>
              <w:rPr>
                <w:rFonts w:asciiTheme="minorHAnsi" w:hAnsiTheme="minorHAnsi" w:cstheme="minorHAnsi"/>
                <w:sz w:val="24"/>
              </w:rPr>
            </w:pPr>
          </w:p>
        </w:tc>
        <w:tc>
          <w:tcPr>
            <w:tcW w:w="1776" w:type="dxa"/>
          </w:tcPr>
          <w:p w14:paraId="0E43ABC8" w14:textId="77777777" w:rsidR="007A628E" w:rsidRPr="00A92997" w:rsidRDefault="007A628E">
            <w:pPr>
              <w:jc w:val="both"/>
              <w:rPr>
                <w:rFonts w:asciiTheme="minorHAnsi" w:hAnsiTheme="minorHAnsi" w:cstheme="minorHAnsi"/>
                <w:sz w:val="24"/>
              </w:rPr>
            </w:pPr>
          </w:p>
        </w:tc>
        <w:tc>
          <w:tcPr>
            <w:tcW w:w="1536" w:type="dxa"/>
          </w:tcPr>
          <w:p w14:paraId="5521CE5A" w14:textId="77777777" w:rsidR="007A628E" w:rsidRPr="00A92997" w:rsidRDefault="007A628E">
            <w:pPr>
              <w:jc w:val="both"/>
              <w:rPr>
                <w:rFonts w:asciiTheme="minorHAnsi" w:hAnsiTheme="minorHAnsi" w:cstheme="minorHAnsi"/>
                <w:sz w:val="24"/>
              </w:rPr>
            </w:pPr>
          </w:p>
        </w:tc>
        <w:tc>
          <w:tcPr>
            <w:tcW w:w="1536" w:type="dxa"/>
          </w:tcPr>
          <w:p w14:paraId="0CF64377" w14:textId="77777777" w:rsidR="007A628E" w:rsidRPr="00A92997" w:rsidRDefault="007A628E">
            <w:pPr>
              <w:jc w:val="both"/>
              <w:rPr>
                <w:rFonts w:asciiTheme="minorHAnsi" w:hAnsiTheme="minorHAnsi" w:cstheme="minorHAnsi"/>
                <w:sz w:val="24"/>
              </w:rPr>
            </w:pPr>
          </w:p>
        </w:tc>
      </w:tr>
      <w:tr w:rsidR="007A628E" w:rsidRPr="00A92997" w14:paraId="44FBD869" w14:textId="77777777">
        <w:tc>
          <w:tcPr>
            <w:tcW w:w="1971" w:type="dxa"/>
          </w:tcPr>
          <w:p w14:paraId="79603BFB" w14:textId="7171B9BC" w:rsidR="007A628E" w:rsidRPr="00A92997" w:rsidRDefault="007A628E">
            <w:pPr>
              <w:jc w:val="both"/>
              <w:rPr>
                <w:rFonts w:asciiTheme="minorHAnsi" w:hAnsiTheme="minorHAnsi" w:cstheme="minorHAnsi"/>
                <w:sz w:val="24"/>
              </w:rPr>
            </w:pPr>
            <w:r w:rsidRPr="00A92997">
              <w:rPr>
                <w:rFonts w:asciiTheme="minorHAnsi" w:hAnsiTheme="minorHAnsi" w:cstheme="minorHAnsi"/>
                <w:sz w:val="24"/>
              </w:rPr>
              <w:t>Schedule 2.2 (etc)</w:t>
            </w:r>
          </w:p>
        </w:tc>
        <w:tc>
          <w:tcPr>
            <w:tcW w:w="2114" w:type="dxa"/>
          </w:tcPr>
          <w:p w14:paraId="7BEA0052" w14:textId="77777777" w:rsidR="007A628E" w:rsidRPr="00A92997" w:rsidRDefault="007A628E">
            <w:pPr>
              <w:jc w:val="both"/>
              <w:rPr>
                <w:rFonts w:asciiTheme="minorHAnsi" w:hAnsiTheme="minorHAnsi" w:cstheme="minorHAnsi"/>
                <w:sz w:val="24"/>
              </w:rPr>
            </w:pPr>
          </w:p>
        </w:tc>
        <w:tc>
          <w:tcPr>
            <w:tcW w:w="1776" w:type="dxa"/>
          </w:tcPr>
          <w:p w14:paraId="5B1B389B" w14:textId="77777777" w:rsidR="007A628E" w:rsidRPr="00A92997" w:rsidRDefault="007A628E">
            <w:pPr>
              <w:jc w:val="both"/>
              <w:rPr>
                <w:rFonts w:asciiTheme="minorHAnsi" w:hAnsiTheme="minorHAnsi" w:cstheme="minorHAnsi"/>
                <w:sz w:val="24"/>
              </w:rPr>
            </w:pPr>
          </w:p>
        </w:tc>
        <w:tc>
          <w:tcPr>
            <w:tcW w:w="1536" w:type="dxa"/>
          </w:tcPr>
          <w:p w14:paraId="3E578506" w14:textId="77777777" w:rsidR="007A628E" w:rsidRPr="00A92997" w:rsidRDefault="007A628E">
            <w:pPr>
              <w:jc w:val="both"/>
              <w:rPr>
                <w:rFonts w:asciiTheme="minorHAnsi" w:hAnsiTheme="minorHAnsi" w:cstheme="minorHAnsi"/>
                <w:sz w:val="24"/>
              </w:rPr>
            </w:pPr>
          </w:p>
        </w:tc>
        <w:tc>
          <w:tcPr>
            <w:tcW w:w="1536" w:type="dxa"/>
          </w:tcPr>
          <w:p w14:paraId="3E97148A" w14:textId="77777777" w:rsidR="007A628E" w:rsidRPr="00A92997" w:rsidRDefault="007A628E">
            <w:pPr>
              <w:jc w:val="both"/>
              <w:rPr>
                <w:rFonts w:asciiTheme="minorHAnsi" w:hAnsiTheme="minorHAnsi" w:cstheme="minorHAnsi"/>
                <w:sz w:val="24"/>
              </w:rPr>
            </w:pPr>
          </w:p>
        </w:tc>
      </w:tr>
    </w:tbl>
    <w:p w14:paraId="0CAA0BAA" w14:textId="77777777" w:rsidR="007A628E" w:rsidRPr="00A92997" w:rsidRDefault="007A628E" w:rsidP="007A628E">
      <w:pPr>
        <w:pStyle w:val="Heading2"/>
        <w:jc w:val="both"/>
        <w:rPr>
          <w:rFonts w:asciiTheme="minorHAnsi" w:hAnsiTheme="minorHAnsi" w:cstheme="minorHAnsi"/>
          <w:color w:val="C00000"/>
          <w:sz w:val="24"/>
          <w:szCs w:val="24"/>
        </w:rPr>
      </w:pPr>
    </w:p>
    <w:p w14:paraId="78331717" w14:textId="5FB2F061" w:rsidR="007A628E" w:rsidRPr="00A92997" w:rsidRDefault="00DA47D6">
      <w:pPr>
        <w:keepLines w:val="0"/>
        <w:rPr>
          <w:rFonts w:asciiTheme="minorHAnsi" w:hAnsiTheme="minorHAnsi" w:cstheme="minorHAnsi"/>
        </w:rPr>
      </w:pPr>
      <w:r>
        <w:rPr>
          <w:rFonts w:asciiTheme="minorHAnsi" w:hAnsiTheme="minorHAnsi" w:cstheme="minorHAnsi"/>
        </w:rPr>
        <w:br w:type="page"/>
      </w:r>
    </w:p>
    <w:p w14:paraId="5B09D80C" w14:textId="5FD06986" w:rsidR="007A628E" w:rsidRPr="00A92997" w:rsidRDefault="007A628E" w:rsidP="007A628E">
      <w:pPr>
        <w:rPr>
          <w:rFonts w:asciiTheme="minorHAnsi" w:hAnsiTheme="minorHAnsi" w:cstheme="minorHAnsi"/>
        </w:rPr>
      </w:pPr>
      <w:r w:rsidRPr="00A92997">
        <w:rPr>
          <w:rFonts w:asciiTheme="minorHAnsi" w:hAnsiTheme="minorHAnsi" w:cstheme="minorHAnsi"/>
          <w:b/>
          <w:bCs/>
        </w:rPr>
        <w:lastRenderedPageBreak/>
        <w:t xml:space="preserve">Schedule </w:t>
      </w:r>
      <w:r w:rsidRPr="00A92997">
        <w:rPr>
          <w:rFonts w:asciiTheme="minorHAnsi" w:hAnsiTheme="minorHAnsi" w:cstheme="minorHAnsi"/>
          <w:color w:val="C00000"/>
        </w:rPr>
        <w:t xml:space="preserve">[*insert schedule number] </w:t>
      </w:r>
      <w:r w:rsidR="00A02EE9" w:rsidRPr="00890825">
        <w:rPr>
          <w:rFonts w:asciiTheme="minorHAnsi" w:hAnsiTheme="minorHAnsi" w:cstheme="minorHAnsi"/>
        </w:rPr>
        <w:t xml:space="preserve">for </w:t>
      </w:r>
      <w:r w:rsidRPr="00A92997">
        <w:rPr>
          <w:rFonts w:asciiTheme="minorHAnsi" w:hAnsiTheme="minorHAnsi" w:cstheme="minorHAnsi"/>
          <w:b/>
          <w:bCs/>
        </w:rPr>
        <w:t>Sharing Activity</w:t>
      </w:r>
      <w:r w:rsidRPr="00A92997">
        <w:rPr>
          <w:rFonts w:asciiTheme="minorHAnsi" w:hAnsiTheme="minorHAnsi" w:cstheme="minorHAnsi"/>
        </w:rPr>
        <w:t xml:space="preserve"> </w:t>
      </w:r>
      <w:r w:rsidR="00A02EE9" w:rsidRPr="00890825">
        <w:rPr>
          <w:rFonts w:asciiTheme="minorHAnsi" w:hAnsiTheme="minorHAnsi" w:cstheme="minorHAnsi"/>
          <w:color w:val="C00000"/>
        </w:rPr>
        <w:t>[</w:t>
      </w:r>
      <w:r w:rsidRPr="00A92997">
        <w:rPr>
          <w:rFonts w:asciiTheme="minorHAnsi" w:hAnsiTheme="minorHAnsi" w:cstheme="minorHAnsi"/>
          <w:color w:val="C00000"/>
        </w:rPr>
        <w:t>*insert name of share]</w:t>
      </w:r>
    </w:p>
    <w:p w14:paraId="23B22698" w14:textId="5BCFC2C0" w:rsidR="007A628E" w:rsidRPr="00A92997" w:rsidRDefault="007A628E" w:rsidP="007A628E">
      <w:pPr>
        <w:spacing w:after="120"/>
        <w:rPr>
          <w:rFonts w:asciiTheme="minorHAnsi" w:hAnsiTheme="minorHAnsi" w:cstheme="minorHAnsi"/>
        </w:rPr>
      </w:pPr>
      <w:r w:rsidRPr="00A92997">
        <w:rPr>
          <w:rFonts w:asciiTheme="minorHAnsi" w:hAnsiTheme="minorHAnsi" w:cstheme="minorHAnsi"/>
        </w:rPr>
        <w:t xml:space="preserve">The purpose of this </w:t>
      </w:r>
      <w:r w:rsidR="0066053E">
        <w:rPr>
          <w:rFonts w:asciiTheme="minorHAnsi" w:hAnsiTheme="minorHAnsi" w:cstheme="minorHAnsi"/>
        </w:rPr>
        <w:t xml:space="preserve">Sharing Activity </w:t>
      </w:r>
      <w:r w:rsidRPr="00A92997">
        <w:rPr>
          <w:rFonts w:asciiTheme="minorHAnsi" w:hAnsiTheme="minorHAnsi" w:cstheme="minorHAnsi"/>
        </w:rPr>
        <w:t xml:space="preserve">Schedule is to record the details of </w:t>
      </w:r>
      <w:r w:rsidR="00A02EE9">
        <w:rPr>
          <w:rFonts w:asciiTheme="minorHAnsi" w:hAnsiTheme="minorHAnsi" w:cstheme="minorHAnsi"/>
        </w:rPr>
        <w:t xml:space="preserve">the </w:t>
      </w:r>
      <w:proofErr w:type="gramStart"/>
      <w:r w:rsidR="0066053E">
        <w:rPr>
          <w:rFonts w:asciiTheme="minorHAnsi" w:hAnsiTheme="minorHAnsi" w:cstheme="minorHAnsi"/>
        </w:rPr>
        <w:t>particular</w:t>
      </w:r>
      <w:r w:rsidR="0066053E" w:rsidRPr="00A92997">
        <w:rPr>
          <w:rFonts w:asciiTheme="minorHAnsi" w:hAnsiTheme="minorHAnsi" w:cstheme="minorHAnsi"/>
        </w:rPr>
        <w:t xml:space="preserve"> </w:t>
      </w:r>
      <w:r w:rsidRPr="00A92997">
        <w:rPr>
          <w:rFonts w:asciiTheme="minorHAnsi" w:hAnsiTheme="minorHAnsi" w:cstheme="minorHAnsi"/>
        </w:rPr>
        <w:t>Information</w:t>
      </w:r>
      <w:proofErr w:type="gramEnd"/>
      <w:r w:rsidRPr="00A92997">
        <w:rPr>
          <w:rFonts w:asciiTheme="minorHAnsi" w:hAnsiTheme="minorHAnsi" w:cstheme="minorHAnsi"/>
        </w:rPr>
        <w:t xml:space="preserve"> shar</w:t>
      </w:r>
      <w:r w:rsidR="0066053E">
        <w:rPr>
          <w:rFonts w:asciiTheme="minorHAnsi" w:hAnsiTheme="minorHAnsi" w:cstheme="minorHAnsi"/>
        </w:rPr>
        <w:t>e</w:t>
      </w:r>
      <w:r w:rsidRPr="00A92997">
        <w:rPr>
          <w:rFonts w:asciiTheme="minorHAnsi" w:hAnsiTheme="minorHAnsi" w:cstheme="minorHAnsi"/>
        </w:rPr>
        <w:t xml:space="preserve"> that the Parties have agreed.</w:t>
      </w:r>
    </w:p>
    <w:p w14:paraId="047F4DB8" w14:textId="04772153" w:rsidR="007A628E" w:rsidRPr="00A92997" w:rsidRDefault="007A628E" w:rsidP="007A628E">
      <w:pPr>
        <w:pBdr>
          <w:bottom w:val="single" w:sz="8" w:space="1" w:color="auto"/>
        </w:pBdr>
        <w:rPr>
          <w:rFonts w:asciiTheme="minorHAnsi" w:hAnsiTheme="minorHAnsi" w:cstheme="minorHAnsi"/>
          <w:b/>
          <w:bCs/>
        </w:rPr>
      </w:pPr>
    </w:p>
    <w:p w14:paraId="22D53DAC" w14:textId="77777777" w:rsidR="007A628E" w:rsidRPr="00A92997" w:rsidRDefault="007A628E" w:rsidP="007A628E">
      <w:pPr>
        <w:rPr>
          <w:rFonts w:asciiTheme="minorHAnsi" w:hAnsiTheme="minorHAnsi" w:cstheme="minorHAnsi"/>
          <w:b/>
          <w:bCs/>
        </w:rPr>
      </w:pPr>
      <w:r w:rsidRPr="00A92997">
        <w:rPr>
          <w:rFonts w:asciiTheme="minorHAnsi" w:hAnsiTheme="minorHAnsi" w:cstheme="minorHAnsi"/>
          <w:b/>
          <w:bCs/>
        </w:rPr>
        <w:t xml:space="preserve">Purpose of Information share/supply </w:t>
      </w:r>
    </w:p>
    <w:p w14:paraId="69ABC14E" w14:textId="6946177C" w:rsidR="007A628E" w:rsidRPr="00A92997" w:rsidRDefault="007A628E" w:rsidP="007A628E">
      <w:pPr>
        <w:rPr>
          <w:rFonts w:asciiTheme="minorHAnsi" w:hAnsiTheme="minorHAnsi" w:cstheme="minorHAnsi"/>
          <w:color w:val="C00000"/>
        </w:rPr>
      </w:pPr>
      <w:r w:rsidRPr="00A92997">
        <w:rPr>
          <w:rFonts w:asciiTheme="minorHAnsi" w:hAnsiTheme="minorHAnsi" w:cstheme="minorHAnsi"/>
          <w:color w:val="C00000"/>
        </w:rPr>
        <w:t xml:space="preserve">[*insert purpose from clause </w:t>
      </w:r>
      <w:r w:rsidR="0066053E">
        <w:rPr>
          <w:rFonts w:asciiTheme="minorHAnsi" w:hAnsiTheme="minorHAnsi" w:cstheme="minorHAnsi"/>
          <w:color w:val="C00000"/>
        </w:rPr>
        <w:t>8</w:t>
      </w:r>
      <w:r w:rsidRPr="00A92997">
        <w:rPr>
          <w:rFonts w:asciiTheme="minorHAnsi" w:hAnsiTheme="minorHAnsi" w:cstheme="minorHAnsi"/>
          <w:color w:val="C00000"/>
        </w:rPr>
        <w:t>]</w:t>
      </w:r>
    </w:p>
    <w:p w14:paraId="5DD6A3BD" w14:textId="3217240C" w:rsidR="007A628E" w:rsidRPr="00386ABF" w:rsidRDefault="007A628E" w:rsidP="007A628E">
      <w:pPr>
        <w:rPr>
          <w:rFonts w:asciiTheme="minorHAnsi" w:hAnsiTheme="minorHAnsi" w:cstheme="minorHAnsi"/>
          <w:color w:val="C00000"/>
        </w:rPr>
      </w:pPr>
      <w:r w:rsidRPr="00386ABF">
        <w:rPr>
          <w:rFonts w:asciiTheme="minorHAnsi" w:hAnsiTheme="minorHAnsi" w:cstheme="minorHAnsi"/>
          <w:color w:val="C00000"/>
        </w:rPr>
        <w:t>[</w:t>
      </w:r>
      <w:r w:rsidR="00890825">
        <w:rPr>
          <w:rFonts w:asciiTheme="minorHAnsi" w:hAnsiTheme="minorHAnsi" w:cstheme="minorHAnsi"/>
          <w:color w:val="C00000"/>
        </w:rPr>
        <w:t>*d</w:t>
      </w:r>
      <w:r w:rsidRPr="00386ABF">
        <w:rPr>
          <w:rFonts w:asciiTheme="minorHAnsi" w:hAnsiTheme="minorHAnsi" w:cstheme="minorHAnsi"/>
          <w:color w:val="C00000"/>
        </w:rPr>
        <w:t xml:space="preserve">elete guidance note from final version: </w:t>
      </w:r>
      <w:r w:rsidR="00386ABF" w:rsidRPr="00386ABF">
        <w:rPr>
          <w:rFonts w:asciiTheme="minorHAnsi" w:hAnsiTheme="minorHAnsi" w:cstheme="minorHAnsi"/>
          <w:color w:val="C00000"/>
        </w:rPr>
        <w:t xml:space="preserve">document </w:t>
      </w:r>
      <w:r w:rsidRPr="00386ABF">
        <w:rPr>
          <w:rFonts w:asciiTheme="minorHAnsi" w:hAnsiTheme="minorHAnsi" w:cstheme="minorHAnsi"/>
          <w:color w:val="C00000"/>
        </w:rPr>
        <w:t xml:space="preserve">which </w:t>
      </w:r>
      <w:r w:rsidR="0066053E" w:rsidRPr="00386ABF">
        <w:rPr>
          <w:rFonts w:asciiTheme="minorHAnsi" w:hAnsiTheme="minorHAnsi" w:cstheme="minorHAnsi"/>
          <w:color w:val="C00000"/>
        </w:rPr>
        <w:t xml:space="preserve">Party </w:t>
      </w:r>
      <w:r w:rsidRPr="00386ABF">
        <w:rPr>
          <w:rFonts w:asciiTheme="minorHAnsi" w:hAnsiTheme="minorHAnsi" w:cstheme="minorHAnsi"/>
          <w:color w:val="C00000"/>
        </w:rPr>
        <w:t xml:space="preserve">is sharing the </w:t>
      </w:r>
      <w:proofErr w:type="gramStart"/>
      <w:r w:rsidRPr="00386ABF">
        <w:rPr>
          <w:rFonts w:asciiTheme="minorHAnsi" w:hAnsiTheme="minorHAnsi" w:cstheme="minorHAnsi"/>
          <w:color w:val="C00000"/>
        </w:rPr>
        <w:t>Information</w:t>
      </w:r>
      <w:proofErr w:type="gramEnd"/>
      <w:r w:rsidRPr="00386ABF">
        <w:rPr>
          <w:rFonts w:asciiTheme="minorHAnsi" w:hAnsiTheme="minorHAnsi" w:cstheme="minorHAnsi"/>
          <w:color w:val="C00000"/>
        </w:rPr>
        <w:t xml:space="preserve"> and which party is receiving the Information]</w:t>
      </w:r>
    </w:p>
    <w:p w14:paraId="0E547CAE" w14:textId="77777777" w:rsidR="007A628E" w:rsidRPr="00A92997" w:rsidRDefault="007A628E" w:rsidP="007A628E">
      <w:pPr>
        <w:rPr>
          <w:rFonts w:asciiTheme="minorHAnsi" w:hAnsiTheme="minorHAnsi" w:cstheme="minorHAnsi"/>
        </w:rPr>
      </w:pPr>
    </w:p>
    <w:p w14:paraId="5A3FCBB8" w14:textId="0C5E6E03" w:rsidR="007A628E" w:rsidRPr="00A92997" w:rsidRDefault="007A628E" w:rsidP="007A628E">
      <w:pPr>
        <w:rPr>
          <w:rFonts w:asciiTheme="minorHAnsi" w:hAnsiTheme="minorHAnsi" w:cstheme="minorHAnsi"/>
          <w:b/>
          <w:bCs/>
        </w:rPr>
      </w:pPr>
      <w:r w:rsidRPr="00A92997">
        <w:rPr>
          <w:rFonts w:asciiTheme="minorHAnsi" w:hAnsiTheme="minorHAnsi" w:cstheme="minorHAnsi"/>
          <w:b/>
          <w:bCs/>
        </w:rPr>
        <w:t>Legal authority for Information share</w:t>
      </w:r>
    </w:p>
    <w:p w14:paraId="5C7727A3" w14:textId="1DAF1620" w:rsidR="007A628E" w:rsidRPr="00A92997" w:rsidRDefault="007A628E" w:rsidP="007A628E">
      <w:pPr>
        <w:rPr>
          <w:rFonts w:asciiTheme="minorHAnsi" w:hAnsiTheme="minorHAnsi" w:cstheme="minorHAnsi"/>
          <w:color w:val="C00000"/>
        </w:rPr>
      </w:pPr>
      <w:r w:rsidRPr="00A92997">
        <w:rPr>
          <w:rFonts w:asciiTheme="minorHAnsi" w:hAnsiTheme="minorHAnsi" w:cstheme="minorHAnsi"/>
          <w:color w:val="C00000"/>
        </w:rPr>
        <w:t>[*insert legal authority for Information share]</w:t>
      </w:r>
    </w:p>
    <w:p w14:paraId="6238713A" w14:textId="77777777" w:rsidR="007A628E" w:rsidRPr="00A92997" w:rsidRDefault="007A628E" w:rsidP="007A628E">
      <w:pPr>
        <w:rPr>
          <w:rFonts w:asciiTheme="minorHAnsi" w:hAnsiTheme="minorHAnsi" w:cstheme="minorHAnsi"/>
        </w:rPr>
      </w:pPr>
    </w:p>
    <w:p w14:paraId="2A5CB62F" w14:textId="60F08378" w:rsidR="007A628E" w:rsidRPr="00A92997" w:rsidRDefault="007A628E" w:rsidP="007A628E">
      <w:pPr>
        <w:rPr>
          <w:rFonts w:asciiTheme="minorHAnsi" w:hAnsiTheme="minorHAnsi" w:cstheme="minorHAnsi"/>
          <w:b/>
          <w:bCs/>
        </w:rPr>
      </w:pPr>
      <w:r w:rsidRPr="00A92997">
        <w:rPr>
          <w:rFonts w:asciiTheme="minorHAnsi" w:hAnsiTheme="minorHAnsi" w:cstheme="minorHAnsi"/>
          <w:b/>
          <w:bCs/>
        </w:rPr>
        <w:t>Method</w:t>
      </w:r>
      <w:r w:rsidR="001F074A">
        <w:rPr>
          <w:rFonts w:asciiTheme="minorHAnsi" w:hAnsiTheme="minorHAnsi" w:cstheme="minorHAnsi"/>
          <w:b/>
          <w:bCs/>
        </w:rPr>
        <w:t>, fo</w:t>
      </w:r>
      <w:r w:rsidR="00E02AB6">
        <w:rPr>
          <w:rFonts w:asciiTheme="minorHAnsi" w:hAnsiTheme="minorHAnsi" w:cstheme="minorHAnsi"/>
          <w:b/>
          <w:bCs/>
        </w:rPr>
        <w:t>r</w:t>
      </w:r>
      <w:r w:rsidR="001F074A">
        <w:rPr>
          <w:rFonts w:asciiTheme="minorHAnsi" w:hAnsiTheme="minorHAnsi" w:cstheme="minorHAnsi"/>
          <w:b/>
          <w:bCs/>
        </w:rPr>
        <w:t xml:space="preserve">mat </w:t>
      </w:r>
      <w:r w:rsidRPr="00A92997">
        <w:rPr>
          <w:rFonts w:asciiTheme="minorHAnsi" w:hAnsiTheme="minorHAnsi" w:cstheme="minorHAnsi"/>
          <w:b/>
          <w:bCs/>
        </w:rPr>
        <w:t>and frequency of supply</w:t>
      </w:r>
    </w:p>
    <w:p w14:paraId="41C5E312" w14:textId="47E9F1AC" w:rsidR="007A628E" w:rsidRPr="00A92997" w:rsidRDefault="007A628E" w:rsidP="007A628E">
      <w:pPr>
        <w:rPr>
          <w:rFonts w:asciiTheme="minorHAnsi" w:hAnsiTheme="minorHAnsi" w:cstheme="minorHAnsi"/>
          <w:color w:val="C00000"/>
        </w:rPr>
      </w:pPr>
      <w:r w:rsidRPr="00A92997">
        <w:rPr>
          <w:rFonts w:asciiTheme="minorHAnsi" w:hAnsiTheme="minorHAnsi" w:cstheme="minorHAnsi"/>
          <w:color w:val="C00000"/>
        </w:rPr>
        <w:t xml:space="preserve">[*insert </w:t>
      </w:r>
      <w:r w:rsidR="0066053E">
        <w:rPr>
          <w:rFonts w:asciiTheme="minorHAnsi" w:hAnsiTheme="minorHAnsi" w:cstheme="minorHAnsi"/>
          <w:color w:val="C00000"/>
        </w:rPr>
        <w:t>m</w:t>
      </w:r>
      <w:r w:rsidRPr="00A92997">
        <w:rPr>
          <w:rFonts w:asciiTheme="minorHAnsi" w:hAnsiTheme="minorHAnsi" w:cstheme="minorHAnsi"/>
          <w:color w:val="C00000"/>
        </w:rPr>
        <w:t xml:space="preserve">ethod of </w:t>
      </w:r>
      <w:r w:rsidR="0066053E">
        <w:rPr>
          <w:rFonts w:asciiTheme="minorHAnsi" w:hAnsiTheme="minorHAnsi" w:cstheme="minorHAnsi"/>
          <w:color w:val="C00000"/>
        </w:rPr>
        <w:t>s</w:t>
      </w:r>
      <w:r w:rsidRPr="00A92997">
        <w:rPr>
          <w:rFonts w:asciiTheme="minorHAnsi" w:hAnsiTheme="minorHAnsi" w:cstheme="minorHAnsi"/>
          <w:color w:val="C00000"/>
        </w:rPr>
        <w:t xml:space="preserve">upply from clause </w:t>
      </w:r>
      <w:r w:rsidR="009E5E1C">
        <w:rPr>
          <w:rFonts w:asciiTheme="minorHAnsi" w:hAnsiTheme="minorHAnsi" w:cstheme="minorHAnsi"/>
          <w:color w:val="C00000"/>
        </w:rPr>
        <w:t>10</w:t>
      </w:r>
      <w:r w:rsidRPr="00A92997">
        <w:rPr>
          <w:rFonts w:asciiTheme="minorHAnsi" w:hAnsiTheme="minorHAnsi" w:cstheme="minorHAnsi"/>
          <w:color w:val="C00000"/>
        </w:rPr>
        <w:t xml:space="preserve">, and add alternative method under clause </w:t>
      </w:r>
      <w:r w:rsidR="009E5E1C">
        <w:rPr>
          <w:rFonts w:asciiTheme="minorHAnsi" w:hAnsiTheme="minorHAnsi" w:cstheme="minorHAnsi"/>
          <w:color w:val="C00000"/>
        </w:rPr>
        <w:t>10</w:t>
      </w:r>
      <w:r w:rsidR="009E5E1C" w:rsidRPr="00A92997">
        <w:rPr>
          <w:rFonts w:asciiTheme="minorHAnsi" w:hAnsiTheme="minorHAnsi" w:cstheme="minorHAnsi"/>
          <w:color w:val="C00000"/>
        </w:rPr>
        <w:t xml:space="preserve"> </w:t>
      </w:r>
      <w:r w:rsidRPr="00A92997">
        <w:rPr>
          <w:rFonts w:asciiTheme="minorHAnsi" w:hAnsiTheme="minorHAnsi" w:cstheme="minorHAnsi"/>
          <w:color w:val="C00000"/>
        </w:rPr>
        <w:t>if desired]</w:t>
      </w:r>
    </w:p>
    <w:p w14:paraId="5FA4F3A4" w14:textId="7DB63CC2" w:rsidR="007A628E" w:rsidRPr="00A92997" w:rsidRDefault="007A628E" w:rsidP="007A628E">
      <w:pPr>
        <w:rPr>
          <w:rFonts w:asciiTheme="minorHAnsi" w:hAnsiTheme="minorHAnsi" w:cstheme="minorHAnsi"/>
          <w:color w:val="C00000"/>
        </w:rPr>
      </w:pPr>
      <w:r w:rsidRPr="00A92997">
        <w:rPr>
          <w:rFonts w:asciiTheme="minorHAnsi" w:hAnsiTheme="minorHAnsi" w:cstheme="minorHAnsi"/>
          <w:color w:val="C00000"/>
        </w:rPr>
        <w:t xml:space="preserve">[*insert </w:t>
      </w:r>
      <w:r w:rsidR="0066053E">
        <w:rPr>
          <w:rFonts w:asciiTheme="minorHAnsi" w:hAnsiTheme="minorHAnsi" w:cstheme="minorHAnsi"/>
          <w:color w:val="C00000"/>
        </w:rPr>
        <w:t>f</w:t>
      </w:r>
      <w:r w:rsidRPr="00A92997">
        <w:rPr>
          <w:rFonts w:asciiTheme="minorHAnsi" w:hAnsiTheme="minorHAnsi" w:cstheme="minorHAnsi"/>
          <w:color w:val="C00000"/>
        </w:rPr>
        <w:t xml:space="preserve">requency of </w:t>
      </w:r>
      <w:r w:rsidR="0066053E">
        <w:rPr>
          <w:rFonts w:asciiTheme="minorHAnsi" w:hAnsiTheme="minorHAnsi" w:cstheme="minorHAnsi"/>
          <w:color w:val="C00000"/>
        </w:rPr>
        <w:t>s</w:t>
      </w:r>
      <w:r w:rsidRPr="00A92997">
        <w:rPr>
          <w:rFonts w:asciiTheme="minorHAnsi" w:hAnsiTheme="minorHAnsi" w:cstheme="minorHAnsi"/>
          <w:color w:val="C00000"/>
        </w:rPr>
        <w:t xml:space="preserve">upply from clause </w:t>
      </w:r>
      <w:r w:rsidR="009E5E1C">
        <w:rPr>
          <w:rFonts w:asciiTheme="minorHAnsi" w:hAnsiTheme="minorHAnsi" w:cstheme="minorHAnsi"/>
          <w:color w:val="C00000"/>
        </w:rPr>
        <w:t>10</w:t>
      </w:r>
      <w:r w:rsidR="009E5E1C" w:rsidRPr="00A92997">
        <w:rPr>
          <w:rFonts w:asciiTheme="minorHAnsi" w:hAnsiTheme="minorHAnsi" w:cstheme="minorHAnsi"/>
          <w:color w:val="C00000"/>
        </w:rPr>
        <w:t xml:space="preserve"> </w:t>
      </w:r>
      <w:r w:rsidRPr="00A92997">
        <w:rPr>
          <w:rFonts w:asciiTheme="minorHAnsi" w:hAnsiTheme="minorHAnsi" w:cstheme="minorHAnsi"/>
          <w:color w:val="C00000"/>
        </w:rPr>
        <w:t>or specify alternative supply frequency]</w:t>
      </w:r>
    </w:p>
    <w:p w14:paraId="5623CD11" w14:textId="77777777" w:rsidR="007A628E" w:rsidRPr="00A92997" w:rsidRDefault="007A628E" w:rsidP="007A628E">
      <w:pPr>
        <w:rPr>
          <w:rFonts w:asciiTheme="minorHAnsi" w:hAnsiTheme="minorHAnsi" w:cstheme="minorHAnsi"/>
        </w:rPr>
      </w:pPr>
    </w:p>
    <w:p w14:paraId="6C803A6B" w14:textId="34783A3A" w:rsidR="00774741" w:rsidRPr="00A92997" w:rsidRDefault="00774741" w:rsidP="00774741">
      <w:pPr>
        <w:rPr>
          <w:rFonts w:asciiTheme="minorHAnsi" w:hAnsiTheme="minorHAnsi" w:cstheme="minorHAnsi"/>
          <w:b/>
          <w:bCs/>
        </w:rPr>
      </w:pPr>
      <w:r>
        <w:rPr>
          <w:rFonts w:asciiTheme="minorHAnsi" w:hAnsiTheme="minorHAnsi" w:cstheme="minorHAnsi"/>
          <w:b/>
          <w:bCs/>
        </w:rPr>
        <w:t>Tikanga</w:t>
      </w:r>
    </w:p>
    <w:p w14:paraId="266B4797" w14:textId="018EFB43" w:rsidR="002173D8" w:rsidRPr="00B53CB9" w:rsidRDefault="002173D8" w:rsidP="002173D8">
      <w:pPr>
        <w:rPr>
          <w:rFonts w:asciiTheme="minorHAnsi" w:hAnsiTheme="minorHAnsi" w:cstheme="minorHAnsi"/>
          <w:color w:val="C00000"/>
        </w:rPr>
      </w:pPr>
      <w:r w:rsidRPr="00B53CB9">
        <w:rPr>
          <w:color w:val="C00000"/>
        </w:rPr>
        <w:t>[*insert any agreed tikanga to be applied to the sharing/supply of the Information]</w:t>
      </w:r>
    </w:p>
    <w:p w14:paraId="46A0005A" w14:textId="77777777" w:rsidR="002173D8" w:rsidRPr="00A92997" w:rsidRDefault="002173D8" w:rsidP="007A628E">
      <w:pPr>
        <w:rPr>
          <w:rFonts w:asciiTheme="minorHAnsi" w:hAnsiTheme="minorHAnsi" w:cstheme="minorHAnsi"/>
        </w:rPr>
      </w:pPr>
    </w:p>
    <w:p w14:paraId="367EF3FF" w14:textId="0BA096CF" w:rsidR="007A628E" w:rsidRPr="00A92997" w:rsidRDefault="007A628E" w:rsidP="007A628E">
      <w:pPr>
        <w:rPr>
          <w:rFonts w:asciiTheme="minorHAnsi" w:hAnsiTheme="minorHAnsi" w:cstheme="minorHAnsi"/>
          <w:b/>
          <w:bCs/>
        </w:rPr>
      </w:pPr>
      <w:r w:rsidRPr="00A92997">
        <w:rPr>
          <w:rFonts w:asciiTheme="minorHAnsi" w:hAnsiTheme="minorHAnsi" w:cstheme="minorHAnsi"/>
          <w:b/>
          <w:bCs/>
        </w:rPr>
        <w:t>Agreed conditions on use</w:t>
      </w:r>
    </w:p>
    <w:p w14:paraId="3F6349EA" w14:textId="4297962D" w:rsidR="007A628E" w:rsidRPr="00A92997" w:rsidRDefault="007A628E" w:rsidP="007A628E">
      <w:pPr>
        <w:rPr>
          <w:rFonts w:asciiTheme="minorHAnsi" w:hAnsiTheme="minorHAnsi" w:cstheme="minorHAnsi"/>
          <w:color w:val="C00000"/>
        </w:rPr>
      </w:pPr>
      <w:r w:rsidRPr="00A92997">
        <w:rPr>
          <w:rFonts w:asciiTheme="minorHAnsi" w:hAnsiTheme="minorHAnsi" w:cstheme="minorHAnsi"/>
          <w:color w:val="C00000"/>
        </w:rPr>
        <w:t xml:space="preserve">[*insert any agreed </w:t>
      </w:r>
      <w:r w:rsidR="0066053E">
        <w:rPr>
          <w:rFonts w:asciiTheme="minorHAnsi" w:hAnsiTheme="minorHAnsi" w:cstheme="minorHAnsi"/>
          <w:color w:val="C00000"/>
        </w:rPr>
        <w:t>c</w:t>
      </w:r>
      <w:r w:rsidRPr="00A92997">
        <w:rPr>
          <w:rFonts w:asciiTheme="minorHAnsi" w:hAnsiTheme="minorHAnsi" w:cstheme="minorHAnsi"/>
          <w:color w:val="C00000"/>
        </w:rPr>
        <w:t xml:space="preserve">onditions on </w:t>
      </w:r>
      <w:r w:rsidR="0066053E">
        <w:rPr>
          <w:rFonts w:asciiTheme="minorHAnsi" w:hAnsiTheme="minorHAnsi" w:cstheme="minorHAnsi"/>
          <w:color w:val="C00000"/>
        </w:rPr>
        <w:t>s</w:t>
      </w:r>
      <w:r w:rsidRPr="00A92997">
        <w:rPr>
          <w:rFonts w:asciiTheme="minorHAnsi" w:hAnsiTheme="minorHAnsi" w:cstheme="minorHAnsi"/>
          <w:color w:val="C00000"/>
        </w:rPr>
        <w:t xml:space="preserve">econdary </w:t>
      </w:r>
      <w:r w:rsidR="0066053E">
        <w:rPr>
          <w:rFonts w:asciiTheme="minorHAnsi" w:hAnsiTheme="minorHAnsi" w:cstheme="minorHAnsi"/>
          <w:color w:val="C00000"/>
        </w:rPr>
        <w:t>u</w:t>
      </w:r>
      <w:r w:rsidRPr="00A92997">
        <w:rPr>
          <w:rFonts w:asciiTheme="minorHAnsi" w:hAnsiTheme="minorHAnsi" w:cstheme="minorHAnsi"/>
          <w:color w:val="C00000"/>
        </w:rPr>
        <w:t>se]</w:t>
      </w:r>
    </w:p>
    <w:p w14:paraId="1F0125B7" w14:textId="77777777" w:rsidR="002514B4" w:rsidRDefault="002514B4" w:rsidP="007E554F">
      <w:pPr>
        <w:rPr>
          <w:rFonts w:asciiTheme="minorHAnsi" w:hAnsiTheme="minorHAnsi" w:cstheme="minorHAnsi"/>
          <w:b/>
          <w:bCs/>
        </w:rPr>
      </w:pPr>
    </w:p>
    <w:p w14:paraId="1B31EC0C" w14:textId="7E82FE07" w:rsidR="007E554F" w:rsidRPr="00B53CB9" w:rsidRDefault="007E554F" w:rsidP="007E554F">
      <w:pPr>
        <w:rPr>
          <w:rFonts w:asciiTheme="minorHAnsi" w:hAnsiTheme="minorHAnsi" w:cstheme="minorHAnsi"/>
          <w:b/>
          <w:color w:val="C00000"/>
        </w:rPr>
      </w:pPr>
      <w:r w:rsidRPr="00386ABF">
        <w:rPr>
          <w:rFonts w:asciiTheme="minorHAnsi" w:hAnsiTheme="minorHAnsi" w:cstheme="minorHAnsi"/>
          <w:b/>
          <w:color w:val="000000" w:themeColor="text1"/>
        </w:rPr>
        <w:t>Agreed secondary use</w:t>
      </w:r>
      <w:r w:rsidR="00386ABF" w:rsidRPr="00386ABF">
        <w:rPr>
          <w:rFonts w:asciiTheme="minorHAnsi" w:hAnsiTheme="minorHAnsi" w:cstheme="minorHAnsi"/>
          <w:b/>
          <w:color w:val="000000" w:themeColor="text1"/>
        </w:rPr>
        <w:t xml:space="preserve"> </w:t>
      </w:r>
      <w:r w:rsidR="00386ABF">
        <w:rPr>
          <w:rFonts w:asciiTheme="minorHAnsi" w:hAnsiTheme="minorHAnsi" w:cstheme="minorHAnsi"/>
          <w:b/>
          <w:color w:val="C00000"/>
        </w:rPr>
        <w:t>[</w:t>
      </w:r>
      <w:r w:rsidR="00890825">
        <w:rPr>
          <w:rFonts w:asciiTheme="minorHAnsi" w:hAnsiTheme="minorHAnsi" w:cstheme="minorHAnsi"/>
          <w:b/>
          <w:color w:val="C00000"/>
        </w:rPr>
        <w:t>*</w:t>
      </w:r>
      <w:r w:rsidR="00386ABF">
        <w:rPr>
          <w:rFonts w:asciiTheme="minorHAnsi" w:hAnsiTheme="minorHAnsi" w:cstheme="minorHAnsi"/>
          <w:b/>
          <w:color w:val="C00000"/>
        </w:rPr>
        <w:t>delete if not agreed]</w:t>
      </w:r>
    </w:p>
    <w:p w14:paraId="65393F6E" w14:textId="77777777" w:rsidR="007E554F" w:rsidRPr="002173D8" w:rsidRDefault="007E554F" w:rsidP="007E554F">
      <w:pPr>
        <w:rPr>
          <w:rFonts w:asciiTheme="minorHAnsi" w:hAnsiTheme="minorHAnsi" w:cstheme="minorHAnsi"/>
          <w:color w:val="C00000"/>
        </w:rPr>
      </w:pPr>
      <w:r w:rsidRPr="002173D8">
        <w:rPr>
          <w:rFonts w:asciiTheme="minorHAnsi" w:hAnsiTheme="minorHAnsi" w:cstheme="minorHAnsi"/>
          <w:color w:val="C00000"/>
        </w:rPr>
        <w:t>[*insert any agreed conditions on secondary use]</w:t>
      </w:r>
    </w:p>
    <w:p w14:paraId="5F176C66" w14:textId="77777777" w:rsidR="007A628E" w:rsidRPr="00A92997" w:rsidRDefault="007A628E" w:rsidP="007A628E">
      <w:pPr>
        <w:rPr>
          <w:rFonts w:asciiTheme="minorHAnsi" w:hAnsiTheme="minorHAnsi" w:cstheme="minorHAnsi"/>
          <w:b/>
          <w:bCs/>
        </w:rPr>
      </w:pPr>
    </w:p>
    <w:p w14:paraId="20A66F75" w14:textId="77777777" w:rsidR="007A628E" w:rsidRPr="00A92997" w:rsidRDefault="007A628E" w:rsidP="007A628E">
      <w:pPr>
        <w:rPr>
          <w:rFonts w:asciiTheme="minorHAnsi" w:hAnsiTheme="minorHAnsi" w:cstheme="minorHAnsi"/>
          <w:b/>
          <w:bCs/>
        </w:rPr>
      </w:pPr>
      <w:r w:rsidRPr="00A92997">
        <w:rPr>
          <w:rFonts w:asciiTheme="minorHAnsi" w:hAnsiTheme="minorHAnsi" w:cstheme="minorHAnsi"/>
          <w:b/>
          <w:bCs/>
        </w:rPr>
        <w:t>Retention and disposal requirements</w:t>
      </w:r>
    </w:p>
    <w:p w14:paraId="2C0E8C49" w14:textId="6D103B6B" w:rsidR="007A628E" w:rsidRPr="00A92997" w:rsidRDefault="007A628E" w:rsidP="007A628E">
      <w:pPr>
        <w:rPr>
          <w:rFonts w:asciiTheme="minorHAnsi" w:hAnsiTheme="minorHAnsi" w:cstheme="minorHAnsi"/>
          <w:color w:val="C00000"/>
        </w:rPr>
      </w:pPr>
      <w:r w:rsidRPr="00A92997">
        <w:rPr>
          <w:rFonts w:asciiTheme="minorHAnsi" w:hAnsiTheme="minorHAnsi" w:cstheme="minorHAnsi"/>
          <w:color w:val="C00000"/>
        </w:rPr>
        <w:t xml:space="preserve">[*insert destruction/retention requirements from clause </w:t>
      </w:r>
      <w:r w:rsidR="009E5E1C">
        <w:rPr>
          <w:rFonts w:asciiTheme="minorHAnsi" w:hAnsiTheme="minorHAnsi" w:cstheme="minorHAnsi"/>
          <w:color w:val="C00000"/>
        </w:rPr>
        <w:t>17</w:t>
      </w:r>
      <w:r w:rsidRPr="00A92997">
        <w:rPr>
          <w:rFonts w:asciiTheme="minorHAnsi" w:hAnsiTheme="minorHAnsi" w:cstheme="minorHAnsi"/>
          <w:color w:val="C00000"/>
        </w:rPr>
        <w:t>]</w:t>
      </w:r>
    </w:p>
    <w:p w14:paraId="45288983" w14:textId="77777777" w:rsidR="007A628E" w:rsidRPr="00A92997" w:rsidRDefault="007A628E" w:rsidP="007A628E">
      <w:pPr>
        <w:rPr>
          <w:rFonts w:asciiTheme="minorHAnsi" w:hAnsiTheme="minorHAnsi" w:cstheme="minorHAnsi"/>
        </w:rPr>
      </w:pPr>
    </w:p>
    <w:p w14:paraId="4AE6E932" w14:textId="77777777" w:rsidR="007A628E" w:rsidRPr="00A92997" w:rsidRDefault="007A628E" w:rsidP="007A628E">
      <w:pPr>
        <w:rPr>
          <w:rFonts w:asciiTheme="minorHAnsi" w:hAnsiTheme="minorHAnsi" w:cstheme="minorHAnsi"/>
          <w:b/>
          <w:bCs/>
        </w:rPr>
      </w:pPr>
      <w:r w:rsidRPr="00A92997">
        <w:rPr>
          <w:rFonts w:asciiTheme="minorHAnsi" w:hAnsiTheme="minorHAnsi" w:cstheme="minorHAnsi"/>
          <w:b/>
          <w:bCs/>
        </w:rPr>
        <w:t>Table of Information to be shared</w:t>
      </w:r>
    </w:p>
    <w:tbl>
      <w:tblPr>
        <w:tblW w:w="5000" w:type="pct"/>
        <w:tblCellMar>
          <w:left w:w="0" w:type="dxa"/>
          <w:right w:w="0" w:type="dxa"/>
        </w:tblCellMar>
        <w:tblLook w:val="04A0" w:firstRow="1" w:lastRow="0" w:firstColumn="1" w:lastColumn="0" w:noHBand="0" w:noVBand="1"/>
      </w:tblPr>
      <w:tblGrid>
        <w:gridCol w:w="1665"/>
        <w:gridCol w:w="1821"/>
        <w:gridCol w:w="1079"/>
        <w:gridCol w:w="1457"/>
        <w:gridCol w:w="1165"/>
        <w:gridCol w:w="942"/>
        <w:gridCol w:w="942"/>
      </w:tblGrid>
      <w:tr w:rsidR="0066053E" w:rsidRPr="00A92997" w14:paraId="7AA56BC5" w14:textId="0071C803" w:rsidTr="001F4532">
        <w:trPr>
          <w:tblHeader/>
        </w:trPr>
        <w:tc>
          <w:tcPr>
            <w:tcW w:w="917" w:type="pct"/>
            <w:shd w:val="clear" w:color="auto" w:fill="D9D9D9" w:themeFill="background1" w:themeFillShade="D9"/>
            <w:tcMar>
              <w:top w:w="0" w:type="dxa"/>
              <w:left w:w="108" w:type="dxa"/>
              <w:bottom w:w="0" w:type="dxa"/>
              <w:right w:w="108" w:type="dxa"/>
            </w:tcMar>
            <w:vAlign w:val="bottom"/>
            <w:hideMark/>
          </w:tcPr>
          <w:p w14:paraId="178D0BC4" w14:textId="77777777" w:rsidR="0066053E" w:rsidRPr="00A92997" w:rsidRDefault="0066053E">
            <w:pPr>
              <w:spacing w:before="60" w:after="60"/>
              <w:jc w:val="both"/>
              <w:rPr>
                <w:rFonts w:asciiTheme="minorHAnsi" w:hAnsiTheme="minorHAnsi" w:cstheme="minorHAnsi"/>
                <w:lang w:eastAsia="en-NZ"/>
              </w:rPr>
            </w:pPr>
            <w:r w:rsidRPr="00A92997">
              <w:rPr>
                <w:rFonts w:asciiTheme="minorHAnsi" w:hAnsiTheme="minorHAnsi" w:cstheme="minorHAnsi"/>
                <w:lang w:eastAsia="en-NZ"/>
              </w:rPr>
              <w:t>Field Name</w:t>
            </w:r>
          </w:p>
        </w:tc>
        <w:tc>
          <w:tcPr>
            <w:tcW w:w="1004" w:type="pct"/>
            <w:shd w:val="clear" w:color="auto" w:fill="D9D9D9" w:themeFill="background1" w:themeFillShade="D9"/>
            <w:tcMar>
              <w:top w:w="0" w:type="dxa"/>
              <w:left w:w="108" w:type="dxa"/>
              <w:bottom w:w="0" w:type="dxa"/>
              <w:right w:w="108" w:type="dxa"/>
            </w:tcMar>
            <w:vAlign w:val="bottom"/>
            <w:hideMark/>
          </w:tcPr>
          <w:p w14:paraId="19092790" w14:textId="77777777" w:rsidR="0066053E" w:rsidRPr="00A92997" w:rsidRDefault="0066053E">
            <w:pPr>
              <w:spacing w:before="60" w:after="60"/>
              <w:jc w:val="both"/>
              <w:rPr>
                <w:rFonts w:asciiTheme="minorHAnsi" w:hAnsiTheme="minorHAnsi" w:cstheme="minorHAnsi"/>
                <w:lang w:eastAsia="en-NZ"/>
              </w:rPr>
            </w:pPr>
            <w:r w:rsidRPr="00A92997">
              <w:rPr>
                <w:rFonts w:asciiTheme="minorHAnsi" w:hAnsiTheme="minorHAnsi" w:cstheme="minorHAnsi"/>
                <w:lang w:eastAsia="en-NZ"/>
              </w:rPr>
              <w:t>Description</w:t>
            </w:r>
          </w:p>
        </w:tc>
        <w:tc>
          <w:tcPr>
            <w:tcW w:w="595" w:type="pct"/>
            <w:shd w:val="clear" w:color="auto" w:fill="D9D9D9" w:themeFill="background1" w:themeFillShade="D9"/>
            <w:tcMar>
              <w:top w:w="0" w:type="dxa"/>
              <w:left w:w="108" w:type="dxa"/>
              <w:bottom w:w="0" w:type="dxa"/>
              <w:right w:w="108" w:type="dxa"/>
            </w:tcMar>
            <w:vAlign w:val="bottom"/>
            <w:hideMark/>
          </w:tcPr>
          <w:p w14:paraId="0F3F6C1F" w14:textId="77777777" w:rsidR="0066053E" w:rsidRPr="00A92997" w:rsidRDefault="0066053E">
            <w:pPr>
              <w:spacing w:before="60" w:after="60"/>
              <w:jc w:val="both"/>
              <w:rPr>
                <w:rFonts w:asciiTheme="minorHAnsi" w:hAnsiTheme="minorHAnsi" w:cstheme="minorHAnsi"/>
                <w:lang w:eastAsia="en-NZ"/>
              </w:rPr>
            </w:pPr>
            <w:r w:rsidRPr="00A92997">
              <w:rPr>
                <w:rFonts w:asciiTheme="minorHAnsi" w:hAnsiTheme="minorHAnsi" w:cstheme="minorHAnsi"/>
                <w:lang w:eastAsia="en-NZ"/>
              </w:rPr>
              <w:t>Type / Length</w:t>
            </w:r>
          </w:p>
        </w:tc>
        <w:tc>
          <w:tcPr>
            <w:tcW w:w="803" w:type="pct"/>
            <w:shd w:val="clear" w:color="auto" w:fill="D9D9D9" w:themeFill="background1" w:themeFillShade="D9"/>
            <w:tcMar>
              <w:top w:w="0" w:type="dxa"/>
              <w:left w:w="108" w:type="dxa"/>
              <w:bottom w:w="0" w:type="dxa"/>
              <w:right w:w="108" w:type="dxa"/>
            </w:tcMar>
            <w:vAlign w:val="bottom"/>
            <w:hideMark/>
          </w:tcPr>
          <w:p w14:paraId="0F23AC91" w14:textId="77777777" w:rsidR="0066053E" w:rsidRPr="00A92997" w:rsidRDefault="0066053E">
            <w:pPr>
              <w:spacing w:before="60" w:after="60"/>
              <w:jc w:val="both"/>
              <w:rPr>
                <w:rFonts w:asciiTheme="minorHAnsi" w:hAnsiTheme="minorHAnsi" w:cstheme="minorHAnsi"/>
                <w:lang w:eastAsia="en-NZ"/>
              </w:rPr>
            </w:pPr>
            <w:r w:rsidRPr="00A92997">
              <w:rPr>
                <w:rFonts w:asciiTheme="minorHAnsi" w:hAnsiTheme="minorHAnsi" w:cstheme="minorHAnsi"/>
                <w:lang w:eastAsia="en-NZ"/>
              </w:rPr>
              <w:t>Format</w:t>
            </w:r>
          </w:p>
        </w:tc>
        <w:tc>
          <w:tcPr>
            <w:tcW w:w="642" w:type="pct"/>
            <w:shd w:val="clear" w:color="auto" w:fill="D9D9D9" w:themeFill="background1" w:themeFillShade="D9"/>
          </w:tcPr>
          <w:p w14:paraId="4AC20169" w14:textId="040B3AA9" w:rsidR="0066053E" w:rsidRPr="0066053E" w:rsidRDefault="0066053E" w:rsidP="00890825">
            <w:pPr>
              <w:spacing w:before="60" w:after="60"/>
              <w:rPr>
                <w:rFonts w:asciiTheme="minorHAnsi" w:hAnsiTheme="minorHAnsi" w:cstheme="minorHAnsi"/>
                <w:color w:val="C00000"/>
                <w:lang w:eastAsia="en-NZ"/>
              </w:rPr>
            </w:pPr>
            <w:r w:rsidRPr="0066053E">
              <w:rPr>
                <w:rFonts w:asciiTheme="minorHAnsi" w:hAnsiTheme="minorHAnsi" w:cstheme="minorHAnsi"/>
                <w:color w:val="C00000"/>
                <w:lang w:eastAsia="en-NZ"/>
              </w:rPr>
              <w:t>(</w:t>
            </w:r>
            <w:r w:rsidR="00890825">
              <w:rPr>
                <w:rFonts w:asciiTheme="minorHAnsi" w:hAnsiTheme="minorHAnsi" w:cstheme="minorHAnsi"/>
                <w:color w:val="C00000"/>
                <w:lang w:eastAsia="en-NZ"/>
              </w:rPr>
              <w:t>*</w:t>
            </w:r>
            <w:r w:rsidR="00386ABF">
              <w:rPr>
                <w:rFonts w:asciiTheme="minorHAnsi" w:hAnsiTheme="minorHAnsi" w:cstheme="minorHAnsi"/>
                <w:color w:val="C00000"/>
                <w:lang w:eastAsia="en-NZ"/>
              </w:rPr>
              <w:t>delete if not required</w:t>
            </w:r>
            <w:r w:rsidRPr="0066053E">
              <w:rPr>
                <w:rFonts w:asciiTheme="minorHAnsi" w:hAnsiTheme="minorHAnsi" w:cstheme="minorHAnsi"/>
                <w:color w:val="C00000"/>
                <w:lang w:eastAsia="en-NZ"/>
              </w:rPr>
              <w:t>)</w:t>
            </w:r>
          </w:p>
          <w:p w14:paraId="669FFF34" w14:textId="6B0570B7" w:rsidR="0066053E" w:rsidRPr="00A92997" w:rsidRDefault="0066053E">
            <w:pPr>
              <w:spacing w:before="60" w:after="60"/>
              <w:jc w:val="both"/>
              <w:rPr>
                <w:rFonts w:asciiTheme="minorHAnsi" w:hAnsiTheme="minorHAnsi" w:cstheme="minorHAnsi"/>
                <w:lang w:eastAsia="en-NZ"/>
              </w:rPr>
            </w:pPr>
            <w:r w:rsidRPr="00A92997">
              <w:rPr>
                <w:rFonts w:asciiTheme="minorHAnsi" w:hAnsiTheme="minorHAnsi" w:cstheme="minorHAnsi"/>
                <w:lang w:eastAsia="en-NZ"/>
              </w:rPr>
              <w:t>Māori Information [Y/N]</w:t>
            </w:r>
          </w:p>
        </w:tc>
        <w:tc>
          <w:tcPr>
            <w:tcW w:w="519" w:type="pct"/>
            <w:shd w:val="clear" w:color="auto" w:fill="D9D9D9" w:themeFill="background1" w:themeFillShade="D9"/>
            <w:tcMar>
              <w:top w:w="0" w:type="dxa"/>
              <w:left w:w="108" w:type="dxa"/>
              <w:bottom w:w="0" w:type="dxa"/>
              <w:right w:w="108" w:type="dxa"/>
            </w:tcMar>
            <w:vAlign w:val="bottom"/>
            <w:hideMark/>
          </w:tcPr>
          <w:p w14:paraId="230E6780" w14:textId="77777777" w:rsidR="0066053E" w:rsidRPr="00A92997" w:rsidRDefault="0066053E">
            <w:pPr>
              <w:spacing w:before="60" w:after="60"/>
              <w:jc w:val="both"/>
              <w:rPr>
                <w:rFonts w:asciiTheme="minorHAnsi" w:hAnsiTheme="minorHAnsi" w:cstheme="minorHAnsi"/>
                <w:lang w:eastAsia="en-NZ"/>
              </w:rPr>
            </w:pPr>
            <w:r w:rsidRPr="00A92997">
              <w:rPr>
                <w:rFonts w:asciiTheme="minorHAnsi" w:hAnsiTheme="minorHAnsi" w:cstheme="minorHAnsi"/>
                <w:lang w:eastAsia="en-NZ"/>
              </w:rPr>
              <w:t>Notes</w:t>
            </w:r>
          </w:p>
        </w:tc>
        <w:tc>
          <w:tcPr>
            <w:tcW w:w="519" w:type="pct"/>
            <w:shd w:val="clear" w:color="auto" w:fill="D9D9D9" w:themeFill="background1" w:themeFillShade="D9"/>
            <w:vAlign w:val="bottom"/>
          </w:tcPr>
          <w:p w14:paraId="2812D323" w14:textId="76BE0416" w:rsidR="0066053E" w:rsidRPr="00A92997" w:rsidRDefault="0066053E" w:rsidP="001F4532">
            <w:pPr>
              <w:spacing w:before="60" w:after="60"/>
              <w:rPr>
                <w:rFonts w:asciiTheme="minorHAnsi" w:hAnsiTheme="minorHAnsi" w:cstheme="minorHAnsi"/>
                <w:lang w:eastAsia="en-NZ"/>
              </w:rPr>
            </w:pPr>
            <w:r>
              <w:rPr>
                <w:rFonts w:asciiTheme="minorHAnsi" w:hAnsiTheme="minorHAnsi" w:cstheme="minorHAnsi"/>
                <w:lang w:eastAsia="en-NZ"/>
              </w:rPr>
              <w:t>Review date</w:t>
            </w:r>
          </w:p>
        </w:tc>
      </w:tr>
      <w:tr w:rsidR="0066053E" w:rsidRPr="00A92997" w14:paraId="3DD18637" w14:textId="753ABA75" w:rsidTr="6723B27D">
        <w:tblPrEx>
          <w:tblCellMar>
            <w:left w:w="108" w:type="dxa"/>
          </w:tblCellMar>
        </w:tblPrEx>
        <w:tc>
          <w:tcPr>
            <w:tcW w:w="917" w:type="pct"/>
            <w:tcBorders>
              <w:top w:val="nil"/>
              <w:left w:val="nil"/>
              <w:bottom w:val="single" w:sz="8" w:space="0" w:color="BFBFBF" w:themeColor="background1" w:themeShade="BF"/>
              <w:right w:val="nil"/>
            </w:tcBorders>
            <w:tcMar>
              <w:top w:w="0" w:type="dxa"/>
              <w:left w:w="108" w:type="dxa"/>
              <w:bottom w:w="0" w:type="dxa"/>
              <w:right w:w="108" w:type="dxa"/>
            </w:tcMar>
          </w:tcPr>
          <w:p w14:paraId="37244F57" w14:textId="77777777" w:rsidR="0066053E" w:rsidRPr="00A92997" w:rsidDel="00733493" w:rsidRDefault="0066053E">
            <w:pPr>
              <w:spacing w:before="60" w:after="60"/>
              <w:jc w:val="both"/>
              <w:rPr>
                <w:rFonts w:asciiTheme="minorHAnsi" w:hAnsiTheme="minorHAnsi" w:cstheme="minorHAnsi"/>
                <w:lang w:eastAsia="en-NZ"/>
              </w:rPr>
            </w:pPr>
          </w:p>
        </w:tc>
        <w:tc>
          <w:tcPr>
            <w:tcW w:w="1004" w:type="pct"/>
            <w:tcBorders>
              <w:top w:val="nil"/>
              <w:left w:val="nil"/>
              <w:bottom w:val="single" w:sz="8" w:space="0" w:color="BFBFBF" w:themeColor="background1" w:themeShade="BF"/>
              <w:right w:val="nil"/>
            </w:tcBorders>
            <w:tcMar>
              <w:top w:w="0" w:type="dxa"/>
              <w:left w:w="108" w:type="dxa"/>
              <w:bottom w:w="0" w:type="dxa"/>
              <w:right w:w="108" w:type="dxa"/>
            </w:tcMar>
          </w:tcPr>
          <w:p w14:paraId="0704904E" w14:textId="77777777" w:rsidR="0066053E" w:rsidRPr="00A92997" w:rsidDel="00733493" w:rsidRDefault="0066053E">
            <w:pPr>
              <w:spacing w:before="60" w:after="60"/>
              <w:jc w:val="both"/>
              <w:rPr>
                <w:rFonts w:asciiTheme="minorHAnsi" w:hAnsiTheme="minorHAnsi" w:cstheme="minorHAnsi"/>
                <w:lang w:eastAsia="en-NZ"/>
              </w:rPr>
            </w:pPr>
          </w:p>
        </w:tc>
        <w:tc>
          <w:tcPr>
            <w:tcW w:w="595" w:type="pct"/>
            <w:tcBorders>
              <w:top w:val="nil"/>
              <w:left w:val="nil"/>
              <w:bottom w:val="single" w:sz="8" w:space="0" w:color="BFBFBF" w:themeColor="background1" w:themeShade="BF"/>
              <w:right w:val="nil"/>
            </w:tcBorders>
            <w:tcMar>
              <w:top w:w="0" w:type="dxa"/>
              <w:left w:w="108" w:type="dxa"/>
              <w:bottom w:w="0" w:type="dxa"/>
              <w:right w:w="108" w:type="dxa"/>
            </w:tcMar>
          </w:tcPr>
          <w:p w14:paraId="5520AFB1" w14:textId="77777777" w:rsidR="0066053E" w:rsidRPr="00A92997" w:rsidDel="00733493" w:rsidRDefault="0066053E">
            <w:pPr>
              <w:spacing w:before="60" w:after="60"/>
              <w:jc w:val="both"/>
              <w:rPr>
                <w:rFonts w:asciiTheme="minorHAnsi" w:hAnsiTheme="minorHAnsi" w:cstheme="minorHAnsi"/>
                <w:lang w:eastAsia="en-NZ"/>
              </w:rPr>
            </w:pPr>
          </w:p>
        </w:tc>
        <w:tc>
          <w:tcPr>
            <w:tcW w:w="803" w:type="pct"/>
            <w:tcBorders>
              <w:top w:val="nil"/>
              <w:left w:val="nil"/>
              <w:bottom w:val="single" w:sz="8" w:space="0" w:color="BFBFBF" w:themeColor="background1" w:themeShade="BF"/>
              <w:right w:val="nil"/>
            </w:tcBorders>
            <w:tcMar>
              <w:top w:w="0" w:type="dxa"/>
              <w:left w:w="108" w:type="dxa"/>
              <w:bottom w:w="0" w:type="dxa"/>
              <w:right w:w="108" w:type="dxa"/>
            </w:tcMar>
          </w:tcPr>
          <w:p w14:paraId="6200EB58" w14:textId="77777777" w:rsidR="0066053E" w:rsidRPr="00A92997" w:rsidDel="00733493" w:rsidRDefault="0066053E">
            <w:pPr>
              <w:spacing w:before="60" w:after="60"/>
              <w:jc w:val="both"/>
              <w:rPr>
                <w:rFonts w:asciiTheme="minorHAnsi" w:hAnsiTheme="minorHAnsi" w:cstheme="minorHAnsi"/>
                <w:lang w:eastAsia="en-NZ"/>
              </w:rPr>
            </w:pPr>
          </w:p>
        </w:tc>
        <w:tc>
          <w:tcPr>
            <w:tcW w:w="642" w:type="pct"/>
            <w:tcBorders>
              <w:top w:val="nil"/>
              <w:left w:val="nil"/>
              <w:bottom w:val="single" w:sz="8" w:space="0" w:color="BFBFBF" w:themeColor="background1" w:themeShade="BF"/>
              <w:right w:val="nil"/>
            </w:tcBorders>
          </w:tcPr>
          <w:p w14:paraId="58518B33" w14:textId="77777777" w:rsidR="0066053E" w:rsidRPr="00A92997" w:rsidDel="00733493" w:rsidRDefault="0066053E">
            <w:pPr>
              <w:spacing w:before="60" w:after="60"/>
              <w:jc w:val="both"/>
              <w:rPr>
                <w:rFonts w:asciiTheme="minorHAnsi" w:hAnsiTheme="minorHAnsi" w:cstheme="minorHAnsi"/>
                <w:lang w:eastAsia="en-NZ"/>
              </w:rPr>
            </w:pPr>
          </w:p>
        </w:tc>
        <w:tc>
          <w:tcPr>
            <w:tcW w:w="519" w:type="pct"/>
            <w:tcBorders>
              <w:top w:val="nil"/>
              <w:left w:val="nil"/>
              <w:bottom w:val="single" w:sz="8" w:space="0" w:color="BFBFBF" w:themeColor="background1" w:themeShade="BF"/>
              <w:right w:val="nil"/>
            </w:tcBorders>
            <w:tcMar>
              <w:top w:w="0" w:type="dxa"/>
              <w:left w:w="108" w:type="dxa"/>
              <w:bottom w:w="0" w:type="dxa"/>
              <w:right w:w="108" w:type="dxa"/>
            </w:tcMar>
          </w:tcPr>
          <w:p w14:paraId="4B560383" w14:textId="77777777" w:rsidR="0066053E" w:rsidRPr="00A92997" w:rsidDel="00733493" w:rsidRDefault="0066053E">
            <w:pPr>
              <w:spacing w:before="60" w:after="60"/>
              <w:jc w:val="both"/>
              <w:rPr>
                <w:rFonts w:asciiTheme="minorHAnsi" w:hAnsiTheme="minorHAnsi" w:cstheme="minorHAnsi"/>
                <w:lang w:eastAsia="en-NZ"/>
              </w:rPr>
            </w:pPr>
          </w:p>
        </w:tc>
        <w:tc>
          <w:tcPr>
            <w:tcW w:w="519" w:type="pct"/>
            <w:tcBorders>
              <w:top w:val="nil"/>
              <w:left w:val="nil"/>
              <w:bottom w:val="single" w:sz="8" w:space="0" w:color="BFBFBF" w:themeColor="background1" w:themeShade="BF"/>
              <w:right w:val="nil"/>
            </w:tcBorders>
          </w:tcPr>
          <w:p w14:paraId="6910108D" w14:textId="77777777" w:rsidR="0066053E" w:rsidRPr="00A92997" w:rsidDel="00733493" w:rsidRDefault="0066053E">
            <w:pPr>
              <w:spacing w:before="60" w:after="60"/>
              <w:jc w:val="both"/>
              <w:rPr>
                <w:rFonts w:asciiTheme="minorHAnsi" w:hAnsiTheme="minorHAnsi" w:cstheme="minorHAnsi"/>
                <w:lang w:eastAsia="en-NZ"/>
              </w:rPr>
            </w:pPr>
          </w:p>
        </w:tc>
      </w:tr>
      <w:tr w:rsidR="0066053E" w:rsidRPr="00A92997" w14:paraId="225607F7" w14:textId="2857E4FD" w:rsidTr="6723B27D">
        <w:tblPrEx>
          <w:tblCellMar>
            <w:left w:w="108" w:type="dxa"/>
          </w:tblCellMar>
        </w:tblPrEx>
        <w:tc>
          <w:tcPr>
            <w:tcW w:w="917" w:type="pct"/>
            <w:tcBorders>
              <w:top w:val="nil"/>
              <w:left w:val="nil"/>
              <w:bottom w:val="single" w:sz="8" w:space="0" w:color="BFBFBF" w:themeColor="background1" w:themeShade="BF"/>
              <w:right w:val="nil"/>
            </w:tcBorders>
            <w:tcMar>
              <w:top w:w="0" w:type="dxa"/>
              <w:left w:w="108" w:type="dxa"/>
              <w:bottom w:w="0" w:type="dxa"/>
              <w:right w:w="108" w:type="dxa"/>
            </w:tcMar>
          </w:tcPr>
          <w:p w14:paraId="2A16CCB7" w14:textId="77777777" w:rsidR="0066053E" w:rsidRPr="00A92997" w:rsidDel="00733493" w:rsidRDefault="0066053E">
            <w:pPr>
              <w:spacing w:before="60" w:after="60"/>
              <w:jc w:val="both"/>
              <w:rPr>
                <w:rFonts w:asciiTheme="minorHAnsi" w:hAnsiTheme="minorHAnsi" w:cstheme="minorHAnsi"/>
                <w:lang w:eastAsia="en-NZ"/>
              </w:rPr>
            </w:pPr>
          </w:p>
        </w:tc>
        <w:tc>
          <w:tcPr>
            <w:tcW w:w="1004" w:type="pct"/>
            <w:tcBorders>
              <w:top w:val="nil"/>
              <w:left w:val="nil"/>
              <w:bottom w:val="single" w:sz="8" w:space="0" w:color="BFBFBF" w:themeColor="background1" w:themeShade="BF"/>
              <w:right w:val="nil"/>
            </w:tcBorders>
            <w:tcMar>
              <w:top w:w="0" w:type="dxa"/>
              <w:left w:w="108" w:type="dxa"/>
              <w:bottom w:w="0" w:type="dxa"/>
              <w:right w:w="108" w:type="dxa"/>
            </w:tcMar>
          </w:tcPr>
          <w:p w14:paraId="47B84F10" w14:textId="77777777" w:rsidR="0066053E" w:rsidRPr="00A92997" w:rsidDel="00733493" w:rsidRDefault="0066053E">
            <w:pPr>
              <w:spacing w:before="60" w:after="60"/>
              <w:jc w:val="both"/>
              <w:rPr>
                <w:rFonts w:asciiTheme="minorHAnsi" w:hAnsiTheme="minorHAnsi" w:cstheme="minorHAnsi"/>
                <w:lang w:eastAsia="en-NZ"/>
              </w:rPr>
            </w:pPr>
          </w:p>
        </w:tc>
        <w:tc>
          <w:tcPr>
            <w:tcW w:w="595" w:type="pct"/>
            <w:tcBorders>
              <w:top w:val="nil"/>
              <w:left w:val="nil"/>
              <w:bottom w:val="single" w:sz="8" w:space="0" w:color="BFBFBF" w:themeColor="background1" w:themeShade="BF"/>
              <w:right w:val="nil"/>
            </w:tcBorders>
            <w:tcMar>
              <w:top w:w="0" w:type="dxa"/>
              <w:left w:w="108" w:type="dxa"/>
              <w:bottom w:w="0" w:type="dxa"/>
              <w:right w:w="108" w:type="dxa"/>
            </w:tcMar>
          </w:tcPr>
          <w:p w14:paraId="04BDF6B4" w14:textId="77777777" w:rsidR="0066053E" w:rsidRPr="00A92997" w:rsidDel="00733493" w:rsidRDefault="0066053E">
            <w:pPr>
              <w:spacing w:before="60" w:after="60"/>
              <w:jc w:val="both"/>
              <w:rPr>
                <w:rFonts w:asciiTheme="minorHAnsi" w:hAnsiTheme="minorHAnsi" w:cstheme="minorHAnsi"/>
                <w:lang w:eastAsia="en-NZ"/>
              </w:rPr>
            </w:pPr>
          </w:p>
        </w:tc>
        <w:tc>
          <w:tcPr>
            <w:tcW w:w="803" w:type="pct"/>
            <w:tcBorders>
              <w:top w:val="nil"/>
              <w:left w:val="nil"/>
              <w:bottom w:val="single" w:sz="8" w:space="0" w:color="BFBFBF" w:themeColor="background1" w:themeShade="BF"/>
              <w:right w:val="nil"/>
            </w:tcBorders>
            <w:tcMar>
              <w:top w:w="0" w:type="dxa"/>
              <w:left w:w="108" w:type="dxa"/>
              <w:bottom w:w="0" w:type="dxa"/>
              <w:right w:w="108" w:type="dxa"/>
            </w:tcMar>
          </w:tcPr>
          <w:p w14:paraId="06ADFB5C" w14:textId="77777777" w:rsidR="0066053E" w:rsidRPr="00A92997" w:rsidDel="00733493" w:rsidRDefault="0066053E">
            <w:pPr>
              <w:spacing w:before="60" w:after="60"/>
              <w:jc w:val="both"/>
              <w:rPr>
                <w:rFonts w:asciiTheme="minorHAnsi" w:hAnsiTheme="minorHAnsi" w:cstheme="minorHAnsi"/>
                <w:lang w:eastAsia="en-NZ"/>
              </w:rPr>
            </w:pPr>
          </w:p>
        </w:tc>
        <w:tc>
          <w:tcPr>
            <w:tcW w:w="642" w:type="pct"/>
            <w:tcBorders>
              <w:top w:val="nil"/>
              <w:left w:val="nil"/>
              <w:bottom w:val="single" w:sz="8" w:space="0" w:color="BFBFBF" w:themeColor="background1" w:themeShade="BF"/>
              <w:right w:val="nil"/>
            </w:tcBorders>
          </w:tcPr>
          <w:p w14:paraId="5B90B317" w14:textId="77777777" w:rsidR="0066053E" w:rsidRPr="00A92997" w:rsidDel="00733493" w:rsidRDefault="0066053E">
            <w:pPr>
              <w:spacing w:before="60" w:after="60"/>
              <w:jc w:val="both"/>
              <w:rPr>
                <w:rFonts w:asciiTheme="minorHAnsi" w:hAnsiTheme="minorHAnsi" w:cstheme="minorHAnsi"/>
                <w:lang w:eastAsia="en-NZ"/>
              </w:rPr>
            </w:pPr>
          </w:p>
        </w:tc>
        <w:tc>
          <w:tcPr>
            <w:tcW w:w="519" w:type="pct"/>
            <w:tcBorders>
              <w:top w:val="nil"/>
              <w:left w:val="nil"/>
              <w:bottom w:val="single" w:sz="8" w:space="0" w:color="BFBFBF" w:themeColor="background1" w:themeShade="BF"/>
              <w:right w:val="nil"/>
            </w:tcBorders>
            <w:tcMar>
              <w:top w:w="0" w:type="dxa"/>
              <w:left w:w="108" w:type="dxa"/>
              <w:bottom w:w="0" w:type="dxa"/>
              <w:right w:w="108" w:type="dxa"/>
            </w:tcMar>
          </w:tcPr>
          <w:p w14:paraId="59335BCF" w14:textId="77777777" w:rsidR="0066053E" w:rsidRPr="00A92997" w:rsidDel="00733493" w:rsidRDefault="0066053E">
            <w:pPr>
              <w:spacing w:before="60" w:after="60"/>
              <w:jc w:val="both"/>
              <w:rPr>
                <w:rFonts w:asciiTheme="minorHAnsi" w:hAnsiTheme="minorHAnsi" w:cstheme="minorHAnsi"/>
                <w:lang w:eastAsia="en-NZ"/>
              </w:rPr>
            </w:pPr>
          </w:p>
        </w:tc>
        <w:tc>
          <w:tcPr>
            <w:tcW w:w="519" w:type="pct"/>
            <w:tcBorders>
              <w:top w:val="nil"/>
              <w:left w:val="nil"/>
              <w:bottom w:val="single" w:sz="8" w:space="0" w:color="BFBFBF" w:themeColor="background1" w:themeShade="BF"/>
              <w:right w:val="nil"/>
            </w:tcBorders>
          </w:tcPr>
          <w:p w14:paraId="4EF889BD" w14:textId="77777777" w:rsidR="0066053E" w:rsidRPr="00A92997" w:rsidDel="00733493" w:rsidRDefault="0066053E">
            <w:pPr>
              <w:spacing w:before="60" w:after="60"/>
              <w:jc w:val="both"/>
              <w:rPr>
                <w:rFonts w:asciiTheme="minorHAnsi" w:hAnsiTheme="minorHAnsi" w:cstheme="minorHAnsi"/>
                <w:lang w:eastAsia="en-NZ"/>
              </w:rPr>
            </w:pPr>
          </w:p>
        </w:tc>
      </w:tr>
      <w:tr w:rsidR="0066053E" w:rsidRPr="00A92997" w14:paraId="41A181B2" w14:textId="2FC8EA9B" w:rsidTr="6723B27D">
        <w:tblPrEx>
          <w:tblCellMar>
            <w:left w:w="108" w:type="dxa"/>
          </w:tblCellMar>
        </w:tblPrEx>
        <w:tc>
          <w:tcPr>
            <w:tcW w:w="917" w:type="pct"/>
            <w:tcBorders>
              <w:top w:val="nil"/>
              <w:left w:val="nil"/>
              <w:bottom w:val="single" w:sz="8" w:space="0" w:color="BFBFBF" w:themeColor="background1" w:themeShade="BF"/>
              <w:right w:val="nil"/>
            </w:tcBorders>
            <w:tcMar>
              <w:top w:w="0" w:type="dxa"/>
              <w:left w:w="108" w:type="dxa"/>
              <w:bottom w:w="0" w:type="dxa"/>
              <w:right w:w="108" w:type="dxa"/>
            </w:tcMar>
          </w:tcPr>
          <w:p w14:paraId="597C5A8F" w14:textId="77777777" w:rsidR="0066053E" w:rsidRPr="00A92997" w:rsidDel="00733493" w:rsidRDefault="0066053E">
            <w:pPr>
              <w:spacing w:before="60" w:after="60"/>
              <w:jc w:val="both"/>
              <w:rPr>
                <w:rFonts w:asciiTheme="minorHAnsi" w:hAnsiTheme="minorHAnsi" w:cstheme="minorHAnsi"/>
                <w:lang w:eastAsia="en-NZ"/>
              </w:rPr>
            </w:pPr>
          </w:p>
        </w:tc>
        <w:tc>
          <w:tcPr>
            <w:tcW w:w="1004" w:type="pct"/>
            <w:tcBorders>
              <w:top w:val="nil"/>
              <w:left w:val="nil"/>
              <w:bottom w:val="single" w:sz="8" w:space="0" w:color="BFBFBF" w:themeColor="background1" w:themeShade="BF"/>
              <w:right w:val="nil"/>
            </w:tcBorders>
            <w:tcMar>
              <w:top w:w="0" w:type="dxa"/>
              <w:left w:w="108" w:type="dxa"/>
              <w:bottom w:w="0" w:type="dxa"/>
              <w:right w:w="108" w:type="dxa"/>
            </w:tcMar>
          </w:tcPr>
          <w:p w14:paraId="12AAF2E6" w14:textId="77777777" w:rsidR="0066053E" w:rsidRPr="00A92997" w:rsidDel="00733493" w:rsidRDefault="0066053E">
            <w:pPr>
              <w:spacing w:before="60" w:after="60"/>
              <w:jc w:val="both"/>
              <w:rPr>
                <w:rFonts w:asciiTheme="minorHAnsi" w:hAnsiTheme="minorHAnsi" w:cstheme="minorHAnsi"/>
                <w:lang w:eastAsia="en-NZ"/>
              </w:rPr>
            </w:pPr>
          </w:p>
        </w:tc>
        <w:tc>
          <w:tcPr>
            <w:tcW w:w="595" w:type="pct"/>
            <w:tcBorders>
              <w:top w:val="nil"/>
              <w:left w:val="nil"/>
              <w:bottom w:val="single" w:sz="8" w:space="0" w:color="BFBFBF" w:themeColor="background1" w:themeShade="BF"/>
              <w:right w:val="nil"/>
            </w:tcBorders>
            <w:tcMar>
              <w:top w:w="0" w:type="dxa"/>
              <w:left w:w="108" w:type="dxa"/>
              <w:bottom w:w="0" w:type="dxa"/>
              <w:right w:w="108" w:type="dxa"/>
            </w:tcMar>
          </w:tcPr>
          <w:p w14:paraId="433517F4" w14:textId="77777777" w:rsidR="0066053E" w:rsidRPr="00A92997" w:rsidDel="00733493" w:rsidRDefault="0066053E">
            <w:pPr>
              <w:spacing w:before="60" w:after="60"/>
              <w:jc w:val="both"/>
              <w:rPr>
                <w:rFonts w:asciiTheme="minorHAnsi" w:hAnsiTheme="minorHAnsi" w:cstheme="minorHAnsi"/>
                <w:lang w:eastAsia="en-NZ"/>
              </w:rPr>
            </w:pPr>
          </w:p>
        </w:tc>
        <w:tc>
          <w:tcPr>
            <w:tcW w:w="803" w:type="pct"/>
            <w:tcBorders>
              <w:top w:val="nil"/>
              <w:left w:val="nil"/>
              <w:bottom w:val="single" w:sz="8" w:space="0" w:color="BFBFBF" w:themeColor="background1" w:themeShade="BF"/>
              <w:right w:val="nil"/>
            </w:tcBorders>
            <w:tcMar>
              <w:top w:w="0" w:type="dxa"/>
              <w:left w:w="108" w:type="dxa"/>
              <w:bottom w:w="0" w:type="dxa"/>
              <w:right w:w="108" w:type="dxa"/>
            </w:tcMar>
          </w:tcPr>
          <w:p w14:paraId="66E4C088" w14:textId="77777777" w:rsidR="0066053E" w:rsidRPr="00A92997" w:rsidDel="00733493" w:rsidRDefault="0066053E">
            <w:pPr>
              <w:spacing w:before="60" w:after="60"/>
              <w:jc w:val="both"/>
              <w:rPr>
                <w:rFonts w:asciiTheme="minorHAnsi" w:hAnsiTheme="minorHAnsi" w:cstheme="minorHAnsi"/>
                <w:lang w:eastAsia="en-NZ"/>
              </w:rPr>
            </w:pPr>
          </w:p>
        </w:tc>
        <w:tc>
          <w:tcPr>
            <w:tcW w:w="642" w:type="pct"/>
            <w:tcBorders>
              <w:top w:val="nil"/>
              <w:left w:val="nil"/>
              <w:bottom w:val="single" w:sz="8" w:space="0" w:color="BFBFBF" w:themeColor="background1" w:themeShade="BF"/>
              <w:right w:val="nil"/>
            </w:tcBorders>
          </w:tcPr>
          <w:p w14:paraId="70BB19E3" w14:textId="77777777" w:rsidR="0066053E" w:rsidRPr="00A92997" w:rsidDel="00733493" w:rsidRDefault="0066053E">
            <w:pPr>
              <w:spacing w:before="60" w:after="60"/>
              <w:jc w:val="both"/>
              <w:rPr>
                <w:rFonts w:asciiTheme="minorHAnsi" w:hAnsiTheme="minorHAnsi" w:cstheme="minorHAnsi"/>
                <w:lang w:eastAsia="en-NZ"/>
              </w:rPr>
            </w:pPr>
          </w:p>
        </w:tc>
        <w:tc>
          <w:tcPr>
            <w:tcW w:w="519" w:type="pct"/>
            <w:tcBorders>
              <w:top w:val="nil"/>
              <w:left w:val="nil"/>
              <w:bottom w:val="single" w:sz="8" w:space="0" w:color="BFBFBF" w:themeColor="background1" w:themeShade="BF"/>
              <w:right w:val="nil"/>
            </w:tcBorders>
            <w:tcMar>
              <w:top w:w="0" w:type="dxa"/>
              <w:left w:w="108" w:type="dxa"/>
              <w:bottom w:w="0" w:type="dxa"/>
              <w:right w:w="108" w:type="dxa"/>
            </w:tcMar>
          </w:tcPr>
          <w:p w14:paraId="54DD1CAA" w14:textId="77777777" w:rsidR="0066053E" w:rsidRPr="00A92997" w:rsidDel="00733493" w:rsidRDefault="0066053E">
            <w:pPr>
              <w:spacing w:before="60" w:after="60"/>
              <w:jc w:val="both"/>
              <w:rPr>
                <w:rFonts w:asciiTheme="minorHAnsi" w:hAnsiTheme="minorHAnsi" w:cstheme="minorHAnsi"/>
                <w:lang w:eastAsia="en-NZ"/>
              </w:rPr>
            </w:pPr>
          </w:p>
        </w:tc>
        <w:tc>
          <w:tcPr>
            <w:tcW w:w="519" w:type="pct"/>
            <w:tcBorders>
              <w:top w:val="nil"/>
              <w:left w:val="nil"/>
              <w:bottom w:val="single" w:sz="8" w:space="0" w:color="BFBFBF" w:themeColor="background1" w:themeShade="BF"/>
              <w:right w:val="nil"/>
            </w:tcBorders>
          </w:tcPr>
          <w:p w14:paraId="49DD1912" w14:textId="77777777" w:rsidR="0066053E" w:rsidRPr="00A92997" w:rsidDel="00733493" w:rsidRDefault="0066053E">
            <w:pPr>
              <w:spacing w:before="60" w:after="60"/>
              <w:jc w:val="both"/>
              <w:rPr>
                <w:rFonts w:asciiTheme="minorHAnsi" w:hAnsiTheme="minorHAnsi" w:cstheme="minorHAnsi"/>
                <w:lang w:eastAsia="en-NZ"/>
              </w:rPr>
            </w:pPr>
          </w:p>
        </w:tc>
      </w:tr>
      <w:tr w:rsidR="0066053E" w:rsidRPr="00A92997" w14:paraId="1C67A8AD" w14:textId="42179C6F" w:rsidTr="6723B27D">
        <w:tblPrEx>
          <w:tblCellMar>
            <w:left w:w="108" w:type="dxa"/>
          </w:tblCellMar>
        </w:tblPrEx>
        <w:tc>
          <w:tcPr>
            <w:tcW w:w="917" w:type="pct"/>
            <w:tcBorders>
              <w:top w:val="nil"/>
              <w:left w:val="nil"/>
              <w:bottom w:val="single" w:sz="8" w:space="0" w:color="BFBFBF" w:themeColor="background1" w:themeShade="BF"/>
              <w:right w:val="nil"/>
            </w:tcBorders>
            <w:tcMar>
              <w:top w:w="0" w:type="dxa"/>
              <w:left w:w="108" w:type="dxa"/>
              <w:bottom w:w="0" w:type="dxa"/>
              <w:right w:w="108" w:type="dxa"/>
            </w:tcMar>
          </w:tcPr>
          <w:p w14:paraId="6BF95EA1" w14:textId="77777777" w:rsidR="0066053E" w:rsidRPr="00A92997" w:rsidDel="00733493" w:rsidRDefault="0066053E">
            <w:pPr>
              <w:spacing w:before="60" w:after="60"/>
              <w:jc w:val="both"/>
              <w:rPr>
                <w:rFonts w:asciiTheme="minorHAnsi" w:hAnsiTheme="minorHAnsi" w:cstheme="minorHAnsi"/>
                <w:lang w:eastAsia="en-NZ"/>
              </w:rPr>
            </w:pPr>
          </w:p>
        </w:tc>
        <w:tc>
          <w:tcPr>
            <w:tcW w:w="1004" w:type="pct"/>
            <w:tcBorders>
              <w:top w:val="nil"/>
              <w:left w:val="nil"/>
              <w:bottom w:val="single" w:sz="8" w:space="0" w:color="BFBFBF" w:themeColor="background1" w:themeShade="BF"/>
              <w:right w:val="nil"/>
            </w:tcBorders>
            <w:tcMar>
              <w:top w:w="0" w:type="dxa"/>
              <w:left w:w="108" w:type="dxa"/>
              <w:bottom w:w="0" w:type="dxa"/>
              <w:right w:w="108" w:type="dxa"/>
            </w:tcMar>
          </w:tcPr>
          <w:p w14:paraId="58B045F1" w14:textId="77777777" w:rsidR="0066053E" w:rsidRPr="00A92997" w:rsidDel="00733493" w:rsidRDefault="0066053E">
            <w:pPr>
              <w:spacing w:before="60" w:after="60"/>
              <w:jc w:val="both"/>
              <w:rPr>
                <w:rFonts w:asciiTheme="minorHAnsi" w:hAnsiTheme="minorHAnsi" w:cstheme="minorHAnsi"/>
                <w:lang w:eastAsia="en-NZ"/>
              </w:rPr>
            </w:pPr>
          </w:p>
        </w:tc>
        <w:tc>
          <w:tcPr>
            <w:tcW w:w="595" w:type="pct"/>
            <w:tcBorders>
              <w:top w:val="nil"/>
              <w:left w:val="nil"/>
              <w:bottom w:val="single" w:sz="8" w:space="0" w:color="BFBFBF" w:themeColor="background1" w:themeShade="BF"/>
              <w:right w:val="nil"/>
            </w:tcBorders>
            <w:tcMar>
              <w:top w:w="0" w:type="dxa"/>
              <w:left w:w="108" w:type="dxa"/>
              <w:bottom w:w="0" w:type="dxa"/>
              <w:right w:w="108" w:type="dxa"/>
            </w:tcMar>
          </w:tcPr>
          <w:p w14:paraId="7D780756" w14:textId="77777777" w:rsidR="0066053E" w:rsidRPr="00A92997" w:rsidDel="00733493" w:rsidRDefault="0066053E">
            <w:pPr>
              <w:spacing w:before="60" w:after="60"/>
              <w:jc w:val="both"/>
              <w:rPr>
                <w:rFonts w:asciiTheme="minorHAnsi" w:hAnsiTheme="minorHAnsi" w:cstheme="minorHAnsi"/>
                <w:lang w:eastAsia="en-NZ"/>
              </w:rPr>
            </w:pPr>
          </w:p>
        </w:tc>
        <w:tc>
          <w:tcPr>
            <w:tcW w:w="803" w:type="pct"/>
            <w:tcBorders>
              <w:top w:val="nil"/>
              <w:left w:val="nil"/>
              <w:bottom w:val="single" w:sz="8" w:space="0" w:color="BFBFBF" w:themeColor="background1" w:themeShade="BF"/>
              <w:right w:val="nil"/>
            </w:tcBorders>
            <w:tcMar>
              <w:top w:w="0" w:type="dxa"/>
              <w:left w:w="108" w:type="dxa"/>
              <w:bottom w:w="0" w:type="dxa"/>
              <w:right w:w="108" w:type="dxa"/>
            </w:tcMar>
          </w:tcPr>
          <w:p w14:paraId="00BE77D1" w14:textId="77777777" w:rsidR="0066053E" w:rsidRPr="00A92997" w:rsidDel="00733493" w:rsidRDefault="0066053E">
            <w:pPr>
              <w:spacing w:before="60" w:after="60"/>
              <w:jc w:val="both"/>
              <w:rPr>
                <w:rFonts w:asciiTheme="minorHAnsi" w:hAnsiTheme="minorHAnsi" w:cstheme="minorHAnsi"/>
                <w:lang w:eastAsia="en-NZ"/>
              </w:rPr>
            </w:pPr>
          </w:p>
        </w:tc>
        <w:tc>
          <w:tcPr>
            <w:tcW w:w="642" w:type="pct"/>
            <w:tcBorders>
              <w:top w:val="nil"/>
              <w:left w:val="nil"/>
              <w:bottom w:val="single" w:sz="8" w:space="0" w:color="BFBFBF" w:themeColor="background1" w:themeShade="BF"/>
              <w:right w:val="nil"/>
            </w:tcBorders>
          </w:tcPr>
          <w:p w14:paraId="26072CEC" w14:textId="501FCF0D" w:rsidR="0066053E" w:rsidRPr="00A92997" w:rsidDel="00733493" w:rsidRDefault="0066053E">
            <w:pPr>
              <w:spacing w:before="60" w:after="60"/>
              <w:jc w:val="both"/>
              <w:rPr>
                <w:rFonts w:asciiTheme="minorHAnsi" w:hAnsiTheme="minorHAnsi" w:cstheme="minorBidi"/>
                <w:lang w:eastAsia="en-NZ"/>
              </w:rPr>
            </w:pPr>
          </w:p>
        </w:tc>
        <w:tc>
          <w:tcPr>
            <w:tcW w:w="519" w:type="pct"/>
            <w:tcBorders>
              <w:top w:val="nil"/>
              <w:left w:val="nil"/>
              <w:bottom w:val="single" w:sz="8" w:space="0" w:color="BFBFBF" w:themeColor="background1" w:themeShade="BF"/>
              <w:right w:val="nil"/>
            </w:tcBorders>
            <w:tcMar>
              <w:top w:w="0" w:type="dxa"/>
              <w:left w:w="108" w:type="dxa"/>
              <w:bottom w:w="0" w:type="dxa"/>
              <w:right w:w="108" w:type="dxa"/>
            </w:tcMar>
          </w:tcPr>
          <w:p w14:paraId="7C5322B6" w14:textId="77777777" w:rsidR="0066053E" w:rsidRPr="00A92997" w:rsidDel="00733493" w:rsidRDefault="0066053E">
            <w:pPr>
              <w:spacing w:before="60" w:after="60"/>
              <w:jc w:val="both"/>
              <w:rPr>
                <w:rFonts w:asciiTheme="minorHAnsi" w:hAnsiTheme="minorHAnsi" w:cstheme="minorHAnsi"/>
                <w:lang w:eastAsia="en-NZ"/>
              </w:rPr>
            </w:pPr>
          </w:p>
        </w:tc>
        <w:tc>
          <w:tcPr>
            <w:tcW w:w="519" w:type="pct"/>
            <w:tcBorders>
              <w:top w:val="nil"/>
              <w:left w:val="nil"/>
              <w:bottom w:val="single" w:sz="8" w:space="0" w:color="BFBFBF" w:themeColor="background1" w:themeShade="BF"/>
              <w:right w:val="nil"/>
            </w:tcBorders>
          </w:tcPr>
          <w:p w14:paraId="1ED92073" w14:textId="77777777" w:rsidR="0066053E" w:rsidRPr="00A92997" w:rsidDel="00733493" w:rsidRDefault="0066053E">
            <w:pPr>
              <w:spacing w:before="60" w:after="60"/>
              <w:jc w:val="both"/>
              <w:rPr>
                <w:rFonts w:asciiTheme="minorHAnsi" w:hAnsiTheme="minorHAnsi" w:cstheme="minorHAnsi"/>
                <w:lang w:eastAsia="en-NZ"/>
              </w:rPr>
            </w:pPr>
          </w:p>
        </w:tc>
      </w:tr>
    </w:tbl>
    <w:p w14:paraId="4FBEBD27" w14:textId="77777777" w:rsidR="007A628E" w:rsidRPr="00A92997" w:rsidRDefault="007A628E" w:rsidP="007A628E">
      <w:pPr>
        <w:rPr>
          <w:rFonts w:asciiTheme="minorHAnsi" w:hAnsiTheme="minorHAnsi" w:cstheme="minorHAnsi"/>
          <w:b/>
          <w:bCs/>
        </w:rPr>
      </w:pPr>
      <w:bookmarkStart w:id="46" w:name="_Toc187677650"/>
      <w:bookmarkStart w:id="47" w:name="_Toc187681539"/>
      <w:bookmarkStart w:id="48" w:name="_Toc187686214"/>
      <w:bookmarkStart w:id="49" w:name="_Toc187770162"/>
      <w:bookmarkStart w:id="50" w:name="_Toc188362359"/>
      <w:bookmarkStart w:id="51" w:name="_Toc188456127"/>
      <w:bookmarkStart w:id="52" w:name="_Toc188458616"/>
    </w:p>
    <w:bookmarkEnd w:id="46"/>
    <w:bookmarkEnd w:id="47"/>
    <w:bookmarkEnd w:id="48"/>
    <w:bookmarkEnd w:id="49"/>
    <w:bookmarkEnd w:id="50"/>
    <w:bookmarkEnd w:id="51"/>
    <w:bookmarkEnd w:id="52"/>
    <w:p w14:paraId="1DDC934B" w14:textId="77777777" w:rsidR="007A628E" w:rsidRPr="00A92997" w:rsidRDefault="007A628E" w:rsidP="007A628E">
      <w:pPr>
        <w:rPr>
          <w:rFonts w:asciiTheme="minorHAnsi" w:hAnsiTheme="minorHAnsi" w:cstheme="minorHAnsi"/>
          <w:b/>
          <w:bCs/>
        </w:rPr>
      </w:pPr>
      <w:r w:rsidRPr="00A92997">
        <w:rPr>
          <w:rFonts w:asciiTheme="minorHAnsi" w:hAnsiTheme="minorHAnsi" w:cstheme="minorHAnsi"/>
          <w:b/>
          <w:bCs/>
        </w:rPr>
        <w:t>Amendments</w:t>
      </w:r>
    </w:p>
    <w:tbl>
      <w:tblPr>
        <w:tblStyle w:val="DIATable"/>
        <w:tblW w:w="0" w:type="auto"/>
        <w:tblLook w:val="04A0" w:firstRow="1" w:lastRow="0" w:firstColumn="1" w:lastColumn="0" w:noHBand="0" w:noVBand="1"/>
      </w:tblPr>
      <w:tblGrid>
        <w:gridCol w:w="2274"/>
        <w:gridCol w:w="4279"/>
        <w:gridCol w:w="2380"/>
      </w:tblGrid>
      <w:tr w:rsidR="007A628E" w:rsidRPr="00A92997" w14:paraId="63A7C596" w14:textId="77777777">
        <w:trPr>
          <w:cnfStyle w:val="100000000000" w:firstRow="1" w:lastRow="0" w:firstColumn="0" w:lastColumn="0" w:oddVBand="0" w:evenVBand="0" w:oddHBand="0" w:evenHBand="0" w:firstRowFirstColumn="0" w:firstRowLastColumn="0" w:lastRowFirstColumn="0" w:lastRowLastColumn="0"/>
        </w:trPr>
        <w:tc>
          <w:tcPr>
            <w:tcW w:w="2274" w:type="dxa"/>
            <w:shd w:val="clear" w:color="auto" w:fill="000000" w:themeFill="text1"/>
          </w:tcPr>
          <w:p w14:paraId="320B61D7" w14:textId="77777777" w:rsidR="007A628E" w:rsidRPr="00A92997" w:rsidRDefault="007A628E">
            <w:pPr>
              <w:jc w:val="both"/>
              <w:rPr>
                <w:rFonts w:asciiTheme="minorHAnsi" w:hAnsiTheme="minorHAnsi" w:cstheme="minorHAnsi"/>
                <w:sz w:val="24"/>
              </w:rPr>
            </w:pPr>
            <w:r w:rsidRPr="00A92997">
              <w:rPr>
                <w:rFonts w:asciiTheme="minorHAnsi" w:hAnsiTheme="minorHAnsi" w:cstheme="minorHAnsi"/>
                <w:sz w:val="24"/>
              </w:rPr>
              <w:t>Amendment Date</w:t>
            </w:r>
          </w:p>
        </w:tc>
        <w:tc>
          <w:tcPr>
            <w:tcW w:w="4279" w:type="dxa"/>
            <w:shd w:val="clear" w:color="auto" w:fill="000000" w:themeFill="text1"/>
          </w:tcPr>
          <w:p w14:paraId="79B5346B" w14:textId="77777777" w:rsidR="007A628E" w:rsidRPr="00A92997" w:rsidRDefault="007A628E">
            <w:pPr>
              <w:jc w:val="both"/>
              <w:rPr>
                <w:rFonts w:asciiTheme="minorHAnsi" w:hAnsiTheme="minorHAnsi" w:cstheme="minorHAnsi"/>
                <w:sz w:val="24"/>
              </w:rPr>
            </w:pPr>
            <w:r w:rsidRPr="00A92997">
              <w:rPr>
                <w:rFonts w:asciiTheme="minorHAnsi" w:hAnsiTheme="minorHAnsi" w:cstheme="minorHAnsi"/>
                <w:sz w:val="24"/>
              </w:rPr>
              <w:t>Amendment Description</w:t>
            </w:r>
          </w:p>
        </w:tc>
        <w:tc>
          <w:tcPr>
            <w:tcW w:w="2380" w:type="dxa"/>
            <w:shd w:val="clear" w:color="auto" w:fill="000000" w:themeFill="text1"/>
          </w:tcPr>
          <w:p w14:paraId="37A8D95E" w14:textId="77777777" w:rsidR="007A628E" w:rsidRPr="00A92997" w:rsidRDefault="007A628E">
            <w:pPr>
              <w:jc w:val="both"/>
              <w:rPr>
                <w:rFonts w:asciiTheme="minorHAnsi" w:hAnsiTheme="minorHAnsi" w:cstheme="minorHAnsi"/>
                <w:sz w:val="24"/>
              </w:rPr>
            </w:pPr>
            <w:r w:rsidRPr="00A92997">
              <w:rPr>
                <w:rFonts w:asciiTheme="minorHAnsi" w:hAnsiTheme="minorHAnsi" w:cstheme="minorHAnsi"/>
                <w:sz w:val="24"/>
              </w:rPr>
              <w:t>Amendment Approval</w:t>
            </w:r>
          </w:p>
        </w:tc>
      </w:tr>
      <w:tr w:rsidR="007A628E" w:rsidRPr="00A92997" w14:paraId="07B4A734" w14:textId="77777777">
        <w:tc>
          <w:tcPr>
            <w:tcW w:w="2274" w:type="dxa"/>
          </w:tcPr>
          <w:p w14:paraId="3653EE8C" w14:textId="77777777" w:rsidR="007A628E" w:rsidRPr="00A92997" w:rsidRDefault="007A628E">
            <w:pPr>
              <w:jc w:val="both"/>
              <w:rPr>
                <w:rFonts w:asciiTheme="minorHAnsi" w:hAnsiTheme="minorHAnsi" w:cstheme="minorHAnsi"/>
                <w:sz w:val="24"/>
              </w:rPr>
            </w:pPr>
          </w:p>
        </w:tc>
        <w:tc>
          <w:tcPr>
            <w:tcW w:w="4279" w:type="dxa"/>
          </w:tcPr>
          <w:p w14:paraId="4CF34FA5" w14:textId="77777777" w:rsidR="007A628E" w:rsidRPr="00A92997" w:rsidRDefault="007A628E">
            <w:pPr>
              <w:jc w:val="both"/>
              <w:rPr>
                <w:rFonts w:asciiTheme="minorHAnsi" w:hAnsiTheme="minorHAnsi" w:cstheme="minorHAnsi"/>
                <w:sz w:val="24"/>
              </w:rPr>
            </w:pPr>
          </w:p>
        </w:tc>
        <w:tc>
          <w:tcPr>
            <w:tcW w:w="2380" w:type="dxa"/>
          </w:tcPr>
          <w:p w14:paraId="2D433E2A" w14:textId="77777777" w:rsidR="007A628E" w:rsidRPr="00A92997" w:rsidRDefault="007A628E">
            <w:pPr>
              <w:jc w:val="both"/>
              <w:rPr>
                <w:rFonts w:asciiTheme="minorHAnsi" w:hAnsiTheme="minorHAnsi" w:cstheme="minorHAnsi"/>
                <w:sz w:val="24"/>
              </w:rPr>
            </w:pPr>
          </w:p>
        </w:tc>
      </w:tr>
      <w:tr w:rsidR="007A628E" w:rsidRPr="00A92997" w14:paraId="0A9F4DEC" w14:textId="77777777">
        <w:tc>
          <w:tcPr>
            <w:tcW w:w="2274" w:type="dxa"/>
          </w:tcPr>
          <w:p w14:paraId="387F367B" w14:textId="77777777" w:rsidR="007A628E" w:rsidRPr="00A92997" w:rsidRDefault="007A628E">
            <w:pPr>
              <w:jc w:val="both"/>
              <w:rPr>
                <w:rFonts w:asciiTheme="minorHAnsi" w:hAnsiTheme="minorHAnsi" w:cstheme="minorHAnsi"/>
                <w:sz w:val="24"/>
              </w:rPr>
            </w:pPr>
          </w:p>
        </w:tc>
        <w:tc>
          <w:tcPr>
            <w:tcW w:w="4279" w:type="dxa"/>
          </w:tcPr>
          <w:p w14:paraId="0359D631" w14:textId="77777777" w:rsidR="007A628E" w:rsidRPr="00A92997" w:rsidRDefault="007A628E">
            <w:pPr>
              <w:jc w:val="both"/>
              <w:rPr>
                <w:rFonts w:asciiTheme="minorHAnsi" w:hAnsiTheme="minorHAnsi" w:cstheme="minorHAnsi"/>
                <w:sz w:val="24"/>
              </w:rPr>
            </w:pPr>
          </w:p>
        </w:tc>
        <w:tc>
          <w:tcPr>
            <w:tcW w:w="2380" w:type="dxa"/>
          </w:tcPr>
          <w:p w14:paraId="287AD08C" w14:textId="77777777" w:rsidR="007A628E" w:rsidRPr="00A92997" w:rsidRDefault="007A628E">
            <w:pPr>
              <w:jc w:val="both"/>
              <w:rPr>
                <w:rFonts w:asciiTheme="minorHAnsi" w:hAnsiTheme="minorHAnsi" w:cstheme="minorHAnsi"/>
                <w:sz w:val="24"/>
              </w:rPr>
            </w:pPr>
          </w:p>
        </w:tc>
      </w:tr>
    </w:tbl>
    <w:p w14:paraId="429C9DE2" w14:textId="77777777" w:rsidR="00044FFF" w:rsidRDefault="00044FFF" w:rsidP="007A628E">
      <w:pPr>
        <w:spacing w:before="240"/>
        <w:jc w:val="both"/>
        <w:rPr>
          <w:rFonts w:asciiTheme="minorHAnsi" w:hAnsiTheme="minorHAnsi" w:cstheme="minorHAnsi"/>
          <w:b/>
          <w:bCs/>
        </w:rPr>
      </w:pPr>
    </w:p>
    <w:p w14:paraId="1C7D2004" w14:textId="05D8CEB1" w:rsidR="007A628E" w:rsidRPr="00A92997" w:rsidRDefault="0016405E" w:rsidP="007A628E">
      <w:pPr>
        <w:spacing w:before="240"/>
        <w:jc w:val="both"/>
        <w:rPr>
          <w:rFonts w:asciiTheme="minorHAnsi" w:hAnsiTheme="minorHAnsi" w:cstheme="minorHAnsi"/>
          <w:b/>
          <w:bCs/>
        </w:rPr>
      </w:pPr>
      <w:r>
        <w:rPr>
          <w:rFonts w:asciiTheme="minorHAnsi" w:hAnsiTheme="minorHAnsi" w:cstheme="minorHAnsi"/>
          <w:b/>
          <w:bCs/>
        </w:rPr>
        <w:t>Expiry</w:t>
      </w:r>
      <w:r w:rsidRPr="00A92997">
        <w:rPr>
          <w:rFonts w:asciiTheme="minorHAnsi" w:hAnsiTheme="minorHAnsi" w:cstheme="minorHAnsi"/>
          <w:b/>
          <w:bCs/>
        </w:rPr>
        <w:t xml:space="preserve"> </w:t>
      </w:r>
      <w:r w:rsidR="007A628E" w:rsidRPr="00B53CB9">
        <w:rPr>
          <w:rFonts w:asciiTheme="minorHAnsi" w:hAnsiTheme="minorHAnsi" w:cstheme="minorHAnsi"/>
          <w:b/>
          <w:color w:val="C00000"/>
        </w:rPr>
        <w:t>[delete this section if no end date for the share]</w:t>
      </w:r>
      <w:r w:rsidR="007A628E" w:rsidRPr="00A92997">
        <w:rPr>
          <w:rFonts w:asciiTheme="minorHAnsi" w:hAnsiTheme="minorHAnsi" w:cstheme="minorHAnsi"/>
          <w:b/>
          <w:bCs/>
        </w:rPr>
        <w:t xml:space="preserve"> </w:t>
      </w:r>
    </w:p>
    <w:p w14:paraId="4AF95477" w14:textId="5C0ABFF5" w:rsidR="007A628E" w:rsidRPr="00A92997" w:rsidRDefault="0016405E" w:rsidP="0016405E">
      <w:pPr>
        <w:jc w:val="both"/>
        <w:rPr>
          <w:rFonts w:asciiTheme="minorHAnsi" w:hAnsiTheme="minorHAnsi" w:cstheme="minorHAnsi"/>
        </w:rPr>
      </w:pPr>
      <w:r>
        <w:rPr>
          <w:rFonts w:asciiTheme="minorHAnsi" w:hAnsiTheme="minorHAnsi" w:cstheme="minorHAnsi"/>
        </w:rPr>
        <w:t xml:space="preserve">This Sharing Activity will expire on </w:t>
      </w:r>
      <w:r w:rsidR="007A628E" w:rsidRPr="00A92997">
        <w:rPr>
          <w:rFonts w:asciiTheme="minorHAnsi" w:hAnsiTheme="minorHAnsi" w:cstheme="minorHAnsi"/>
          <w:color w:val="C00000"/>
        </w:rPr>
        <w:t xml:space="preserve">[*insert </w:t>
      </w:r>
      <w:r>
        <w:rPr>
          <w:rFonts w:asciiTheme="minorHAnsi" w:hAnsiTheme="minorHAnsi" w:cstheme="minorHAnsi"/>
          <w:color w:val="C00000"/>
        </w:rPr>
        <w:t>expiry</w:t>
      </w:r>
      <w:r w:rsidRPr="00A92997">
        <w:rPr>
          <w:rFonts w:asciiTheme="minorHAnsi" w:hAnsiTheme="minorHAnsi" w:cstheme="minorHAnsi"/>
          <w:color w:val="C00000"/>
        </w:rPr>
        <w:t xml:space="preserve"> </w:t>
      </w:r>
      <w:r>
        <w:rPr>
          <w:rFonts w:asciiTheme="minorHAnsi" w:hAnsiTheme="minorHAnsi" w:cstheme="minorHAnsi"/>
          <w:color w:val="C00000"/>
        </w:rPr>
        <w:t>d</w:t>
      </w:r>
      <w:r w:rsidR="007A628E" w:rsidRPr="00A92997">
        <w:rPr>
          <w:rFonts w:asciiTheme="minorHAnsi" w:hAnsiTheme="minorHAnsi" w:cstheme="minorHAnsi"/>
          <w:color w:val="C00000"/>
        </w:rPr>
        <w:t>ate].</w:t>
      </w:r>
    </w:p>
    <w:sectPr w:rsidR="007A628E" w:rsidRPr="00A92997" w:rsidSect="00DD4F66">
      <w:headerReference w:type="even" r:id="rId17"/>
      <w:headerReference w:type="default" r:id="rId18"/>
      <w:footerReference w:type="default" r:id="rId19"/>
      <w:headerReference w:type="first" r:id="rId20"/>
      <w:pgSz w:w="11907" w:h="16840" w:code="9"/>
      <w:pgMar w:top="1418" w:right="1418" w:bottom="992" w:left="1418" w:header="425" w:footer="6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B215" w14:textId="77777777" w:rsidR="00976B51" w:rsidRDefault="00976B51">
      <w:r>
        <w:separator/>
      </w:r>
    </w:p>
    <w:p w14:paraId="1263C6D8" w14:textId="77777777" w:rsidR="00976B51" w:rsidRDefault="00976B51"/>
    <w:p w14:paraId="18CFFF93" w14:textId="77777777" w:rsidR="00976B51" w:rsidRDefault="00976B51"/>
  </w:endnote>
  <w:endnote w:type="continuationSeparator" w:id="0">
    <w:p w14:paraId="69481A6D" w14:textId="77777777" w:rsidR="00976B51" w:rsidRDefault="00976B51">
      <w:r>
        <w:continuationSeparator/>
      </w:r>
    </w:p>
    <w:p w14:paraId="0E2ABA51" w14:textId="77777777" w:rsidR="00976B51" w:rsidRDefault="00976B51"/>
    <w:p w14:paraId="183A6C6D" w14:textId="77777777" w:rsidR="00976B51" w:rsidRDefault="00976B51"/>
  </w:endnote>
  <w:endnote w:type="continuationNotice" w:id="1">
    <w:p w14:paraId="0169E61C" w14:textId="77777777" w:rsidR="00976B51" w:rsidRDefault="00976B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99AE" w14:textId="075593BB" w:rsidR="00E27534" w:rsidRDefault="00E27534">
    <w:pPr>
      <w:pStyle w:val="Footer"/>
      <w:pBdr>
        <w:top w:val="single" w:sz="4" w:space="1" w:color="D9D9D9" w:themeColor="background1" w:themeShade="D9"/>
      </w:pBdr>
      <w:jc w:val="right"/>
    </w:pPr>
  </w:p>
  <w:p w14:paraId="619D0875" w14:textId="19950EEE" w:rsidR="008504D0" w:rsidRPr="005E7EEC" w:rsidRDefault="005E7EEC" w:rsidP="00030FC4">
    <w:pPr>
      <w:pStyle w:val="Footer"/>
      <w:tabs>
        <w:tab w:val="left" w:pos="4065"/>
      </w:tabs>
      <w:ind w:right="-1"/>
      <w:jc w:val="center"/>
      <w:rPr>
        <w:color w:val="000000" w:themeColor="text1"/>
      </w:rPr>
    </w:pPr>
    <w:r w:rsidRPr="005E7EEC">
      <w:rPr>
        <w:color w:val="000000" w:themeColor="text1"/>
      </w:rPr>
      <w:t>UNCLASSIFIED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D254" w14:textId="0A2B1916" w:rsidR="006810FF" w:rsidRPr="005E7EEC" w:rsidRDefault="005E7EEC" w:rsidP="005E7EEC">
    <w:pPr>
      <w:pStyle w:val="Footer"/>
      <w:tabs>
        <w:tab w:val="left" w:pos="4065"/>
      </w:tabs>
      <w:ind w:right="-1"/>
      <w:jc w:val="center"/>
      <w:rPr>
        <w:b/>
        <w:bCs/>
        <w:color w:val="C00000"/>
        <w:lang w:val="en-GB"/>
      </w:rPr>
    </w:pPr>
    <w:r w:rsidRPr="005E7EEC">
      <w:rPr>
        <w:b/>
        <w:bCs/>
        <w:color w:val="C00000"/>
        <w:lang w:val="en-GB"/>
      </w:rPr>
      <w:t>[*insert Security Classification]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883960"/>
      <w:docPartObj>
        <w:docPartGallery w:val="Page Numbers (Bottom of Page)"/>
        <w:docPartUnique/>
      </w:docPartObj>
    </w:sdtPr>
    <w:sdtEndPr>
      <w:rPr>
        <w:color w:val="7F7F7F" w:themeColor="background1" w:themeShade="7F"/>
        <w:spacing w:val="60"/>
      </w:rPr>
    </w:sdtEndPr>
    <w:sdtContent>
      <w:p w14:paraId="67C3B0DC" w14:textId="77777777" w:rsidR="005E7EEC" w:rsidRDefault="005E7EE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964DA30" w14:textId="4FDEDC94" w:rsidR="005E7EEC" w:rsidRPr="005E7EEC" w:rsidRDefault="005E7EEC" w:rsidP="00030FC4">
    <w:pPr>
      <w:pStyle w:val="Footer"/>
      <w:tabs>
        <w:tab w:val="left" w:pos="4065"/>
      </w:tabs>
      <w:ind w:right="-1"/>
      <w:jc w:val="center"/>
      <w:rPr>
        <w:color w:val="000000" w:themeColor="text1"/>
      </w:rPr>
    </w:pPr>
    <w:r w:rsidRPr="008D20EE">
      <w:rPr>
        <w:color w:val="C00000"/>
      </w:rPr>
      <w:t>[*</w:t>
    </w:r>
    <w:r w:rsidRPr="008D20EE">
      <w:rPr>
        <w:b/>
        <w:bCs/>
        <w:color w:val="C00000"/>
      </w:rPr>
      <w:t>insert Security Classification</w:t>
    </w:r>
    <w:r w:rsidRPr="008D20EE">
      <w:rPr>
        <w:color w:val="C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F44C6" w14:textId="77777777" w:rsidR="00976B51" w:rsidRDefault="00976B51" w:rsidP="00FB1990">
      <w:pPr>
        <w:pStyle w:val="Spacer"/>
      </w:pPr>
      <w:r>
        <w:separator/>
      </w:r>
    </w:p>
    <w:p w14:paraId="449E3679" w14:textId="77777777" w:rsidR="00976B51" w:rsidRDefault="00976B51" w:rsidP="00FB1990">
      <w:pPr>
        <w:pStyle w:val="Spacer"/>
      </w:pPr>
    </w:p>
  </w:footnote>
  <w:footnote w:type="continuationSeparator" w:id="0">
    <w:p w14:paraId="0597265D" w14:textId="77777777" w:rsidR="00976B51" w:rsidRDefault="00976B51">
      <w:r>
        <w:continuationSeparator/>
      </w:r>
    </w:p>
    <w:p w14:paraId="12A77B87" w14:textId="77777777" w:rsidR="00976B51" w:rsidRDefault="00976B51"/>
    <w:p w14:paraId="3E3AB74B" w14:textId="77777777" w:rsidR="00976B51" w:rsidRDefault="00976B51"/>
  </w:footnote>
  <w:footnote w:type="continuationNotice" w:id="1">
    <w:p w14:paraId="45FEB5B0" w14:textId="77777777" w:rsidR="00976B51" w:rsidRDefault="00976B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CE59" w14:textId="20B0EC3A" w:rsidR="00757885" w:rsidRDefault="008816BC">
    <w:pPr>
      <w:pStyle w:val="Header"/>
    </w:pPr>
    <w:r>
      <w:rPr>
        <w:noProof/>
      </w:rPr>
      <w:pict w14:anchorId="6833A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4094" o:spid="_x0000_s1032" type="#_x0000_t136" style="position:absolute;margin-left:0;margin-top:0;width:479.55pt;height:159.8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701895">
      <w:rPr>
        <w:noProof/>
      </w:rPr>
      <mc:AlternateContent>
        <mc:Choice Requires="wps">
          <w:drawing>
            <wp:anchor distT="0" distB="0" distL="0" distR="0" simplePos="0" relativeHeight="251658240" behindDoc="0" locked="0" layoutInCell="1" allowOverlap="1" wp14:anchorId="019E67EC" wp14:editId="69C26C85">
              <wp:simplePos x="635" y="635"/>
              <wp:positionH relativeFrom="page">
                <wp:align>center</wp:align>
              </wp:positionH>
              <wp:positionV relativeFrom="page">
                <wp:align>top</wp:align>
              </wp:positionV>
              <wp:extent cx="1924050" cy="421640"/>
              <wp:effectExtent l="0" t="0" r="0" b="16510"/>
              <wp:wrapNone/>
              <wp:docPr id="649905351" name="Text Box 2" descr="[IN CONFIDENCE RELEASE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24050" cy="421640"/>
                      </a:xfrm>
                      <a:prstGeom prst="rect">
                        <a:avLst/>
                      </a:prstGeom>
                      <a:noFill/>
                      <a:ln>
                        <a:noFill/>
                      </a:ln>
                    </wps:spPr>
                    <wps:txbx>
                      <w:txbxContent>
                        <w:p w14:paraId="2EC5B1EE" w14:textId="7147BDEE" w:rsidR="00701895" w:rsidRPr="00701895" w:rsidRDefault="00701895" w:rsidP="00701895">
                          <w:pPr>
                            <w:spacing w:after="0"/>
                            <w:rPr>
                              <w:rFonts w:eastAsia="Calibri" w:cs="Calibri"/>
                              <w:noProof/>
                              <w:color w:val="000000"/>
                              <w:sz w:val="20"/>
                              <w:szCs w:val="20"/>
                            </w:rPr>
                          </w:pPr>
                          <w:r w:rsidRPr="00701895">
                            <w:rPr>
                              <w:rFonts w:eastAsia="Calibri" w:cs="Calibri"/>
                              <w:noProof/>
                              <w:color w:val="000000"/>
                              <w:sz w:val="20"/>
                              <w:szCs w:val="20"/>
                            </w:rPr>
                            <w:t>[IN CONFIDENCE RELEASE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E67EC" id="_x0000_t202" coordsize="21600,21600" o:spt="202" path="m,l,21600r21600,l21600,xe">
              <v:stroke joinstyle="miter"/>
              <v:path gradientshapeok="t" o:connecttype="rect"/>
            </v:shapetype>
            <v:shape id="_x0000_s1027" type="#_x0000_t202" alt="[IN CONFIDENCE RELEASE EXTERNAL]" style="position:absolute;margin-left:0;margin-top:0;width:151.5pt;height:33.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" filled="f" stroked="f">
              <v:textbox style="mso-fit-shape-to-text:t" inset="0,15pt,0,0">
                <w:txbxContent>
                  <w:p w14:paraId="2EC5B1EE" w14:textId="7147BDEE" w:rsidR="00701895" w:rsidRPr="00701895" w:rsidRDefault="00701895" w:rsidP="00701895">
                    <w:pPr>
                      <w:spacing w:after="0"/>
                      <w:rPr>
                        <w:rFonts w:eastAsia="Calibri" w:cs="Calibri"/>
                        <w:noProof/>
                        <w:color w:val="000000"/>
                        <w:sz w:val="20"/>
                        <w:szCs w:val="20"/>
                      </w:rPr>
                    </w:pPr>
                    <w:r w:rsidRPr="00701895">
                      <w:rPr>
                        <w:rFonts w:eastAsia="Calibri" w:cs="Calibri"/>
                        <w:noProof/>
                        <w:color w:val="000000"/>
                        <w:sz w:val="20"/>
                        <w:szCs w:val="20"/>
                      </w:rPr>
                      <w:t>[IN CONFIDENCE RELEASE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5AC9" w14:textId="69E517D4" w:rsidR="00532763" w:rsidRDefault="00141FB2" w:rsidP="00141FB2">
    <w:pPr>
      <w:pStyle w:val="Header"/>
      <w:jc w:val="right"/>
    </w:pPr>
    <w:r>
      <w:rPr>
        <w:noProof/>
        <w:lang w:eastAsia="en-NZ"/>
      </w:rPr>
      <w:drawing>
        <wp:inline distT="0" distB="0" distL="0" distR="0" wp14:anchorId="14D01548" wp14:editId="0DCD28E7">
          <wp:extent cx="2294971" cy="633095"/>
          <wp:effectExtent l="0" t="0" r="0" b="0"/>
          <wp:docPr id="709329798" name="Picture 70932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4971" cy="633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0727" w14:textId="25E2C63F" w:rsidR="00946472" w:rsidRPr="008D20EE" w:rsidRDefault="008816BC">
    <w:pPr>
      <w:pStyle w:val="Header"/>
      <w:rPr>
        <w:color w:val="C00000"/>
      </w:rPr>
    </w:pPr>
    <w:r>
      <w:rPr>
        <w:noProof/>
      </w:rPr>
      <w:pict w14:anchorId="5E34A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4093" o:spid="_x0000_s1031" type="#_x0000_t136" style="position:absolute;margin-left:0;margin-top:0;width:479.55pt;height:159.8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p w14:paraId="4C3C8896" w14:textId="7FF95BD0" w:rsidR="00D13937" w:rsidRPr="008D20EE" w:rsidRDefault="00946472">
    <w:pPr>
      <w:pStyle w:val="Header"/>
      <w:rPr>
        <w:b/>
        <w:bCs/>
        <w:color w:val="C00000"/>
      </w:rPr>
    </w:pPr>
    <w:r w:rsidRPr="008D20EE">
      <w:rPr>
        <w:b/>
        <w:bCs/>
        <w:color w:val="C00000"/>
      </w:rPr>
      <w:t>[</w:t>
    </w:r>
    <w:r w:rsidR="006B3023" w:rsidRPr="008D20EE">
      <w:rPr>
        <w:b/>
        <w:bCs/>
        <w:color w:val="C00000"/>
      </w:rPr>
      <w:t>*</w:t>
    </w:r>
    <w:r w:rsidRPr="008D20EE">
      <w:rPr>
        <w:b/>
        <w:bCs/>
        <w:color w:val="C00000"/>
      </w:rPr>
      <w:t xml:space="preserve">insert Agency </w:t>
    </w:r>
    <w:r w:rsidR="008E591F">
      <w:rPr>
        <w:b/>
        <w:bCs/>
        <w:color w:val="C00000"/>
      </w:rPr>
      <w:t xml:space="preserve">and </w:t>
    </w:r>
    <w:proofErr w:type="gramStart"/>
    <w:r w:rsidR="00CD17D8">
      <w:rPr>
        <w:b/>
        <w:bCs/>
        <w:color w:val="C00000"/>
      </w:rPr>
      <w:t>Third</w:t>
    </w:r>
    <w:r w:rsidR="00F06EFC">
      <w:rPr>
        <w:b/>
        <w:bCs/>
        <w:color w:val="C00000"/>
      </w:rPr>
      <w:t xml:space="preserve"> </w:t>
    </w:r>
    <w:r w:rsidR="00CD17D8">
      <w:rPr>
        <w:b/>
        <w:bCs/>
        <w:color w:val="C00000"/>
      </w:rPr>
      <w:t>Party</w:t>
    </w:r>
    <w:proofErr w:type="gramEnd"/>
    <w:r w:rsidR="008E591F">
      <w:rPr>
        <w:b/>
        <w:bCs/>
        <w:color w:val="C00000"/>
      </w:rPr>
      <w:t xml:space="preserve"> </w:t>
    </w:r>
    <w:r w:rsidRPr="008D20EE">
      <w:rPr>
        <w:b/>
        <w:bCs/>
        <w:color w:val="C00000"/>
      </w:rPr>
      <w:t>Logos]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11D7" w14:textId="186D358E" w:rsidR="001A28B1" w:rsidRDefault="001A28B1" w:rsidP="00141FB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A8D2" w14:textId="67BB696A" w:rsidR="00DD4F66" w:rsidRDefault="008816BC">
    <w:pPr>
      <w:pStyle w:val="Header"/>
    </w:pPr>
    <w:r>
      <w:rPr>
        <w:noProof/>
      </w:rPr>
      <w:pict w14:anchorId="5047A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4097" o:spid="_x0000_s1035" type="#_x0000_t136" style="position:absolute;margin-left:0;margin-top:0;width:479.55pt;height:159.85pt;rotation:315;z-index:-25165823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414F" w14:textId="6266D5D5" w:rsidR="00DD4F66" w:rsidRDefault="008816BC">
    <w:pPr>
      <w:pStyle w:val="Header"/>
    </w:pPr>
    <w:r>
      <w:rPr>
        <w:noProof/>
      </w:rPr>
      <w:pict w14:anchorId="1EB35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4098" o:spid="_x0000_s1036" type="#_x0000_t136" style="position:absolute;margin-left:0;margin-top:0;width:479.55pt;height:159.85pt;rotation:315;z-index:-251658235;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A6A7" w14:textId="76E94B2A" w:rsidR="00DD4F66" w:rsidRDefault="008816BC">
    <w:pPr>
      <w:pStyle w:val="Header"/>
    </w:pPr>
    <w:r>
      <w:rPr>
        <w:noProof/>
      </w:rPr>
      <w:pict w14:anchorId="6FA06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4096" o:spid="_x0000_s1034" type="#_x0000_t136" style="position:absolute;margin-left:0;margin-top:0;width:479.55pt;height:159.85pt;rotation:315;z-index:-251658237;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5438"/>
        </w:tabs>
        <w:ind w:left="5438"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FC5498"/>
    <w:multiLevelType w:val="hybridMultilevel"/>
    <w:tmpl w:val="86F4C58C"/>
    <w:lvl w:ilvl="0" w:tplc="DFD46E0E">
      <w:start w:val="1"/>
      <w:numFmt w:val="bullet"/>
      <w:lvlText w:val="•"/>
      <w:lvlJc w:val="left"/>
      <w:pPr>
        <w:ind w:left="360"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1" w:tplc="B142E370">
      <w:start w:val="1"/>
      <w:numFmt w:val="bullet"/>
      <w:lvlText w:val="o"/>
      <w:lvlJc w:val="left"/>
      <w:pPr>
        <w:ind w:left="788" w:firstLine="0"/>
      </w:pPr>
      <w:rPr>
        <w:rFonts w:ascii="Segoe UI Symbol" w:eastAsia="Segoe UI Symbol" w:hAnsi="Segoe UI Symbol" w:cs="Segoe UI Symbol"/>
        <w:b w:val="0"/>
        <w:i w:val="0"/>
        <w:strike w:val="0"/>
        <w:dstrike w:val="0"/>
        <w:color w:val="000000"/>
        <w:sz w:val="14"/>
        <w:szCs w:val="14"/>
        <w:u w:val="none" w:color="000000"/>
        <w:effect w:val="none"/>
        <w:bdr w:val="none" w:sz="0" w:space="0" w:color="auto" w:frame="1"/>
        <w:vertAlign w:val="baseline"/>
      </w:rPr>
    </w:lvl>
    <w:lvl w:ilvl="2" w:tplc="19EE022C">
      <w:start w:val="1"/>
      <w:numFmt w:val="lowerLetter"/>
      <w:lvlRestart w:val="0"/>
      <w:lvlText w:val="(%3)"/>
      <w:lvlJc w:val="left"/>
      <w:pPr>
        <w:ind w:left="1143" w:firstLine="0"/>
      </w:pPr>
      <w:rPr>
        <w:rFonts w:asciiTheme="minorHAnsi" w:eastAsiaTheme="minorHAnsi" w:hAnsiTheme="minorHAnsi" w:cstheme="minorHAnsi"/>
        <w:b w:val="0"/>
        <w:i w:val="0"/>
        <w:strike w:val="0"/>
        <w:dstrike w:val="0"/>
        <w:color w:val="000000"/>
        <w:sz w:val="24"/>
        <w:szCs w:val="24"/>
        <w:u w:val="none" w:color="000000"/>
        <w:effect w:val="none"/>
        <w:bdr w:val="none" w:sz="0" w:space="0" w:color="auto" w:frame="1"/>
        <w:vertAlign w:val="baseline"/>
      </w:rPr>
    </w:lvl>
    <w:lvl w:ilvl="3" w:tplc="2AB49B22">
      <w:start w:val="1"/>
      <w:numFmt w:val="bullet"/>
      <w:lvlText w:val="•"/>
      <w:lvlJc w:val="left"/>
      <w:pPr>
        <w:ind w:left="193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4" w:tplc="189431F6">
      <w:start w:val="1"/>
      <w:numFmt w:val="bullet"/>
      <w:lvlText w:val="o"/>
      <w:lvlJc w:val="left"/>
      <w:pPr>
        <w:ind w:left="2657" w:firstLine="0"/>
      </w:pPr>
      <w:rPr>
        <w:rFonts w:ascii="Segoe UI Symbol" w:eastAsia="Segoe UI Symbol" w:hAnsi="Segoe UI Symbol" w:cs="Segoe UI Symbol"/>
        <w:b w:val="0"/>
        <w:i w:val="0"/>
        <w:strike w:val="0"/>
        <w:dstrike w:val="0"/>
        <w:color w:val="000000"/>
        <w:sz w:val="14"/>
        <w:szCs w:val="14"/>
        <w:u w:val="none" w:color="000000"/>
        <w:effect w:val="none"/>
        <w:bdr w:val="none" w:sz="0" w:space="0" w:color="auto" w:frame="1"/>
        <w:vertAlign w:val="baseline"/>
      </w:rPr>
    </w:lvl>
    <w:lvl w:ilvl="5" w:tplc="316086D0">
      <w:start w:val="1"/>
      <w:numFmt w:val="bullet"/>
      <w:lvlText w:val="▪"/>
      <w:lvlJc w:val="left"/>
      <w:pPr>
        <w:ind w:left="3377" w:firstLine="0"/>
      </w:pPr>
      <w:rPr>
        <w:rFonts w:ascii="Segoe UI Symbol" w:eastAsia="Segoe UI Symbol" w:hAnsi="Segoe UI Symbol" w:cs="Segoe UI Symbol"/>
        <w:b w:val="0"/>
        <w:i w:val="0"/>
        <w:strike w:val="0"/>
        <w:dstrike w:val="0"/>
        <w:color w:val="000000"/>
        <w:sz w:val="14"/>
        <w:szCs w:val="14"/>
        <w:u w:val="none" w:color="000000"/>
        <w:effect w:val="none"/>
        <w:bdr w:val="none" w:sz="0" w:space="0" w:color="auto" w:frame="1"/>
        <w:vertAlign w:val="baseline"/>
      </w:rPr>
    </w:lvl>
    <w:lvl w:ilvl="6" w:tplc="503A5B10">
      <w:start w:val="1"/>
      <w:numFmt w:val="bullet"/>
      <w:lvlText w:val="•"/>
      <w:lvlJc w:val="left"/>
      <w:pPr>
        <w:ind w:left="4097" w:firstLine="0"/>
      </w:pPr>
      <w:rPr>
        <w:rFonts w:ascii="Arial" w:eastAsia="Arial" w:hAnsi="Arial" w:cs="Arial"/>
        <w:b w:val="0"/>
        <w:i w:val="0"/>
        <w:strike w:val="0"/>
        <w:dstrike w:val="0"/>
        <w:color w:val="000000"/>
        <w:sz w:val="14"/>
        <w:szCs w:val="14"/>
        <w:u w:val="none" w:color="000000"/>
        <w:effect w:val="none"/>
        <w:bdr w:val="none" w:sz="0" w:space="0" w:color="auto" w:frame="1"/>
        <w:vertAlign w:val="baseline"/>
      </w:rPr>
    </w:lvl>
    <w:lvl w:ilvl="7" w:tplc="ED4C3C4A">
      <w:start w:val="1"/>
      <w:numFmt w:val="bullet"/>
      <w:lvlText w:val="o"/>
      <w:lvlJc w:val="left"/>
      <w:pPr>
        <w:ind w:left="4817" w:firstLine="0"/>
      </w:pPr>
      <w:rPr>
        <w:rFonts w:ascii="Segoe UI Symbol" w:eastAsia="Segoe UI Symbol" w:hAnsi="Segoe UI Symbol" w:cs="Segoe UI Symbol"/>
        <w:b w:val="0"/>
        <w:i w:val="0"/>
        <w:strike w:val="0"/>
        <w:dstrike w:val="0"/>
        <w:color w:val="000000"/>
        <w:sz w:val="14"/>
        <w:szCs w:val="14"/>
        <w:u w:val="none" w:color="000000"/>
        <w:effect w:val="none"/>
        <w:bdr w:val="none" w:sz="0" w:space="0" w:color="auto" w:frame="1"/>
        <w:vertAlign w:val="baseline"/>
      </w:rPr>
    </w:lvl>
    <w:lvl w:ilvl="8" w:tplc="47D64ECE">
      <w:start w:val="1"/>
      <w:numFmt w:val="bullet"/>
      <w:lvlText w:val="▪"/>
      <w:lvlJc w:val="left"/>
      <w:pPr>
        <w:ind w:left="5537" w:firstLine="0"/>
      </w:pPr>
      <w:rPr>
        <w:rFonts w:ascii="Segoe UI Symbol" w:eastAsia="Segoe UI Symbol" w:hAnsi="Segoe UI Symbol" w:cs="Segoe UI Symbol"/>
        <w:b w:val="0"/>
        <w:i w:val="0"/>
        <w:strike w:val="0"/>
        <w:dstrike w:val="0"/>
        <w:color w:val="000000"/>
        <w:sz w:val="14"/>
        <w:szCs w:val="14"/>
        <w:u w:val="none" w:color="000000"/>
        <w:effect w:val="none"/>
        <w:bdr w:val="none" w:sz="0" w:space="0" w:color="auto" w:frame="1"/>
        <w:vertAlign w:val="baseline"/>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E10E13"/>
    <w:multiLevelType w:val="hybridMultilevel"/>
    <w:tmpl w:val="BFE423FE"/>
    <w:lvl w:ilvl="0" w:tplc="3092AE00">
      <w:start w:val="1"/>
      <w:numFmt w:val="lowerLetter"/>
      <w:lvlText w:val="(%1)"/>
      <w:lvlJc w:val="left"/>
      <w:pPr>
        <w:ind w:left="1130" w:hanging="563"/>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4E4557A"/>
    <w:multiLevelType w:val="multilevel"/>
    <w:tmpl w:val="BD0AC0E2"/>
    <w:lvl w:ilvl="0">
      <w:start w:val="10"/>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06F638BB"/>
    <w:multiLevelType w:val="hybridMultilevel"/>
    <w:tmpl w:val="CEFC51C4"/>
    <w:lvl w:ilvl="0" w:tplc="FFFFFFFF">
      <w:start w:val="1"/>
      <w:numFmt w:val="lowerLetter"/>
      <w:lvlText w:val="(%1)"/>
      <w:lvlJc w:val="left"/>
      <w:pPr>
        <w:ind w:left="927" w:hanging="360"/>
      </w:pPr>
      <w:rPr>
        <w:rFonts w:asciiTheme="minorHAnsi" w:eastAsiaTheme="minorHAnsi" w:hAnsiTheme="minorHAnsi" w:cstheme="minorHAnsi"/>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098731E8"/>
    <w:multiLevelType w:val="hybridMultilevel"/>
    <w:tmpl w:val="54C0CA48"/>
    <w:lvl w:ilvl="0" w:tplc="7A7E8F50">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3" w15:restartNumberingAfterBreak="0">
    <w:nsid w:val="09B75D3D"/>
    <w:multiLevelType w:val="multilevel"/>
    <w:tmpl w:val="49CA5FA2"/>
    <w:lvl w:ilvl="0">
      <w:start w:val="2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101ACE"/>
    <w:multiLevelType w:val="hybridMultilevel"/>
    <w:tmpl w:val="23282D06"/>
    <w:lvl w:ilvl="0" w:tplc="4ECA296E">
      <w:start w:val="1"/>
      <w:numFmt w:val="lowerLetter"/>
      <w:lvlText w:val="(%1)"/>
      <w:lvlJc w:val="left"/>
      <w:pPr>
        <w:ind w:left="360" w:hanging="360"/>
      </w:pPr>
      <w:rPr>
        <w:rFonts w:asciiTheme="minorHAnsi" w:eastAsiaTheme="minorHAnsi" w:hAnsiTheme="minorHAnsi" w:cstheme="minorHAns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6" w15:restartNumberingAfterBreak="0">
    <w:nsid w:val="0DCF62D3"/>
    <w:multiLevelType w:val="hybridMultilevel"/>
    <w:tmpl w:val="0896C60E"/>
    <w:lvl w:ilvl="0" w:tplc="6CEE677A">
      <w:start w:val="1"/>
      <w:numFmt w:val="lowerLetter"/>
      <w:lvlText w:val="(%1)"/>
      <w:lvlJc w:val="left"/>
      <w:pPr>
        <w:ind w:left="780" w:hanging="360"/>
      </w:pPr>
      <w:rPr>
        <w:rFonts w:hint="default"/>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7" w15:restartNumberingAfterBreak="0">
    <w:nsid w:val="10B53553"/>
    <w:multiLevelType w:val="hybridMultilevel"/>
    <w:tmpl w:val="F6942B5E"/>
    <w:lvl w:ilvl="0" w:tplc="4ECA296E">
      <w:start w:val="1"/>
      <w:numFmt w:val="lowerLetter"/>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3D807A8"/>
    <w:multiLevelType w:val="multilevel"/>
    <w:tmpl w:val="0CE6179A"/>
    <w:lvl w:ilvl="0">
      <w:start w:val="19"/>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lowerLetter"/>
      <w:lvlText w:val="(%3)"/>
      <w:lvlJc w:val="left"/>
      <w:pPr>
        <w:ind w:left="3120" w:hanging="720"/>
      </w:pPr>
      <w:rPr>
        <w:rFonts w:asciiTheme="minorHAnsi" w:eastAsiaTheme="minorHAnsi" w:hAnsiTheme="minorHAnsi" w:cstheme="minorHAnsi"/>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9" w15:restartNumberingAfterBreak="0">
    <w:nsid w:val="13DD3ED4"/>
    <w:multiLevelType w:val="hybridMultilevel"/>
    <w:tmpl w:val="CEFC51C4"/>
    <w:lvl w:ilvl="0" w:tplc="FFFFFFFF">
      <w:start w:val="1"/>
      <w:numFmt w:val="lowerLetter"/>
      <w:lvlText w:val="(%1)"/>
      <w:lvlJc w:val="left"/>
      <w:pPr>
        <w:ind w:left="1494" w:hanging="360"/>
      </w:pPr>
      <w:rPr>
        <w:rFonts w:asciiTheme="minorHAnsi" w:eastAsiaTheme="minorHAnsi" w:hAnsiTheme="minorHAnsi"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4290B4C"/>
    <w:multiLevelType w:val="multilevel"/>
    <w:tmpl w:val="93A0E79E"/>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Theme="minorHAnsi" w:eastAsiaTheme="minorHAns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BE5F62"/>
    <w:multiLevelType w:val="hybridMultilevel"/>
    <w:tmpl w:val="CEFC51C4"/>
    <w:lvl w:ilvl="0" w:tplc="FFFFFFFF">
      <w:start w:val="1"/>
      <w:numFmt w:val="lowerLetter"/>
      <w:lvlText w:val="(%1)"/>
      <w:lvlJc w:val="left"/>
      <w:pPr>
        <w:ind w:left="1080" w:hanging="360"/>
      </w:pPr>
      <w:rPr>
        <w:rFonts w:asciiTheme="minorHAnsi" w:eastAsiaTheme="minorHAnsi" w:hAnsiTheme="minorHAnsi" w:cstheme="minorHAns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92D7F67"/>
    <w:multiLevelType w:val="multilevel"/>
    <w:tmpl w:val="E9169CA8"/>
    <w:lvl w:ilvl="0">
      <w:start w:val="1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4" w15:restartNumberingAfterBreak="0">
    <w:nsid w:val="19BC64DE"/>
    <w:multiLevelType w:val="hybridMultilevel"/>
    <w:tmpl w:val="CE0C314A"/>
    <w:lvl w:ilvl="0" w:tplc="4ECA296E">
      <w:start w:val="1"/>
      <w:numFmt w:val="lowerLetter"/>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1AAE4079"/>
    <w:multiLevelType w:val="multilevel"/>
    <w:tmpl w:val="3FF29532"/>
    <w:lvl w:ilvl="0">
      <w:start w:val="13"/>
      <w:numFmt w:val="decimal"/>
      <w:lvlText w:val="%1"/>
      <w:lvlJc w:val="left"/>
      <w:pPr>
        <w:ind w:left="420" w:hanging="420"/>
      </w:pPr>
      <w:rPr>
        <w:rFonts w:asciiTheme="minorHAnsi" w:hAnsiTheme="minorHAnsi" w:cstheme="minorHAnsi" w:hint="default"/>
      </w:rPr>
    </w:lvl>
    <w:lvl w:ilvl="1">
      <w:start w:val="2"/>
      <w:numFmt w:val="decimal"/>
      <w:lvlText w:val="%1.%2"/>
      <w:lvlJc w:val="left"/>
      <w:pPr>
        <w:ind w:left="420" w:hanging="4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6" w15:restartNumberingAfterBreak="0">
    <w:nsid w:val="1B42729E"/>
    <w:multiLevelType w:val="hybridMultilevel"/>
    <w:tmpl w:val="72BCF828"/>
    <w:lvl w:ilvl="0" w:tplc="747AE4EA">
      <w:start w:val="1"/>
      <w:numFmt w:val="lowerLetter"/>
      <w:lvlText w:val="(%1)"/>
      <w:lvlJc w:val="left"/>
      <w:pPr>
        <w:ind w:left="1200" w:hanging="360"/>
      </w:pPr>
      <w:rPr>
        <w:rFonts w:hint="default"/>
      </w:rPr>
    </w:lvl>
    <w:lvl w:ilvl="1" w:tplc="14090019">
      <w:start w:val="1"/>
      <w:numFmt w:val="lowerLetter"/>
      <w:lvlText w:val="%2."/>
      <w:lvlJc w:val="left"/>
      <w:pPr>
        <w:ind w:left="1920" w:hanging="360"/>
      </w:pPr>
    </w:lvl>
    <w:lvl w:ilvl="2" w:tplc="1409001B">
      <w:start w:val="1"/>
      <w:numFmt w:val="lowerRoman"/>
      <w:lvlText w:val="%3."/>
      <w:lvlJc w:val="right"/>
      <w:pPr>
        <w:ind w:left="2640" w:hanging="180"/>
      </w:pPr>
    </w:lvl>
    <w:lvl w:ilvl="3" w:tplc="1409000F" w:tentative="1">
      <w:start w:val="1"/>
      <w:numFmt w:val="decimal"/>
      <w:lvlText w:val="%4."/>
      <w:lvlJc w:val="left"/>
      <w:pPr>
        <w:ind w:left="3360" w:hanging="360"/>
      </w:pPr>
    </w:lvl>
    <w:lvl w:ilvl="4" w:tplc="14090019" w:tentative="1">
      <w:start w:val="1"/>
      <w:numFmt w:val="lowerLetter"/>
      <w:lvlText w:val="%5."/>
      <w:lvlJc w:val="left"/>
      <w:pPr>
        <w:ind w:left="4080" w:hanging="360"/>
      </w:pPr>
    </w:lvl>
    <w:lvl w:ilvl="5" w:tplc="1409001B" w:tentative="1">
      <w:start w:val="1"/>
      <w:numFmt w:val="lowerRoman"/>
      <w:lvlText w:val="%6."/>
      <w:lvlJc w:val="right"/>
      <w:pPr>
        <w:ind w:left="4800" w:hanging="180"/>
      </w:pPr>
    </w:lvl>
    <w:lvl w:ilvl="6" w:tplc="1409000F" w:tentative="1">
      <w:start w:val="1"/>
      <w:numFmt w:val="decimal"/>
      <w:lvlText w:val="%7."/>
      <w:lvlJc w:val="left"/>
      <w:pPr>
        <w:ind w:left="5520" w:hanging="360"/>
      </w:pPr>
    </w:lvl>
    <w:lvl w:ilvl="7" w:tplc="14090019" w:tentative="1">
      <w:start w:val="1"/>
      <w:numFmt w:val="lowerLetter"/>
      <w:lvlText w:val="%8."/>
      <w:lvlJc w:val="left"/>
      <w:pPr>
        <w:ind w:left="6240" w:hanging="360"/>
      </w:pPr>
    </w:lvl>
    <w:lvl w:ilvl="8" w:tplc="1409001B" w:tentative="1">
      <w:start w:val="1"/>
      <w:numFmt w:val="lowerRoman"/>
      <w:lvlText w:val="%9."/>
      <w:lvlJc w:val="right"/>
      <w:pPr>
        <w:ind w:left="6960" w:hanging="180"/>
      </w:pPr>
    </w:lvl>
  </w:abstractNum>
  <w:abstractNum w:abstractNumId="27" w15:restartNumberingAfterBreak="0">
    <w:nsid w:val="1D5D1FCC"/>
    <w:multiLevelType w:val="hybridMultilevel"/>
    <w:tmpl w:val="CEFC51C4"/>
    <w:lvl w:ilvl="0" w:tplc="FFFFFFFF">
      <w:start w:val="1"/>
      <w:numFmt w:val="lowerLetter"/>
      <w:lvlText w:val="(%1)"/>
      <w:lvlJc w:val="left"/>
      <w:pPr>
        <w:ind w:left="1080" w:hanging="360"/>
      </w:pPr>
      <w:rPr>
        <w:rFonts w:asciiTheme="minorHAnsi" w:eastAsiaTheme="minorHAnsi" w:hAnsiTheme="minorHAnsi"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E6677BE"/>
    <w:multiLevelType w:val="multilevel"/>
    <w:tmpl w:val="1AA6DB16"/>
    <w:lvl w:ilvl="0">
      <w:start w:val="1"/>
      <w:numFmt w:val="decimal"/>
      <w:pStyle w:val="IRDAgmtNumLevel1"/>
      <w:lvlText w:val="%1."/>
      <w:lvlJc w:val="left"/>
      <w:pPr>
        <w:tabs>
          <w:tab w:val="num" w:pos="851"/>
        </w:tabs>
        <w:ind w:left="851" w:hanging="851"/>
      </w:pPr>
      <w:rPr>
        <w:rFonts w:ascii="Verdana" w:hAnsi="Verdana" w:cs="Times New Roman" w:hint="default"/>
        <w:b/>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RDAgmtNumLevel2"/>
      <w:isLgl/>
      <w:lvlText w:val="%1.%2"/>
      <w:lvlJc w:val="left"/>
      <w:pPr>
        <w:tabs>
          <w:tab w:val="num" w:pos="851"/>
        </w:tabs>
        <w:ind w:left="851" w:hanging="851"/>
      </w:pPr>
      <w:rPr>
        <w:rFonts w:ascii="Verdana" w:hAnsi="Verdana" w:hint="default"/>
        <w:b/>
        <w:i w:val="0"/>
        <w:color w:val="auto"/>
        <w:sz w:val="16"/>
        <w:szCs w:val="16"/>
      </w:rPr>
    </w:lvl>
    <w:lvl w:ilvl="2">
      <w:start w:val="1"/>
      <w:numFmt w:val="lowerLetter"/>
      <w:pStyle w:val="IRDAgmtNumLevel3"/>
      <w:lvlText w:val="(%3)"/>
      <w:lvlJc w:val="left"/>
      <w:pPr>
        <w:tabs>
          <w:tab w:val="num" w:pos="1418"/>
        </w:tabs>
        <w:ind w:left="1418" w:hanging="567"/>
      </w:pPr>
      <w:rPr>
        <w:rFonts w:asciiTheme="minorHAnsi" w:hAnsiTheme="minorHAnsi" w:cstheme="minorHAnsi" w:hint="default"/>
        <w:b w:val="0"/>
        <w:i w:val="0"/>
        <w:sz w:val="24"/>
        <w:szCs w:val="24"/>
      </w:rPr>
    </w:lvl>
    <w:lvl w:ilvl="3">
      <w:start w:val="1"/>
      <w:numFmt w:val="lowerRoman"/>
      <w:lvlText w:val="(%4)"/>
      <w:lvlJc w:val="left"/>
      <w:pPr>
        <w:tabs>
          <w:tab w:val="num" w:pos="1985"/>
        </w:tabs>
        <w:ind w:left="1985" w:hanging="567"/>
      </w:pPr>
      <w:rPr>
        <w:rFonts w:hint="default"/>
      </w:rPr>
    </w:lvl>
    <w:lvl w:ilvl="4">
      <w:start w:val="1"/>
      <w:numFmt w:val="none"/>
      <w:lvlText w:val="%1.%2.%3.%4.%5."/>
      <w:lvlJc w:val="left"/>
      <w:pPr>
        <w:tabs>
          <w:tab w:val="num" w:pos="3654"/>
        </w:tabs>
        <w:ind w:left="3366" w:hanging="792"/>
      </w:pPr>
      <w:rPr>
        <w:rFonts w:hint="default"/>
      </w:rPr>
    </w:lvl>
    <w:lvl w:ilvl="5">
      <w:start w:val="1"/>
      <w:numFmt w:val="decimal"/>
      <w:lvlText w:val="%1.%2.%3.%4.%5.%6."/>
      <w:lvlJc w:val="left"/>
      <w:pPr>
        <w:tabs>
          <w:tab w:val="num" w:pos="4374"/>
        </w:tabs>
        <w:ind w:left="3870" w:hanging="936"/>
      </w:pPr>
      <w:rPr>
        <w:rFonts w:hint="default"/>
      </w:rPr>
    </w:lvl>
    <w:lvl w:ilvl="6">
      <w:start w:val="1"/>
      <w:numFmt w:val="decimal"/>
      <w:lvlText w:val="%1.%2.%3.%4.%5.%6.%7."/>
      <w:lvlJc w:val="left"/>
      <w:pPr>
        <w:tabs>
          <w:tab w:val="num" w:pos="5094"/>
        </w:tabs>
        <w:ind w:left="4374" w:hanging="1080"/>
      </w:pPr>
      <w:rPr>
        <w:rFonts w:hint="default"/>
      </w:rPr>
    </w:lvl>
    <w:lvl w:ilvl="7">
      <w:start w:val="1"/>
      <w:numFmt w:val="decimal"/>
      <w:lvlText w:val="%1.%2.%3.%4.%5.%6.%7.%8."/>
      <w:lvlJc w:val="left"/>
      <w:pPr>
        <w:tabs>
          <w:tab w:val="num" w:pos="5454"/>
        </w:tabs>
        <w:ind w:left="4878" w:hanging="1224"/>
      </w:pPr>
      <w:rPr>
        <w:rFonts w:hint="default"/>
      </w:rPr>
    </w:lvl>
    <w:lvl w:ilvl="8">
      <w:start w:val="1"/>
      <w:numFmt w:val="decimal"/>
      <w:lvlText w:val="%1.%2.%3.%4.%5.%6.%7.%8.%9."/>
      <w:lvlJc w:val="left"/>
      <w:pPr>
        <w:tabs>
          <w:tab w:val="num" w:pos="6174"/>
        </w:tabs>
        <w:ind w:left="5454" w:hanging="1440"/>
      </w:pPr>
      <w:rPr>
        <w:rFonts w:hint="default"/>
      </w:rPr>
    </w:lvl>
  </w:abstractNum>
  <w:abstractNum w:abstractNumId="29" w15:restartNumberingAfterBreak="0">
    <w:nsid w:val="220603AB"/>
    <w:multiLevelType w:val="multilevel"/>
    <w:tmpl w:val="CC5A18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332FEA"/>
    <w:multiLevelType w:val="multilevel"/>
    <w:tmpl w:val="40008D16"/>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3E03DA"/>
    <w:multiLevelType w:val="hybridMultilevel"/>
    <w:tmpl w:val="16201564"/>
    <w:lvl w:ilvl="0" w:tplc="D834DBE8">
      <w:start w:val="1"/>
      <w:numFmt w:val="lowerLetter"/>
      <w:lvlText w:val="(%1)"/>
      <w:lvlJc w:val="left"/>
      <w:pPr>
        <w:ind w:left="780" w:hanging="360"/>
      </w:pPr>
      <w:rPr>
        <w:rFonts w:hint="default"/>
      </w:rPr>
    </w:lvl>
    <w:lvl w:ilvl="1" w:tplc="65783E2A">
      <w:start w:val="1"/>
      <w:numFmt w:val="lowerLetter"/>
      <w:lvlText w:val="(%2)"/>
      <w:lvlJc w:val="left"/>
      <w:pPr>
        <w:ind w:left="1500" w:hanging="360"/>
      </w:pPr>
      <w:rPr>
        <w:rFonts w:asciiTheme="minorHAnsi" w:eastAsiaTheme="minorHAnsi" w:hAnsiTheme="minorHAnsi" w:cstheme="minorHAnsi"/>
      </w:rPr>
    </w:lvl>
    <w:lvl w:ilvl="2" w:tplc="1409001B">
      <w:start w:val="1"/>
      <w:numFmt w:val="lowerRoman"/>
      <w:lvlText w:val="%3."/>
      <w:lvlJc w:val="right"/>
      <w:pPr>
        <w:ind w:left="2220" w:hanging="180"/>
      </w:pPr>
    </w:lvl>
    <w:lvl w:ilvl="3" w:tplc="B858AAEE">
      <w:start w:val="1"/>
      <w:numFmt w:val="lowerRoman"/>
      <w:lvlText w:val="(%4)"/>
      <w:lvlJc w:val="left"/>
      <w:pPr>
        <w:ind w:left="3300" w:hanging="720"/>
      </w:pPr>
      <w:rPr>
        <w:rFonts w:hint="default"/>
      </w:r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32" w15:restartNumberingAfterBreak="0">
    <w:nsid w:val="28046A62"/>
    <w:multiLevelType w:val="multilevel"/>
    <w:tmpl w:val="F5067266"/>
    <w:lvl w:ilvl="0">
      <w:start w:val="2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E43FB0"/>
    <w:multiLevelType w:val="hybridMultilevel"/>
    <w:tmpl w:val="B12C5892"/>
    <w:lvl w:ilvl="0" w:tplc="49DCDFCE">
      <w:start w:val="1"/>
      <w:numFmt w:val="lowerLetter"/>
      <w:lvlText w:val="(%1)"/>
      <w:lvlJc w:val="left"/>
      <w:pPr>
        <w:ind w:left="1200" w:hanging="360"/>
      </w:pPr>
      <w:rPr>
        <w:rFonts w:hint="default"/>
        <w:color w:val="auto"/>
      </w:rPr>
    </w:lvl>
    <w:lvl w:ilvl="1" w:tplc="C68675A0">
      <w:start w:val="1"/>
      <w:numFmt w:val="lowerLetter"/>
      <w:lvlText w:val="(%2)"/>
      <w:lvlJc w:val="left"/>
      <w:pPr>
        <w:ind w:left="1920" w:hanging="360"/>
      </w:pPr>
      <w:rPr>
        <w:rFonts w:asciiTheme="minorHAnsi" w:eastAsiaTheme="minorHAnsi" w:hAnsiTheme="minorHAnsi" w:cstheme="minorHAnsi"/>
      </w:rPr>
    </w:lvl>
    <w:lvl w:ilvl="2" w:tplc="63F05088">
      <w:start w:val="1"/>
      <w:numFmt w:val="lowerRoman"/>
      <w:lvlText w:val="(%3)"/>
      <w:lvlJc w:val="right"/>
      <w:pPr>
        <w:ind w:left="2640" w:hanging="180"/>
      </w:pPr>
      <w:rPr>
        <w:rFonts w:asciiTheme="minorHAnsi" w:eastAsiaTheme="minorHAnsi" w:hAnsiTheme="minorHAnsi" w:cstheme="minorHAnsi"/>
      </w:rPr>
    </w:lvl>
    <w:lvl w:ilvl="3" w:tplc="1409000F" w:tentative="1">
      <w:start w:val="1"/>
      <w:numFmt w:val="decimal"/>
      <w:lvlText w:val="%4."/>
      <w:lvlJc w:val="left"/>
      <w:pPr>
        <w:ind w:left="3360" w:hanging="360"/>
      </w:pPr>
    </w:lvl>
    <w:lvl w:ilvl="4" w:tplc="14090019" w:tentative="1">
      <w:start w:val="1"/>
      <w:numFmt w:val="lowerLetter"/>
      <w:lvlText w:val="%5."/>
      <w:lvlJc w:val="left"/>
      <w:pPr>
        <w:ind w:left="4080" w:hanging="360"/>
      </w:pPr>
    </w:lvl>
    <w:lvl w:ilvl="5" w:tplc="1409001B" w:tentative="1">
      <w:start w:val="1"/>
      <w:numFmt w:val="lowerRoman"/>
      <w:lvlText w:val="%6."/>
      <w:lvlJc w:val="right"/>
      <w:pPr>
        <w:ind w:left="4800" w:hanging="180"/>
      </w:pPr>
    </w:lvl>
    <w:lvl w:ilvl="6" w:tplc="1409000F" w:tentative="1">
      <w:start w:val="1"/>
      <w:numFmt w:val="decimal"/>
      <w:lvlText w:val="%7."/>
      <w:lvlJc w:val="left"/>
      <w:pPr>
        <w:ind w:left="5520" w:hanging="360"/>
      </w:pPr>
    </w:lvl>
    <w:lvl w:ilvl="7" w:tplc="14090019" w:tentative="1">
      <w:start w:val="1"/>
      <w:numFmt w:val="lowerLetter"/>
      <w:lvlText w:val="%8."/>
      <w:lvlJc w:val="left"/>
      <w:pPr>
        <w:ind w:left="6240" w:hanging="360"/>
      </w:pPr>
    </w:lvl>
    <w:lvl w:ilvl="8" w:tplc="1409001B" w:tentative="1">
      <w:start w:val="1"/>
      <w:numFmt w:val="lowerRoman"/>
      <w:lvlText w:val="%9."/>
      <w:lvlJc w:val="right"/>
      <w:pPr>
        <w:ind w:left="6960" w:hanging="180"/>
      </w:pPr>
    </w:lvl>
  </w:abstractNum>
  <w:abstractNum w:abstractNumId="34" w15:restartNumberingAfterBreak="0">
    <w:nsid w:val="2C021251"/>
    <w:multiLevelType w:val="hybridMultilevel"/>
    <w:tmpl w:val="72BCF828"/>
    <w:lvl w:ilvl="0" w:tplc="FFFFFFFF">
      <w:start w:val="1"/>
      <w:numFmt w:val="lowerLetter"/>
      <w:lvlText w:val="(%1)"/>
      <w:lvlJc w:val="left"/>
      <w:pPr>
        <w:ind w:left="1200" w:hanging="360"/>
      </w:pPr>
      <w:rPr>
        <w:rFonts w:hint="default"/>
      </w:rPr>
    </w:lvl>
    <w:lvl w:ilvl="1" w:tplc="FFFFFFFF">
      <w:start w:val="1"/>
      <w:numFmt w:val="lowerLetter"/>
      <w:lvlText w:val="%2."/>
      <w:lvlJc w:val="left"/>
      <w:pPr>
        <w:ind w:left="1920" w:hanging="360"/>
      </w:pPr>
    </w:lvl>
    <w:lvl w:ilvl="2" w:tplc="FFFFFFFF">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5" w15:restartNumberingAfterBreak="0">
    <w:nsid w:val="2DAF475E"/>
    <w:multiLevelType w:val="hybridMultilevel"/>
    <w:tmpl w:val="31CEF60E"/>
    <w:lvl w:ilvl="0" w:tplc="4ECA296E">
      <w:start w:val="1"/>
      <w:numFmt w:val="lowerLetter"/>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2FE3633E"/>
    <w:multiLevelType w:val="hybridMultilevel"/>
    <w:tmpl w:val="84982916"/>
    <w:lvl w:ilvl="0" w:tplc="A1BC3D0C">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2FFF034B"/>
    <w:multiLevelType w:val="hybridMultilevel"/>
    <w:tmpl w:val="CEFC51C4"/>
    <w:lvl w:ilvl="0" w:tplc="FFFFFFFF">
      <w:start w:val="1"/>
      <w:numFmt w:val="lowerLetter"/>
      <w:lvlText w:val="(%1)"/>
      <w:lvlJc w:val="left"/>
      <w:pPr>
        <w:ind w:left="1080" w:hanging="360"/>
      </w:pPr>
      <w:rPr>
        <w:rFonts w:asciiTheme="minorHAnsi" w:eastAsiaTheme="minorHAnsi" w:hAnsiTheme="minorHAnsi"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48C1ECE"/>
    <w:multiLevelType w:val="hybridMultilevel"/>
    <w:tmpl w:val="D8245844"/>
    <w:lvl w:ilvl="0" w:tplc="8FD0C0BC">
      <w:start w:val="1"/>
      <w:numFmt w:val="lowerLetter"/>
      <w:lvlText w:val="(%1)"/>
      <w:lvlJc w:val="left"/>
      <w:pPr>
        <w:ind w:left="2126" w:firstLine="0"/>
      </w:pPr>
      <w:rPr>
        <w:rFonts w:asciiTheme="minorHAnsi" w:eastAsiaTheme="minorHAnsi" w:hAnsiTheme="minorHAnsi" w:cstheme="minorHAnsi"/>
        <w:b w:val="0"/>
        <w:i w:val="0"/>
        <w:strike w:val="0"/>
        <w:dstrike w:val="0"/>
        <w:color w:val="000000"/>
        <w:sz w:val="24"/>
        <w:szCs w:val="24"/>
        <w:u w:val="none" w:color="000000"/>
        <w:effect w:val="none"/>
        <w:bdr w:val="none" w:sz="0" w:space="0" w:color="auto" w:frame="1"/>
        <w:vertAlign w:val="baseline"/>
      </w:rPr>
    </w:lvl>
    <w:lvl w:ilvl="1" w:tplc="55482FF6">
      <w:start w:val="1"/>
      <w:numFmt w:val="lowerLetter"/>
      <w:lvlText w:val="%2"/>
      <w:lvlJc w:val="left"/>
      <w:pPr>
        <w:ind w:left="1651" w:firstLine="0"/>
      </w:pPr>
      <w:rPr>
        <w:rFonts w:ascii="Verdana" w:eastAsia="Verdana" w:hAnsi="Verdana" w:cs="Verdana"/>
        <w:b w:val="0"/>
        <w:i w:val="0"/>
        <w:strike w:val="0"/>
        <w:dstrike w:val="0"/>
        <w:color w:val="000000"/>
        <w:sz w:val="14"/>
        <w:szCs w:val="14"/>
        <w:u w:val="none" w:color="000000"/>
        <w:effect w:val="none"/>
        <w:bdr w:val="none" w:sz="0" w:space="0" w:color="auto" w:frame="1"/>
        <w:vertAlign w:val="baseline"/>
      </w:rPr>
    </w:lvl>
    <w:lvl w:ilvl="2" w:tplc="6B82FA6A">
      <w:start w:val="1"/>
      <w:numFmt w:val="lowerRoman"/>
      <w:lvlText w:val="%3"/>
      <w:lvlJc w:val="left"/>
      <w:pPr>
        <w:ind w:left="2371" w:firstLine="0"/>
      </w:pPr>
      <w:rPr>
        <w:rFonts w:ascii="Verdana" w:eastAsia="Verdana" w:hAnsi="Verdana" w:cs="Verdana"/>
        <w:b w:val="0"/>
        <w:i w:val="0"/>
        <w:strike w:val="0"/>
        <w:dstrike w:val="0"/>
        <w:color w:val="000000"/>
        <w:sz w:val="14"/>
        <w:szCs w:val="14"/>
        <w:u w:val="none" w:color="000000"/>
        <w:effect w:val="none"/>
        <w:bdr w:val="none" w:sz="0" w:space="0" w:color="auto" w:frame="1"/>
        <w:vertAlign w:val="baseline"/>
      </w:rPr>
    </w:lvl>
    <w:lvl w:ilvl="3" w:tplc="4906EA0A">
      <w:start w:val="1"/>
      <w:numFmt w:val="decimal"/>
      <w:lvlText w:val="%4"/>
      <w:lvlJc w:val="left"/>
      <w:pPr>
        <w:ind w:left="3091" w:firstLine="0"/>
      </w:pPr>
      <w:rPr>
        <w:rFonts w:ascii="Verdana" w:eastAsia="Verdana" w:hAnsi="Verdana" w:cs="Verdana"/>
        <w:b w:val="0"/>
        <w:i w:val="0"/>
        <w:strike w:val="0"/>
        <w:dstrike w:val="0"/>
        <w:color w:val="000000"/>
        <w:sz w:val="14"/>
        <w:szCs w:val="14"/>
        <w:u w:val="none" w:color="000000"/>
        <w:effect w:val="none"/>
        <w:bdr w:val="none" w:sz="0" w:space="0" w:color="auto" w:frame="1"/>
        <w:vertAlign w:val="baseline"/>
      </w:rPr>
    </w:lvl>
    <w:lvl w:ilvl="4" w:tplc="39F8610C">
      <w:start w:val="1"/>
      <w:numFmt w:val="lowerLetter"/>
      <w:lvlText w:val="%5"/>
      <w:lvlJc w:val="left"/>
      <w:pPr>
        <w:ind w:left="3811" w:firstLine="0"/>
      </w:pPr>
      <w:rPr>
        <w:rFonts w:ascii="Verdana" w:eastAsia="Verdana" w:hAnsi="Verdana" w:cs="Verdana"/>
        <w:b w:val="0"/>
        <w:i w:val="0"/>
        <w:strike w:val="0"/>
        <w:dstrike w:val="0"/>
        <w:color w:val="000000"/>
        <w:sz w:val="14"/>
        <w:szCs w:val="14"/>
        <w:u w:val="none" w:color="000000"/>
        <w:effect w:val="none"/>
        <w:bdr w:val="none" w:sz="0" w:space="0" w:color="auto" w:frame="1"/>
        <w:vertAlign w:val="baseline"/>
      </w:rPr>
    </w:lvl>
    <w:lvl w:ilvl="5" w:tplc="74682822">
      <w:start w:val="1"/>
      <w:numFmt w:val="lowerRoman"/>
      <w:lvlText w:val="%6"/>
      <w:lvlJc w:val="left"/>
      <w:pPr>
        <w:ind w:left="4531" w:firstLine="0"/>
      </w:pPr>
      <w:rPr>
        <w:rFonts w:ascii="Verdana" w:eastAsia="Verdana" w:hAnsi="Verdana" w:cs="Verdana"/>
        <w:b w:val="0"/>
        <w:i w:val="0"/>
        <w:strike w:val="0"/>
        <w:dstrike w:val="0"/>
        <w:color w:val="000000"/>
        <w:sz w:val="14"/>
        <w:szCs w:val="14"/>
        <w:u w:val="none" w:color="000000"/>
        <w:effect w:val="none"/>
        <w:bdr w:val="none" w:sz="0" w:space="0" w:color="auto" w:frame="1"/>
        <w:vertAlign w:val="baseline"/>
      </w:rPr>
    </w:lvl>
    <w:lvl w:ilvl="6" w:tplc="1BAAAFEC">
      <w:start w:val="1"/>
      <w:numFmt w:val="decimal"/>
      <w:lvlText w:val="%7"/>
      <w:lvlJc w:val="left"/>
      <w:pPr>
        <w:ind w:left="5251" w:firstLine="0"/>
      </w:pPr>
      <w:rPr>
        <w:rFonts w:ascii="Verdana" w:eastAsia="Verdana" w:hAnsi="Verdana" w:cs="Verdana"/>
        <w:b w:val="0"/>
        <w:i w:val="0"/>
        <w:strike w:val="0"/>
        <w:dstrike w:val="0"/>
        <w:color w:val="000000"/>
        <w:sz w:val="14"/>
        <w:szCs w:val="14"/>
        <w:u w:val="none" w:color="000000"/>
        <w:effect w:val="none"/>
        <w:bdr w:val="none" w:sz="0" w:space="0" w:color="auto" w:frame="1"/>
        <w:vertAlign w:val="baseline"/>
      </w:rPr>
    </w:lvl>
    <w:lvl w:ilvl="7" w:tplc="89EC896A">
      <w:start w:val="1"/>
      <w:numFmt w:val="lowerLetter"/>
      <w:lvlText w:val="%8"/>
      <w:lvlJc w:val="left"/>
      <w:pPr>
        <w:ind w:left="5971" w:firstLine="0"/>
      </w:pPr>
      <w:rPr>
        <w:rFonts w:ascii="Verdana" w:eastAsia="Verdana" w:hAnsi="Verdana" w:cs="Verdana"/>
        <w:b w:val="0"/>
        <w:i w:val="0"/>
        <w:strike w:val="0"/>
        <w:dstrike w:val="0"/>
        <w:color w:val="000000"/>
        <w:sz w:val="14"/>
        <w:szCs w:val="14"/>
        <w:u w:val="none" w:color="000000"/>
        <w:effect w:val="none"/>
        <w:bdr w:val="none" w:sz="0" w:space="0" w:color="auto" w:frame="1"/>
        <w:vertAlign w:val="baseline"/>
      </w:rPr>
    </w:lvl>
    <w:lvl w:ilvl="8" w:tplc="1E8C237A">
      <w:start w:val="1"/>
      <w:numFmt w:val="lowerRoman"/>
      <w:lvlText w:val="%9"/>
      <w:lvlJc w:val="left"/>
      <w:pPr>
        <w:ind w:left="6691" w:firstLine="0"/>
      </w:pPr>
      <w:rPr>
        <w:rFonts w:ascii="Verdana" w:eastAsia="Verdana" w:hAnsi="Verdana" w:cs="Verdana"/>
        <w:b w:val="0"/>
        <w:i w:val="0"/>
        <w:strike w:val="0"/>
        <w:dstrike w:val="0"/>
        <w:color w:val="000000"/>
        <w:sz w:val="14"/>
        <w:szCs w:val="14"/>
        <w:u w:val="none" w:color="000000"/>
        <w:effect w:val="none"/>
        <w:bdr w:val="none" w:sz="0" w:space="0" w:color="auto" w:frame="1"/>
        <w:vertAlign w:val="baseline"/>
      </w:rPr>
    </w:lvl>
  </w:abstractNum>
  <w:abstractNum w:abstractNumId="39" w15:restartNumberingAfterBreak="0">
    <w:nsid w:val="35DA2CEB"/>
    <w:multiLevelType w:val="hybridMultilevel"/>
    <w:tmpl w:val="F7E491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63C555A"/>
    <w:multiLevelType w:val="multilevel"/>
    <w:tmpl w:val="52724FC6"/>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36D4288F"/>
    <w:multiLevelType w:val="hybridMultilevel"/>
    <w:tmpl w:val="86A4BE42"/>
    <w:lvl w:ilvl="0" w:tplc="46548B46">
      <w:start w:val="1"/>
      <w:numFmt w:val="lowerLetter"/>
      <w:lvlText w:val="(%1)"/>
      <w:lvlJc w:val="left"/>
      <w:pPr>
        <w:ind w:left="2760" w:hanging="360"/>
      </w:pPr>
      <w:rPr>
        <w:rFonts w:hint="default"/>
      </w:rPr>
    </w:lvl>
    <w:lvl w:ilvl="1" w:tplc="14090019" w:tentative="1">
      <w:start w:val="1"/>
      <w:numFmt w:val="lowerLetter"/>
      <w:lvlText w:val="%2."/>
      <w:lvlJc w:val="left"/>
      <w:pPr>
        <w:ind w:left="3480" w:hanging="360"/>
      </w:pPr>
    </w:lvl>
    <w:lvl w:ilvl="2" w:tplc="1409001B" w:tentative="1">
      <w:start w:val="1"/>
      <w:numFmt w:val="lowerRoman"/>
      <w:lvlText w:val="%3."/>
      <w:lvlJc w:val="right"/>
      <w:pPr>
        <w:ind w:left="4200" w:hanging="180"/>
      </w:pPr>
    </w:lvl>
    <w:lvl w:ilvl="3" w:tplc="1409000F" w:tentative="1">
      <w:start w:val="1"/>
      <w:numFmt w:val="decimal"/>
      <w:lvlText w:val="%4."/>
      <w:lvlJc w:val="left"/>
      <w:pPr>
        <w:ind w:left="4920" w:hanging="360"/>
      </w:pPr>
    </w:lvl>
    <w:lvl w:ilvl="4" w:tplc="14090019" w:tentative="1">
      <w:start w:val="1"/>
      <w:numFmt w:val="lowerLetter"/>
      <w:lvlText w:val="%5."/>
      <w:lvlJc w:val="left"/>
      <w:pPr>
        <w:ind w:left="5640" w:hanging="360"/>
      </w:pPr>
    </w:lvl>
    <w:lvl w:ilvl="5" w:tplc="1409001B" w:tentative="1">
      <w:start w:val="1"/>
      <w:numFmt w:val="lowerRoman"/>
      <w:lvlText w:val="%6."/>
      <w:lvlJc w:val="right"/>
      <w:pPr>
        <w:ind w:left="6360" w:hanging="180"/>
      </w:pPr>
    </w:lvl>
    <w:lvl w:ilvl="6" w:tplc="1409000F" w:tentative="1">
      <w:start w:val="1"/>
      <w:numFmt w:val="decimal"/>
      <w:lvlText w:val="%7."/>
      <w:lvlJc w:val="left"/>
      <w:pPr>
        <w:ind w:left="7080" w:hanging="360"/>
      </w:pPr>
    </w:lvl>
    <w:lvl w:ilvl="7" w:tplc="14090019" w:tentative="1">
      <w:start w:val="1"/>
      <w:numFmt w:val="lowerLetter"/>
      <w:lvlText w:val="%8."/>
      <w:lvlJc w:val="left"/>
      <w:pPr>
        <w:ind w:left="7800" w:hanging="360"/>
      </w:pPr>
    </w:lvl>
    <w:lvl w:ilvl="8" w:tplc="1409001B" w:tentative="1">
      <w:start w:val="1"/>
      <w:numFmt w:val="lowerRoman"/>
      <w:lvlText w:val="%9."/>
      <w:lvlJc w:val="right"/>
      <w:pPr>
        <w:ind w:left="8520" w:hanging="180"/>
      </w:pPr>
    </w:lvl>
  </w:abstractNum>
  <w:abstractNum w:abstractNumId="4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7A457AF"/>
    <w:multiLevelType w:val="hybridMultilevel"/>
    <w:tmpl w:val="2AF0A31A"/>
    <w:lvl w:ilvl="0" w:tplc="4ECA296E">
      <w:start w:val="1"/>
      <w:numFmt w:val="lowerLetter"/>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3A0F09DF"/>
    <w:multiLevelType w:val="multilevel"/>
    <w:tmpl w:val="32B84320"/>
    <w:lvl w:ilvl="0">
      <w:start w:val="6"/>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lowerLetter"/>
      <w:lvlText w:val="(%3)"/>
      <w:lvlJc w:val="left"/>
      <w:pPr>
        <w:ind w:left="3272" w:hanging="720"/>
      </w:pPr>
      <w:rPr>
        <w:rFonts w:asciiTheme="minorHAnsi" w:eastAsia="Verdana" w:hAnsiTheme="minorHAnsi" w:cstheme="minorHAnsi" w:hint="default"/>
        <w:b w:val="0"/>
      </w:rPr>
    </w:lvl>
    <w:lvl w:ilvl="3">
      <w:start w:val="1"/>
      <w:numFmt w:val="lowerRoman"/>
      <w:lvlText w:val="(%4)"/>
      <w:lvlJc w:val="left"/>
      <w:pPr>
        <w:ind w:left="1080" w:hanging="1080"/>
      </w:pPr>
      <w:rPr>
        <w:rFonts w:ascii="Verdana" w:eastAsia="Verdana" w:hAnsi="Verdana" w:cs="Verdana"/>
        <w:b w:val="0"/>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46" w15:restartNumberingAfterBreak="0">
    <w:nsid w:val="3AFA46CE"/>
    <w:multiLevelType w:val="hybridMultilevel"/>
    <w:tmpl w:val="2AAC5256"/>
    <w:lvl w:ilvl="0" w:tplc="EA509532">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3C6A6DBE"/>
    <w:multiLevelType w:val="multilevel"/>
    <w:tmpl w:val="D2689D2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15:restartNumberingAfterBreak="0">
    <w:nsid w:val="44970E3B"/>
    <w:multiLevelType w:val="multilevel"/>
    <w:tmpl w:val="55B096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AA90412"/>
    <w:multiLevelType w:val="hybridMultilevel"/>
    <w:tmpl w:val="A9C80FA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2" w15:restartNumberingAfterBreak="0">
    <w:nsid w:val="4B1D678B"/>
    <w:multiLevelType w:val="multilevel"/>
    <w:tmpl w:val="2F089A70"/>
    <w:lvl w:ilvl="0">
      <w:start w:val="1"/>
      <w:numFmt w:val="decimal"/>
      <w:pStyle w:val="Outline1"/>
      <w:lvlText w:val="%1"/>
      <w:lvlJc w:val="left"/>
      <w:pPr>
        <w:tabs>
          <w:tab w:val="num" w:pos="709"/>
        </w:tabs>
        <w:ind w:left="709" w:hanging="709"/>
      </w:pPr>
    </w:lvl>
    <w:lvl w:ilvl="1">
      <w:start w:val="1"/>
      <w:numFmt w:val="decimal"/>
      <w:pStyle w:val="Outline2"/>
      <w:lvlText w:val="%1.%2"/>
      <w:lvlJc w:val="left"/>
      <w:pPr>
        <w:tabs>
          <w:tab w:val="num" w:pos="709"/>
        </w:tabs>
        <w:ind w:left="709" w:hanging="709"/>
      </w:pPr>
      <w:rPr>
        <w:b w:val="0"/>
        <w:i w:val="0"/>
      </w:rPr>
    </w:lvl>
    <w:lvl w:ilvl="2">
      <w:start w:val="1"/>
      <w:numFmt w:val="lowerLetter"/>
      <w:pStyle w:val="Outline3"/>
      <w:lvlText w:val="%3"/>
      <w:lvlJc w:val="left"/>
      <w:pPr>
        <w:tabs>
          <w:tab w:val="num" w:pos="1134"/>
        </w:tabs>
        <w:ind w:left="1134" w:hanging="425"/>
      </w:pPr>
      <w:rPr>
        <w:b w:val="0"/>
        <w:bCs/>
      </w:rPr>
    </w:lvl>
    <w:lvl w:ilvl="3">
      <w:start w:val="1"/>
      <w:numFmt w:val="lowerRoman"/>
      <w:pStyle w:val="Outline4"/>
      <w:lvlText w:val="%4"/>
      <w:lvlJc w:val="left"/>
      <w:pPr>
        <w:tabs>
          <w:tab w:val="num" w:pos="1559"/>
        </w:tabs>
        <w:ind w:left="1559" w:hanging="425"/>
      </w:pPr>
    </w:lvl>
    <w:lvl w:ilvl="4">
      <w:start w:val="1"/>
      <w:numFmt w:val="upperLetter"/>
      <w:pStyle w:val="Outline5"/>
      <w:lvlText w:val="%5"/>
      <w:lvlJc w:val="left"/>
      <w:pPr>
        <w:tabs>
          <w:tab w:val="num" w:pos="1985"/>
        </w:tabs>
        <w:ind w:left="1985" w:hanging="426"/>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804967"/>
    <w:multiLevelType w:val="multilevel"/>
    <w:tmpl w:val="CD06008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Theme="minorHAnsi" w:eastAsiaTheme="minorHAnsi" w:hAnsiTheme="minorHAnsi" w:cstheme="minorHAnsi"/>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187721C"/>
    <w:multiLevelType w:val="hybridMultilevel"/>
    <w:tmpl w:val="AD7AB856"/>
    <w:lvl w:ilvl="0" w:tplc="705C0868">
      <w:start w:val="1"/>
      <w:numFmt w:val="bullet"/>
      <w:lvlText w:val=""/>
      <w:lvlJc w:val="left"/>
      <w:pPr>
        <w:ind w:left="1287" w:hanging="360"/>
      </w:pPr>
      <w:rPr>
        <w:rFonts w:ascii="Symbol" w:hAnsi="Symbol" w:hint="default"/>
        <w:color w:val="C0000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5" w15:restartNumberingAfterBreak="0">
    <w:nsid w:val="58AA3555"/>
    <w:multiLevelType w:val="multilevel"/>
    <w:tmpl w:val="32B84320"/>
    <w:lvl w:ilvl="0">
      <w:start w:val="6"/>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lowerLetter"/>
      <w:lvlText w:val="(%3)"/>
      <w:lvlJc w:val="left"/>
      <w:pPr>
        <w:ind w:left="3272" w:hanging="720"/>
      </w:pPr>
      <w:rPr>
        <w:rFonts w:asciiTheme="minorHAnsi" w:eastAsia="Verdana" w:hAnsiTheme="minorHAnsi" w:cstheme="minorHAnsi" w:hint="default"/>
        <w:b w:val="0"/>
      </w:rPr>
    </w:lvl>
    <w:lvl w:ilvl="3">
      <w:start w:val="1"/>
      <w:numFmt w:val="lowerRoman"/>
      <w:lvlText w:val="(%4)"/>
      <w:lvlJc w:val="left"/>
      <w:pPr>
        <w:ind w:left="1080" w:hanging="1080"/>
      </w:pPr>
      <w:rPr>
        <w:rFonts w:ascii="Verdana" w:eastAsia="Verdana" w:hAnsi="Verdana" w:cs="Verdana"/>
        <w:b w:val="0"/>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5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9" w15:restartNumberingAfterBreak="0">
    <w:nsid w:val="615301D2"/>
    <w:multiLevelType w:val="hybridMultilevel"/>
    <w:tmpl w:val="48B22CE8"/>
    <w:lvl w:ilvl="0" w:tplc="2EF61476">
      <w:start w:val="1"/>
      <w:numFmt w:val="lowerLetter"/>
      <w:lvlText w:val="(%1)"/>
      <w:lvlJc w:val="left"/>
      <w:pPr>
        <w:ind w:left="1200" w:hanging="360"/>
      </w:pPr>
      <w:rPr>
        <w:rFonts w:hint="default"/>
      </w:rPr>
    </w:lvl>
    <w:lvl w:ilvl="1" w:tplc="14090019">
      <w:start w:val="1"/>
      <w:numFmt w:val="lowerLetter"/>
      <w:lvlText w:val="%2."/>
      <w:lvlJc w:val="left"/>
      <w:pPr>
        <w:ind w:left="1920" w:hanging="360"/>
      </w:pPr>
    </w:lvl>
    <w:lvl w:ilvl="2" w:tplc="1409001B">
      <w:start w:val="1"/>
      <w:numFmt w:val="lowerRoman"/>
      <w:lvlText w:val="%3."/>
      <w:lvlJc w:val="right"/>
      <w:pPr>
        <w:ind w:left="2640" w:hanging="180"/>
      </w:pPr>
    </w:lvl>
    <w:lvl w:ilvl="3" w:tplc="1409000F" w:tentative="1">
      <w:start w:val="1"/>
      <w:numFmt w:val="decimal"/>
      <w:lvlText w:val="%4."/>
      <w:lvlJc w:val="left"/>
      <w:pPr>
        <w:ind w:left="3360" w:hanging="360"/>
      </w:pPr>
    </w:lvl>
    <w:lvl w:ilvl="4" w:tplc="14090019" w:tentative="1">
      <w:start w:val="1"/>
      <w:numFmt w:val="lowerLetter"/>
      <w:lvlText w:val="%5."/>
      <w:lvlJc w:val="left"/>
      <w:pPr>
        <w:ind w:left="4080" w:hanging="360"/>
      </w:pPr>
    </w:lvl>
    <w:lvl w:ilvl="5" w:tplc="1409001B" w:tentative="1">
      <w:start w:val="1"/>
      <w:numFmt w:val="lowerRoman"/>
      <w:lvlText w:val="%6."/>
      <w:lvlJc w:val="right"/>
      <w:pPr>
        <w:ind w:left="4800" w:hanging="180"/>
      </w:pPr>
    </w:lvl>
    <w:lvl w:ilvl="6" w:tplc="1409000F" w:tentative="1">
      <w:start w:val="1"/>
      <w:numFmt w:val="decimal"/>
      <w:lvlText w:val="%7."/>
      <w:lvlJc w:val="left"/>
      <w:pPr>
        <w:ind w:left="5520" w:hanging="360"/>
      </w:pPr>
    </w:lvl>
    <w:lvl w:ilvl="7" w:tplc="14090019" w:tentative="1">
      <w:start w:val="1"/>
      <w:numFmt w:val="lowerLetter"/>
      <w:lvlText w:val="%8."/>
      <w:lvlJc w:val="left"/>
      <w:pPr>
        <w:ind w:left="6240" w:hanging="360"/>
      </w:pPr>
    </w:lvl>
    <w:lvl w:ilvl="8" w:tplc="1409001B" w:tentative="1">
      <w:start w:val="1"/>
      <w:numFmt w:val="lowerRoman"/>
      <w:lvlText w:val="%9."/>
      <w:lvlJc w:val="right"/>
      <w:pPr>
        <w:ind w:left="6960" w:hanging="180"/>
      </w:pPr>
    </w:lvl>
  </w:abstractNum>
  <w:abstractNum w:abstractNumId="60" w15:restartNumberingAfterBreak="0">
    <w:nsid w:val="615A7C13"/>
    <w:multiLevelType w:val="multilevel"/>
    <w:tmpl w:val="66483552"/>
    <w:lvl w:ilvl="0">
      <w:start w:val="28"/>
      <w:numFmt w:val="decimal"/>
      <w:lvlText w:val="%1"/>
      <w:lvlJc w:val="left"/>
      <w:pPr>
        <w:ind w:left="420" w:hanging="420"/>
      </w:pPr>
      <w:rPr>
        <w:rFonts w:hint="default"/>
      </w:rPr>
    </w:lvl>
    <w:lvl w:ilvl="1">
      <w:start w:val="2"/>
      <w:numFmt w:val="decimal"/>
      <w:lvlText w:val="%1.%2"/>
      <w:lvlJc w:val="left"/>
      <w:pPr>
        <w:ind w:left="420" w:hanging="42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3DC3165"/>
    <w:multiLevelType w:val="hybridMultilevel"/>
    <w:tmpl w:val="F7E491FC"/>
    <w:lvl w:ilvl="0" w:tplc="66DC7CE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661D420A"/>
    <w:multiLevelType w:val="hybridMultilevel"/>
    <w:tmpl w:val="14A8F816"/>
    <w:lvl w:ilvl="0" w:tplc="1409000F">
      <w:start w:val="1"/>
      <w:numFmt w:val="decimal"/>
      <w:lvlText w:val="%1."/>
      <w:lvlJc w:val="left"/>
      <w:pPr>
        <w:ind w:left="360" w:hanging="360"/>
      </w:pPr>
    </w:lvl>
    <w:lvl w:ilvl="1" w:tplc="4ECA296E">
      <w:start w:val="1"/>
      <w:numFmt w:val="lowerLetter"/>
      <w:lvlText w:val="(%2)"/>
      <w:lvlJc w:val="left"/>
      <w:pPr>
        <w:ind w:left="360" w:hanging="360"/>
      </w:pPr>
      <w:rPr>
        <w:rFonts w:asciiTheme="minorHAnsi" w:eastAsiaTheme="minorHAnsi" w:hAnsiTheme="minorHAnsi" w:cstheme="minorHAnsi"/>
      </w:rPr>
    </w:lvl>
    <w:lvl w:ilvl="2" w:tplc="AABC6BF0">
      <w:start w:val="1"/>
      <w:numFmt w:val="lowerRoman"/>
      <w:lvlText w:val="%3."/>
      <w:lvlJc w:val="right"/>
      <w:pPr>
        <w:ind w:left="1800" w:hanging="180"/>
      </w:pPr>
      <w:rPr>
        <w:rFonts w:asciiTheme="minorHAnsi" w:eastAsiaTheme="minorHAnsi" w:hAnsiTheme="minorHAnsi" w:cstheme="minorHAnsi"/>
      </w:rPr>
    </w:lvl>
    <w:lvl w:ilvl="3" w:tplc="7C900144">
      <w:start w:val="1"/>
      <w:numFmt w:val="lowerRoman"/>
      <w:lvlText w:val="%4."/>
      <w:lvlJc w:val="left"/>
      <w:pPr>
        <w:ind w:left="2520" w:hanging="360"/>
      </w:pPr>
      <w:rPr>
        <w:rFonts w:asciiTheme="minorHAnsi" w:eastAsia="SimSun" w:hAnsiTheme="minorHAnsi" w:cstheme="minorHAnsi"/>
      </w:rPr>
    </w:lvl>
    <w:lvl w:ilvl="4" w:tplc="19D8C832">
      <w:start w:val="400"/>
      <w:numFmt w:val="lowerRoman"/>
      <w:lvlText w:val="(%5)"/>
      <w:lvlJc w:val="left"/>
      <w:pPr>
        <w:ind w:left="3600" w:hanging="720"/>
      </w:pPr>
      <w:rPr>
        <w:rFonts w:hint="default"/>
      </w:rPr>
    </w:lvl>
    <w:lvl w:ilvl="5" w:tplc="D8586A20">
      <w:start w:val="1"/>
      <w:numFmt w:val="upperLetter"/>
      <w:lvlText w:val="(%6)"/>
      <w:lvlJc w:val="left"/>
      <w:pPr>
        <w:ind w:left="4140" w:hanging="360"/>
      </w:pPr>
      <w:rPr>
        <w:rFonts w:hint="default"/>
      </w:r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64" w15:restartNumberingAfterBreak="0">
    <w:nsid w:val="698F637A"/>
    <w:multiLevelType w:val="multilevel"/>
    <w:tmpl w:val="319811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2A7B0B"/>
    <w:multiLevelType w:val="multilevel"/>
    <w:tmpl w:val="E83A8BA2"/>
    <w:lvl w:ilvl="0">
      <w:start w:val="1"/>
      <w:numFmt w:val="decimal"/>
      <w:pStyle w:val="List123"/>
      <w:lvlText w:val="%1."/>
      <w:lvlJc w:val="left"/>
      <w:pPr>
        <w:ind w:left="357" w:hanging="357"/>
      </w:pPr>
      <w:rPr>
        <w:rFonts w:hint="default"/>
      </w:rPr>
    </w:lvl>
    <w:lvl w:ilvl="1">
      <w:start w:val="1"/>
      <w:numFmt w:val="lowerLetter"/>
      <w:pStyle w:val="List123level2"/>
      <w:lvlText w:val="(%2)"/>
      <w:lvlJc w:val="left"/>
      <w:pPr>
        <w:ind w:left="714" w:hanging="357"/>
      </w:pPr>
      <w:rPr>
        <w:rFonts w:hint="default"/>
      </w:rPr>
    </w:lvl>
    <w:lvl w:ilvl="2">
      <w:start w:val="1"/>
      <w:numFmt w:val="lowerRoman"/>
      <w:pStyle w:val="List123level3"/>
      <w:lvlText w:val="(%3)"/>
      <w:lvlJc w:val="left"/>
      <w:pPr>
        <w:ind w:left="1071" w:hanging="357"/>
      </w:pPr>
      <w:rPr>
        <w:rFonts w:hint="default"/>
      </w:rPr>
    </w:lvl>
    <w:lvl w:ilvl="3">
      <w:start w:val="1"/>
      <w:numFmt w:val="decimal"/>
      <w:lvlText w:val="%4."/>
      <w:lvlJc w:val="left"/>
      <w:pPr>
        <w:tabs>
          <w:tab w:val="num" w:pos="1071"/>
        </w:tabs>
        <w:ind w:left="1428" w:hanging="357"/>
      </w:pPr>
      <w:rPr>
        <w:rFonts w:hint="default"/>
      </w:rPr>
    </w:lvl>
    <w:lvl w:ilvl="4">
      <w:start w:val="1"/>
      <w:numFmt w:val="lowerLetter"/>
      <w:lvlText w:val="%5."/>
      <w:lvlJc w:val="left"/>
      <w:pPr>
        <w:tabs>
          <w:tab w:val="num" w:pos="1428"/>
        </w:tabs>
        <w:ind w:left="1785" w:hanging="357"/>
      </w:pPr>
      <w:rPr>
        <w:rFonts w:hint="default"/>
      </w:rPr>
    </w:lvl>
    <w:lvl w:ilvl="5">
      <w:start w:val="1"/>
      <w:numFmt w:val="lowerRoman"/>
      <w:lvlText w:val="%6."/>
      <w:lvlJc w:val="right"/>
      <w:pPr>
        <w:tabs>
          <w:tab w:val="num" w:pos="1785"/>
        </w:tabs>
        <w:ind w:left="2142" w:hanging="357"/>
      </w:pPr>
      <w:rPr>
        <w:rFonts w:hint="default"/>
      </w:rPr>
    </w:lvl>
    <w:lvl w:ilvl="6">
      <w:start w:val="1"/>
      <w:numFmt w:val="decimal"/>
      <w:lvlText w:val="%7."/>
      <w:lvlJc w:val="left"/>
      <w:pPr>
        <w:tabs>
          <w:tab w:val="num" w:pos="2142"/>
        </w:tabs>
        <w:ind w:left="2499" w:hanging="357"/>
      </w:pPr>
      <w:rPr>
        <w:rFonts w:hint="default"/>
      </w:rPr>
    </w:lvl>
    <w:lvl w:ilvl="7">
      <w:start w:val="1"/>
      <w:numFmt w:val="lowerLetter"/>
      <w:lvlText w:val="%8."/>
      <w:lvlJc w:val="left"/>
      <w:pPr>
        <w:tabs>
          <w:tab w:val="num" w:pos="2499"/>
        </w:tabs>
        <w:ind w:left="2856" w:hanging="357"/>
      </w:pPr>
      <w:rPr>
        <w:rFonts w:hint="default"/>
      </w:rPr>
    </w:lvl>
    <w:lvl w:ilvl="8">
      <w:start w:val="1"/>
      <w:numFmt w:val="lowerRoman"/>
      <w:lvlText w:val="%9."/>
      <w:lvlJc w:val="right"/>
      <w:pPr>
        <w:tabs>
          <w:tab w:val="num" w:pos="2856"/>
        </w:tabs>
        <w:ind w:left="3213" w:hanging="357"/>
      </w:pPr>
      <w:rPr>
        <w:rFonts w:hint="default"/>
      </w:rPr>
    </w:lvl>
  </w:abstractNum>
  <w:abstractNum w:abstractNumId="6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67" w15:restartNumberingAfterBreak="0">
    <w:nsid w:val="6EA166C7"/>
    <w:multiLevelType w:val="multilevel"/>
    <w:tmpl w:val="40008D16"/>
    <w:lvl w:ilvl="0">
      <w:start w:val="2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69" w15:restartNumberingAfterBreak="0">
    <w:nsid w:val="76881231"/>
    <w:multiLevelType w:val="hybridMultilevel"/>
    <w:tmpl w:val="4578585A"/>
    <w:lvl w:ilvl="0" w:tplc="B858AAEE">
      <w:start w:val="1"/>
      <w:numFmt w:val="lowerRoman"/>
      <w:lvlText w:val="(%1)"/>
      <w:lvlJc w:val="left"/>
      <w:pPr>
        <w:ind w:left="330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7B303534"/>
    <w:multiLevelType w:val="multilevel"/>
    <w:tmpl w:val="AD48439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BBE0A5D"/>
    <w:multiLevelType w:val="hybridMultilevel"/>
    <w:tmpl w:val="8D4C3F08"/>
    <w:lvl w:ilvl="0" w:tplc="4ECA296E">
      <w:start w:val="1"/>
      <w:numFmt w:val="lowerLetter"/>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7BC34A1F"/>
    <w:multiLevelType w:val="hybridMultilevel"/>
    <w:tmpl w:val="2A542FA6"/>
    <w:lvl w:ilvl="0" w:tplc="3D66D168">
      <w:start w:val="1"/>
      <w:numFmt w:val="lowerLetter"/>
      <w:lvlText w:val="(%1)"/>
      <w:lvlJc w:val="left"/>
      <w:pPr>
        <w:ind w:left="1494" w:hanging="360"/>
      </w:pPr>
      <w:rPr>
        <w:rFonts w:hint="default"/>
      </w:rPr>
    </w:lvl>
    <w:lvl w:ilvl="1" w:tplc="14090019">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73" w15:restartNumberingAfterBreak="0">
    <w:nsid w:val="7F2E6598"/>
    <w:multiLevelType w:val="multilevel"/>
    <w:tmpl w:val="54B2B9EC"/>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Theme="minorHAnsi" w:eastAsiaTheme="minorHAns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524158">
    <w:abstractNumId w:val="5"/>
  </w:num>
  <w:num w:numId="2" w16cid:durableId="1928534680">
    <w:abstractNumId w:val="4"/>
  </w:num>
  <w:num w:numId="3" w16cid:durableId="875698857">
    <w:abstractNumId w:val="3"/>
  </w:num>
  <w:num w:numId="4" w16cid:durableId="979185775">
    <w:abstractNumId w:val="2"/>
  </w:num>
  <w:num w:numId="5" w16cid:durableId="388652915">
    <w:abstractNumId w:val="1"/>
  </w:num>
  <w:num w:numId="6" w16cid:durableId="1665157516">
    <w:abstractNumId w:val="0"/>
  </w:num>
  <w:num w:numId="7" w16cid:durableId="1456410168">
    <w:abstractNumId w:val="56"/>
  </w:num>
  <w:num w:numId="8" w16cid:durableId="1006010278">
    <w:abstractNumId w:val="57"/>
  </w:num>
  <w:num w:numId="9" w16cid:durableId="603463198">
    <w:abstractNumId w:val="48"/>
  </w:num>
  <w:num w:numId="10" w16cid:durableId="604769455">
    <w:abstractNumId w:val="23"/>
  </w:num>
  <w:num w:numId="11" w16cid:durableId="1263107012">
    <w:abstractNumId w:val="58"/>
  </w:num>
  <w:num w:numId="12" w16cid:durableId="2054883488">
    <w:abstractNumId w:val="63"/>
  </w:num>
  <w:num w:numId="13" w16cid:durableId="2129427251">
    <w:abstractNumId w:val="66"/>
  </w:num>
  <w:num w:numId="14" w16cid:durableId="368645765">
    <w:abstractNumId w:val="9"/>
  </w:num>
  <w:num w:numId="15" w16cid:durableId="2090230812">
    <w:abstractNumId w:val="41"/>
  </w:num>
  <w:num w:numId="16" w16cid:durableId="328674292">
    <w:abstractNumId w:val="68"/>
  </w:num>
  <w:num w:numId="17" w16cid:durableId="1880701962">
    <w:abstractNumId w:val="65"/>
  </w:num>
  <w:num w:numId="18" w16cid:durableId="1484733465">
    <w:abstractNumId w:val="50"/>
  </w:num>
  <w:num w:numId="19" w16cid:durableId="659042790">
    <w:abstractNumId w:val="43"/>
  </w:num>
  <w:num w:numId="20" w16cid:durableId="668412095">
    <w:abstractNumId w:val="15"/>
  </w:num>
  <w:num w:numId="21" w16cid:durableId="579024970">
    <w:abstractNumId w:val="7"/>
  </w:num>
  <w:num w:numId="22" w16cid:durableId="1004237610">
    <w:abstractNumId w:val="62"/>
  </w:num>
  <w:num w:numId="23" w16cid:durableId="19821623">
    <w:abstractNumId w:val="28"/>
  </w:num>
  <w:num w:numId="24" w16cid:durableId="1916743261">
    <w:abstractNumId w:val="31"/>
  </w:num>
  <w:num w:numId="25" w16cid:durableId="469321403">
    <w:abstractNumId w:val="64"/>
  </w:num>
  <w:num w:numId="26" w16cid:durableId="832721285">
    <w:abstractNumId w:val="59"/>
  </w:num>
  <w:num w:numId="27" w16cid:durableId="685718122">
    <w:abstractNumId w:val="26"/>
  </w:num>
  <w:num w:numId="28" w16cid:durableId="620259503">
    <w:abstractNumId w:val="33"/>
  </w:num>
  <w:num w:numId="29" w16cid:durableId="910193389">
    <w:abstractNumId w:val="16"/>
  </w:num>
  <w:num w:numId="30" w16cid:durableId="140657636">
    <w:abstractNumId w:val="19"/>
  </w:num>
  <w:num w:numId="31" w16cid:durableId="979698789">
    <w:abstractNumId w:val="61"/>
  </w:num>
  <w:num w:numId="32" w16cid:durableId="1811971322">
    <w:abstractNumId w:val="54"/>
  </w:num>
  <w:num w:numId="33" w16cid:durableId="104345711">
    <w:abstractNumId w:val="51"/>
  </w:num>
  <w:num w:numId="34" w16cid:durableId="445589842">
    <w:abstractNumId w:val="27"/>
  </w:num>
  <w:num w:numId="35" w16cid:durableId="1244561166">
    <w:abstractNumId w:val="53"/>
  </w:num>
  <w:num w:numId="36" w16cid:durableId="2047674146">
    <w:abstractNumId w:val="39"/>
  </w:num>
  <w:num w:numId="37" w16cid:durableId="8679900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3379004">
    <w:abstractNumId w:val="12"/>
  </w:num>
  <w:num w:numId="39" w16cid:durableId="2011787984">
    <w:abstractNumId w:val="6"/>
  </w:num>
  <w:num w:numId="40" w16cid:durableId="610280210">
    <w:abstractNumId w:val="55"/>
  </w:num>
  <w:num w:numId="41" w16cid:durableId="147478041">
    <w:abstractNumId w:val="29"/>
  </w:num>
  <w:num w:numId="42" w16cid:durableId="955873812">
    <w:abstractNumId w:val="49"/>
  </w:num>
  <w:num w:numId="43" w16cid:durableId="647830244">
    <w:abstractNumId w:val="18"/>
  </w:num>
  <w:num w:numId="44" w16cid:durableId="1445156278">
    <w:abstractNumId w:val="34"/>
  </w:num>
  <w:num w:numId="45" w16cid:durableId="1066489865">
    <w:abstractNumId w:val="73"/>
  </w:num>
  <w:num w:numId="46" w16cid:durableId="17935490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4004560">
    <w:abstractNumId w:val="42"/>
  </w:num>
  <w:num w:numId="48" w16cid:durableId="415978792">
    <w:abstractNumId w:val="10"/>
  </w:num>
  <w:num w:numId="49" w16cid:durableId="759956304">
    <w:abstractNumId w:val="22"/>
  </w:num>
  <w:num w:numId="50" w16cid:durableId="570239978">
    <w:abstractNumId w:val="20"/>
  </w:num>
  <w:num w:numId="51" w16cid:durableId="182090908">
    <w:abstractNumId w:val="25"/>
  </w:num>
  <w:num w:numId="52" w16cid:durableId="2105300414">
    <w:abstractNumId w:val="72"/>
  </w:num>
  <w:num w:numId="53" w16cid:durableId="158622325">
    <w:abstractNumId w:val="69"/>
  </w:num>
  <w:num w:numId="54" w16cid:durableId="261692765">
    <w:abstractNumId w:val="11"/>
  </w:num>
  <w:num w:numId="55" w16cid:durableId="1529565112">
    <w:abstractNumId w:val="30"/>
  </w:num>
  <w:num w:numId="56" w16cid:durableId="674695052">
    <w:abstractNumId w:val="67"/>
  </w:num>
  <w:num w:numId="57" w16cid:durableId="929117266">
    <w:abstractNumId w:val="60"/>
  </w:num>
  <w:num w:numId="58" w16cid:durableId="1539975058">
    <w:abstractNumId w:val="40"/>
  </w:num>
  <w:num w:numId="59" w16cid:durableId="540174148">
    <w:abstractNumId w:val="47"/>
  </w:num>
  <w:num w:numId="60" w16cid:durableId="2053529731">
    <w:abstractNumId w:val="70"/>
  </w:num>
  <w:num w:numId="61" w16cid:durableId="1002202457">
    <w:abstractNumId w:val="36"/>
  </w:num>
  <w:num w:numId="62" w16cid:durableId="1970934868">
    <w:abstractNumId w:val="8"/>
  </w:num>
  <w:num w:numId="63" w16cid:durableId="1388644266">
    <w:abstractNumId w:val="45"/>
  </w:num>
  <w:num w:numId="64" w16cid:durableId="1987733170">
    <w:abstractNumId w:val="14"/>
  </w:num>
  <w:num w:numId="65" w16cid:durableId="870193597">
    <w:abstractNumId w:val="24"/>
  </w:num>
  <w:num w:numId="66" w16cid:durableId="475070930">
    <w:abstractNumId w:val="17"/>
  </w:num>
  <w:num w:numId="67" w16cid:durableId="244189259">
    <w:abstractNumId w:val="37"/>
  </w:num>
  <w:num w:numId="68" w16cid:durableId="2143692659">
    <w:abstractNumId w:val="21"/>
  </w:num>
  <w:num w:numId="69" w16cid:durableId="146824933">
    <w:abstractNumId w:val="44"/>
  </w:num>
  <w:num w:numId="70" w16cid:durableId="617293278">
    <w:abstractNumId w:val="46"/>
  </w:num>
  <w:num w:numId="71" w16cid:durableId="1887987635">
    <w:abstractNumId w:val="71"/>
  </w:num>
  <w:num w:numId="72" w16cid:durableId="1146044998">
    <w:abstractNumId w:val="35"/>
  </w:num>
  <w:num w:numId="73" w16cid:durableId="716391663">
    <w:abstractNumId w:val="13"/>
  </w:num>
  <w:num w:numId="74" w16cid:durableId="460340515">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NotTrackFormatting/>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C4"/>
    <w:rsid w:val="0000041E"/>
    <w:rsid w:val="0000053B"/>
    <w:rsid w:val="00000685"/>
    <w:rsid w:val="000007C9"/>
    <w:rsid w:val="00000C15"/>
    <w:rsid w:val="0000119D"/>
    <w:rsid w:val="000013EA"/>
    <w:rsid w:val="000019E6"/>
    <w:rsid w:val="000021D5"/>
    <w:rsid w:val="00002203"/>
    <w:rsid w:val="000027D8"/>
    <w:rsid w:val="00003360"/>
    <w:rsid w:val="00003513"/>
    <w:rsid w:val="0000351D"/>
    <w:rsid w:val="00003997"/>
    <w:rsid w:val="00003CE7"/>
    <w:rsid w:val="00003D08"/>
    <w:rsid w:val="00003ECD"/>
    <w:rsid w:val="00003FC7"/>
    <w:rsid w:val="00004E15"/>
    <w:rsid w:val="0000553D"/>
    <w:rsid w:val="00005919"/>
    <w:rsid w:val="00005B41"/>
    <w:rsid w:val="0000655B"/>
    <w:rsid w:val="000065C6"/>
    <w:rsid w:val="00006C66"/>
    <w:rsid w:val="00007198"/>
    <w:rsid w:val="0000781D"/>
    <w:rsid w:val="00007C1E"/>
    <w:rsid w:val="00007C42"/>
    <w:rsid w:val="00007E83"/>
    <w:rsid w:val="0001010F"/>
    <w:rsid w:val="00012102"/>
    <w:rsid w:val="00012336"/>
    <w:rsid w:val="000124FA"/>
    <w:rsid w:val="000125C2"/>
    <w:rsid w:val="000126BF"/>
    <w:rsid w:val="00012721"/>
    <w:rsid w:val="000129AE"/>
    <w:rsid w:val="00012CA2"/>
    <w:rsid w:val="00012FDA"/>
    <w:rsid w:val="0001354A"/>
    <w:rsid w:val="000136FF"/>
    <w:rsid w:val="00013C2F"/>
    <w:rsid w:val="00013EF0"/>
    <w:rsid w:val="00014072"/>
    <w:rsid w:val="000144E9"/>
    <w:rsid w:val="00014561"/>
    <w:rsid w:val="000145D5"/>
    <w:rsid w:val="00014809"/>
    <w:rsid w:val="00014963"/>
    <w:rsid w:val="00015020"/>
    <w:rsid w:val="00015955"/>
    <w:rsid w:val="00015C49"/>
    <w:rsid w:val="00015FFB"/>
    <w:rsid w:val="0001647B"/>
    <w:rsid w:val="00016C0F"/>
    <w:rsid w:val="00016DB5"/>
    <w:rsid w:val="0001717C"/>
    <w:rsid w:val="000171F5"/>
    <w:rsid w:val="000174AB"/>
    <w:rsid w:val="00017A49"/>
    <w:rsid w:val="00017AA3"/>
    <w:rsid w:val="00020010"/>
    <w:rsid w:val="000200A6"/>
    <w:rsid w:val="0002029E"/>
    <w:rsid w:val="000203B1"/>
    <w:rsid w:val="0002064B"/>
    <w:rsid w:val="000206DB"/>
    <w:rsid w:val="000207DE"/>
    <w:rsid w:val="000209F0"/>
    <w:rsid w:val="00020ECE"/>
    <w:rsid w:val="00021002"/>
    <w:rsid w:val="000211E2"/>
    <w:rsid w:val="0002139B"/>
    <w:rsid w:val="000219B4"/>
    <w:rsid w:val="00021B08"/>
    <w:rsid w:val="00021C46"/>
    <w:rsid w:val="000224D6"/>
    <w:rsid w:val="00022714"/>
    <w:rsid w:val="00022770"/>
    <w:rsid w:val="00022D04"/>
    <w:rsid w:val="000231DD"/>
    <w:rsid w:val="0002353B"/>
    <w:rsid w:val="00023B40"/>
    <w:rsid w:val="000245A7"/>
    <w:rsid w:val="00024AD8"/>
    <w:rsid w:val="00025D12"/>
    <w:rsid w:val="0002619E"/>
    <w:rsid w:val="00026AFD"/>
    <w:rsid w:val="00027975"/>
    <w:rsid w:val="00030F54"/>
    <w:rsid w:val="00030FC4"/>
    <w:rsid w:val="000313E0"/>
    <w:rsid w:val="000318A5"/>
    <w:rsid w:val="00031E19"/>
    <w:rsid w:val="00031F05"/>
    <w:rsid w:val="00032376"/>
    <w:rsid w:val="00032C2D"/>
    <w:rsid w:val="000330ED"/>
    <w:rsid w:val="00033392"/>
    <w:rsid w:val="000335D4"/>
    <w:rsid w:val="00033863"/>
    <w:rsid w:val="00033A1D"/>
    <w:rsid w:val="00034194"/>
    <w:rsid w:val="00034673"/>
    <w:rsid w:val="00034851"/>
    <w:rsid w:val="00034A75"/>
    <w:rsid w:val="00034AE2"/>
    <w:rsid w:val="00035121"/>
    <w:rsid w:val="00035A50"/>
    <w:rsid w:val="00035A99"/>
    <w:rsid w:val="00035F43"/>
    <w:rsid w:val="00036671"/>
    <w:rsid w:val="00036758"/>
    <w:rsid w:val="000367A0"/>
    <w:rsid w:val="00036D28"/>
    <w:rsid w:val="000371BD"/>
    <w:rsid w:val="00037226"/>
    <w:rsid w:val="0003735B"/>
    <w:rsid w:val="00037474"/>
    <w:rsid w:val="00037C58"/>
    <w:rsid w:val="00037CE0"/>
    <w:rsid w:val="00037F3B"/>
    <w:rsid w:val="00040118"/>
    <w:rsid w:val="000401EF"/>
    <w:rsid w:val="00040420"/>
    <w:rsid w:val="000406F1"/>
    <w:rsid w:val="000407CF"/>
    <w:rsid w:val="000409E2"/>
    <w:rsid w:val="00040A4D"/>
    <w:rsid w:val="000419C0"/>
    <w:rsid w:val="00041A58"/>
    <w:rsid w:val="00042A1C"/>
    <w:rsid w:val="00042BE5"/>
    <w:rsid w:val="00042FA1"/>
    <w:rsid w:val="000432F6"/>
    <w:rsid w:val="000434EE"/>
    <w:rsid w:val="000439A4"/>
    <w:rsid w:val="00043AA7"/>
    <w:rsid w:val="00043F3D"/>
    <w:rsid w:val="0004421E"/>
    <w:rsid w:val="00044A57"/>
    <w:rsid w:val="00044CDE"/>
    <w:rsid w:val="00044EA1"/>
    <w:rsid w:val="00044FCC"/>
    <w:rsid w:val="00044FFF"/>
    <w:rsid w:val="000450D7"/>
    <w:rsid w:val="000458FA"/>
    <w:rsid w:val="00045A5A"/>
    <w:rsid w:val="00045CE7"/>
    <w:rsid w:val="00046AAA"/>
    <w:rsid w:val="00046B6D"/>
    <w:rsid w:val="0004785E"/>
    <w:rsid w:val="00050290"/>
    <w:rsid w:val="00051061"/>
    <w:rsid w:val="00051811"/>
    <w:rsid w:val="00051BF9"/>
    <w:rsid w:val="00052D8A"/>
    <w:rsid w:val="000531D7"/>
    <w:rsid w:val="00053453"/>
    <w:rsid w:val="000538E8"/>
    <w:rsid w:val="00053C91"/>
    <w:rsid w:val="00053DC0"/>
    <w:rsid w:val="00053F0E"/>
    <w:rsid w:val="00053FC2"/>
    <w:rsid w:val="000542FF"/>
    <w:rsid w:val="00054574"/>
    <w:rsid w:val="000548A8"/>
    <w:rsid w:val="000552D3"/>
    <w:rsid w:val="000554B0"/>
    <w:rsid w:val="00055822"/>
    <w:rsid w:val="000558D1"/>
    <w:rsid w:val="0005649A"/>
    <w:rsid w:val="000570D9"/>
    <w:rsid w:val="000573CC"/>
    <w:rsid w:val="000577B7"/>
    <w:rsid w:val="000579FF"/>
    <w:rsid w:val="00057D00"/>
    <w:rsid w:val="00057FE2"/>
    <w:rsid w:val="000602EC"/>
    <w:rsid w:val="000603B2"/>
    <w:rsid w:val="00060940"/>
    <w:rsid w:val="000609FC"/>
    <w:rsid w:val="000614F8"/>
    <w:rsid w:val="000615E5"/>
    <w:rsid w:val="0006160D"/>
    <w:rsid w:val="00061AE1"/>
    <w:rsid w:val="00062110"/>
    <w:rsid w:val="000624C9"/>
    <w:rsid w:val="00062EAB"/>
    <w:rsid w:val="00063593"/>
    <w:rsid w:val="000636C0"/>
    <w:rsid w:val="00063BB2"/>
    <w:rsid w:val="0006506F"/>
    <w:rsid w:val="000654B6"/>
    <w:rsid w:val="00065646"/>
    <w:rsid w:val="00065DD4"/>
    <w:rsid w:val="00065F18"/>
    <w:rsid w:val="0006618F"/>
    <w:rsid w:val="0006623E"/>
    <w:rsid w:val="000663D5"/>
    <w:rsid w:val="00066D39"/>
    <w:rsid w:val="00066DC2"/>
    <w:rsid w:val="00067005"/>
    <w:rsid w:val="0006717E"/>
    <w:rsid w:val="000674BD"/>
    <w:rsid w:val="000676F7"/>
    <w:rsid w:val="000679B8"/>
    <w:rsid w:val="0007077E"/>
    <w:rsid w:val="00070D03"/>
    <w:rsid w:val="0007111F"/>
    <w:rsid w:val="000716F6"/>
    <w:rsid w:val="00071888"/>
    <w:rsid w:val="00071973"/>
    <w:rsid w:val="00071CBF"/>
    <w:rsid w:val="00071F11"/>
    <w:rsid w:val="00071F57"/>
    <w:rsid w:val="000722EA"/>
    <w:rsid w:val="00072F42"/>
    <w:rsid w:val="00073D83"/>
    <w:rsid w:val="0007405F"/>
    <w:rsid w:val="00074149"/>
    <w:rsid w:val="000743F1"/>
    <w:rsid w:val="00074743"/>
    <w:rsid w:val="00074F9F"/>
    <w:rsid w:val="000755A3"/>
    <w:rsid w:val="000755C4"/>
    <w:rsid w:val="0007568B"/>
    <w:rsid w:val="00076035"/>
    <w:rsid w:val="000760E5"/>
    <w:rsid w:val="0007683F"/>
    <w:rsid w:val="00076DAA"/>
    <w:rsid w:val="00077013"/>
    <w:rsid w:val="0007706C"/>
    <w:rsid w:val="000772A7"/>
    <w:rsid w:val="0007779F"/>
    <w:rsid w:val="00077D91"/>
    <w:rsid w:val="00077F42"/>
    <w:rsid w:val="000804A2"/>
    <w:rsid w:val="00080564"/>
    <w:rsid w:val="00080C13"/>
    <w:rsid w:val="00080C23"/>
    <w:rsid w:val="00080CBA"/>
    <w:rsid w:val="0008170D"/>
    <w:rsid w:val="0008229E"/>
    <w:rsid w:val="000824CF"/>
    <w:rsid w:val="00082C76"/>
    <w:rsid w:val="00082C95"/>
    <w:rsid w:val="000834E2"/>
    <w:rsid w:val="00083631"/>
    <w:rsid w:val="0008389F"/>
    <w:rsid w:val="00083AA5"/>
    <w:rsid w:val="00083EC8"/>
    <w:rsid w:val="00083FE0"/>
    <w:rsid w:val="000840EC"/>
    <w:rsid w:val="000841C2"/>
    <w:rsid w:val="0008476B"/>
    <w:rsid w:val="00084E53"/>
    <w:rsid w:val="00084F85"/>
    <w:rsid w:val="0008571F"/>
    <w:rsid w:val="00085E61"/>
    <w:rsid w:val="00086319"/>
    <w:rsid w:val="000865A0"/>
    <w:rsid w:val="000865CF"/>
    <w:rsid w:val="0008725F"/>
    <w:rsid w:val="00087A31"/>
    <w:rsid w:val="00087D10"/>
    <w:rsid w:val="00087DA7"/>
    <w:rsid w:val="00087F65"/>
    <w:rsid w:val="00087F94"/>
    <w:rsid w:val="0009004B"/>
    <w:rsid w:val="000906D3"/>
    <w:rsid w:val="000906D7"/>
    <w:rsid w:val="000918C7"/>
    <w:rsid w:val="00091C2E"/>
    <w:rsid w:val="00091C3A"/>
    <w:rsid w:val="00091E3B"/>
    <w:rsid w:val="00091EDE"/>
    <w:rsid w:val="00091F28"/>
    <w:rsid w:val="000920B5"/>
    <w:rsid w:val="0009261F"/>
    <w:rsid w:val="00092866"/>
    <w:rsid w:val="00092A72"/>
    <w:rsid w:val="00092DD3"/>
    <w:rsid w:val="00092E91"/>
    <w:rsid w:val="0009334C"/>
    <w:rsid w:val="000933F4"/>
    <w:rsid w:val="000934C5"/>
    <w:rsid w:val="00093989"/>
    <w:rsid w:val="000939C7"/>
    <w:rsid w:val="00093C26"/>
    <w:rsid w:val="00093EB5"/>
    <w:rsid w:val="0009428B"/>
    <w:rsid w:val="000943E8"/>
    <w:rsid w:val="00094DF8"/>
    <w:rsid w:val="000951D1"/>
    <w:rsid w:val="00095422"/>
    <w:rsid w:val="00095455"/>
    <w:rsid w:val="00095907"/>
    <w:rsid w:val="000959F7"/>
    <w:rsid w:val="000964C7"/>
    <w:rsid w:val="0009670A"/>
    <w:rsid w:val="00096881"/>
    <w:rsid w:val="00096AAC"/>
    <w:rsid w:val="00096C96"/>
    <w:rsid w:val="00096F7E"/>
    <w:rsid w:val="000972CE"/>
    <w:rsid w:val="00097A47"/>
    <w:rsid w:val="00097CB0"/>
    <w:rsid w:val="00097F6B"/>
    <w:rsid w:val="000A033F"/>
    <w:rsid w:val="000A070D"/>
    <w:rsid w:val="000A09C3"/>
    <w:rsid w:val="000A0D13"/>
    <w:rsid w:val="000A0DC7"/>
    <w:rsid w:val="000A1B10"/>
    <w:rsid w:val="000A1ED7"/>
    <w:rsid w:val="000A2AEF"/>
    <w:rsid w:val="000A3033"/>
    <w:rsid w:val="000A3AC6"/>
    <w:rsid w:val="000A3B84"/>
    <w:rsid w:val="000A415C"/>
    <w:rsid w:val="000A45C9"/>
    <w:rsid w:val="000A4BA4"/>
    <w:rsid w:val="000A5918"/>
    <w:rsid w:val="000A6364"/>
    <w:rsid w:val="000A6458"/>
    <w:rsid w:val="000A6EC6"/>
    <w:rsid w:val="000A74C9"/>
    <w:rsid w:val="000B06D6"/>
    <w:rsid w:val="000B0F07"/>
    <w:rsid w:val="000B1124"/>
    <w:rsid w:val="000B12B4"/>
    <w:rsid w:val="000B169B"/>
    <w:rsid w:val="000B17AC"/>
    <w:rsid w:val="000B2315"/>
    <w:rsid w:val="000B26B6"/>
    <w:rsid w:val="000B2B34"/>
    <w:rsid w:val="000B30F1"/>
    <w:rsid w:val="000B3A35"/>
    <w:rsid w:val="000B3ADB"/>
    <w:rsid w:val="000B42EA"/>
    <w:rsid w:val="000B4602"/>
    <w:rsid w:val="000B508E"/>
    <w:rsid w:val="000B5479"/>
    <w:rsid w:val="000B561A"/>
    <w:rsid w:val="000B5997"/>
    <w:rsid w:val="000B5BEA"/>
    <w:rsid w:val="000B5FB6"/>
    <w:rsid w:val="000B617C"/>
    <w:rsid w:val="000B687A"/>
    <w:rsid w:val="000B68B4"/>
    <w:rsid w:val="000B6B3D"/>
    <w:rsid w:val="000B710B"/>
    <w:rsid w:val="000B7C89"/>
    <w:rsid w:val="000C00FC"/>
    <w:rsid w:val="000C039B"/>
    <w:rsid w:val="000C08B5"/>
    <w:rsid w:val="000C0969"/>
    <w:rsid w:val="000C0CE9"/>
    <w:rsid w:val="000C115F"/>
    <w:rsid w:val="000C1284"/>
    <w:rsid w:val="000C1C16"/>
    <w:rsid w:val="000C21A7"/>
    <w:rsid w:val="000C229B"/>
    <w:rsid w:val="000C283B"/>
    <w:rsid w:val="000C2915"/>
    <w:rsid w:val="000C2B89"/>
    <w:rsid w:val="000C30BE"/>
    <w:rsid w:val="000C3766"/>
    <w:rsid w:val="000C3B60"/>
    <w:rsid w:val="000C3BEF"/>
    <w:rsid w:val="000C3F9C"/>
    <w:rsid w:val="000C4353"/>
    <w:rsid w:val="000C466D"/>
    <w:rsid w:val="000C4CEA"/>
    <w:rsid w:val="000C55C2"/>
    <w:rsid w:val="000C5776"/>
    <w:rsid w:val="000C603B"/>
    <w:rsid w:val="000C64C4"/>
    <w:rsid w:val="000C65C6"/>
    <w:rsid w:val="000C666C"/>
    <w:rsid w:val="000C6702"/>
    <w:rsid w:val="000C6792"/>
    <w:rsid w:val="000C68D7"/>
    <w:rsid w:val="000C695A"/>
    <w:rsid w:val="000C6ADD"/>
    <w:rsid w:val="000C726D"/>
    <w:rsid w:val="000C7452"/>
    <w:rsid w:val="000C749D"/>
    <w:rsid w:val="000C7986"/>
    <w:rsid w:val="000C7B8A"/>
    <w:rsid w:val="000D0081"/>
    <w:rsid w:val="000D0276"/>
    <w:rsid w:val="000D0706"/>
    <w:rsid w:val="000D0A66"/>
    <w:rsid w:val="000D0CC9"/>
    <w:rsid w:val="000D10CD"/>
    <w:rsid w:val="000D1201"/>
    <w:rsid w:val="000D1C21"/>
    <w:rsid w:val="000D22CD"/>
    <w:rsid w:val="000D26A8"/>
    <w:rsid w:val="000D26AC"/>
    <w:rsid w:val="000D2BD4"/>
    <w:rsid w:val="000D2C69"/>
    <w:rsid w:val="000D2DA1"/>
    <w:rsid w:val="000D301D"/>
    <w:rsid w:val="000D303B"/>
    <w:rsid w:val="000D319A"/>
    <w:rsid w:val="000D375B"/>
    <w:rsid w:val="000D3F76"/>
    <w:rsid w:val="000D3FE4"/>
    <w:rsid w:val="000D4025"/>
    <w:rsid w:val="000D473A"/>
    <w:rsid w:val="000D49F7"/>
    <w:rsid w:val="000D4BA2"/>
    <w:rsid w:val="000D4FFF"/>
    <w:rsid w:val="000D56D9"/>
    <w:rsid w:val="000D5739"/>
    <w:rsid w:val="000D5BCD"/>
    <w:rsid w:val="000D61F6"/>
    <w:rsid w:val="000D64F9"/>
    <w:rsid w:val="000D65F9"/>
    <w:rsid w:val="000D67DD"/>
    <w:rsid w:val="000D6B93"/>
    <w:rsid w:val="000D6BF9"/>
    <w:rsid w:val="000D6CA6"/>
    <w:rsid w:val="000D6DCA"/>
    <w:rsid w:val="000D6E51"/>
    <w:rsid w:val="000D721C"/>
    <w:rsid w:val="000D7785"/>
    <w:rsid w:val="000E03FC"/>
    <w:rsid w:val="000E040A"/>
    <w:rsid w:val="000E0822"/>
    <w:rsid w:val="000E18CA"/>
    <w:rsid w:val="000E1CFB"/>
    <w:rsid w:val="000E230B"/>
    <w:rsid w:val="000E2659"/>
    <w:rsid w:val="000E270C"/>
    <w:rsid w:val="000E2AA9"/>
    <w:rsid w:val="000E2E68"/>
    <w:rsid w:val="000E3240"/>
    <w:rsid w:val="000E3282"/>
    <w:rsid w:val="000E3AC9"/>
    <w:rsid w:val="000E3C49"/>
    <w:rsid w:val="000E3E03"/>
    <w:rsid w:val="000E3E6E"/>
    <w:rsid w:val="000E420D"/>
    <w:rsid w:val="000E468C"/>
    <w:rsid w:val="000E4CEE"/>
    <w:rsid w:val="000E5CCC"/>
    <w:rsid w:val="000E5FDB"/>
    <w:rsid w:val="000E623A"/>
    <w:rsid w:val="000E654A"/>
    <w:rsid w:val="000E677B"/>
    <w:rsid w:val="000E6D69"/>
    <w:rsid w:val="000E744B"/>
    <w:rsid w:val="000E7558"/>
    <w:rsid w:val="000E7F75"/>
    <w:rsid w:val="000F01FE"/>
    <w:rsid w:val="000F0225"/>
    <w:rsid w:val="000F03FF"/>
    <w:rsid w:val="000F0DBD"/>
    <w:rsid w:val="000F1226"/>
    <w:rsid w:val="000F1366"/>
    <w:rsid w:val="000F1581"/>
    <w:rsid w:val="000F1640"/>
    <w:rsid w:val="000F19EE"/>
    <w:rsid w:val="000F1B83"/>
    <w:rsid w:val="000F1CC7"/>
    <w:rsid w:val="000F1EC7"/>
    <w:rsid w:val="000F2801"/>
    <w:rsid w:val="000F32C2"/>
    <w:rsid w:val="000F37C9"/>
    <w:rsid w:val="000F3A15"/>
    <w:rsid w:val="000F3AE0"/>
    <w:rsid w:val="000F3E94"/>
    <w:rsid w:val="000F413F"/>
    <w:rsid w:val="000F42C8"/>
    <w:rsid w:val="000F42D2"/>
    <w:rsid w:val="000F4320"/>
    <w:rsid w:val="000F4742"/>
    <w:rsid w:val="000F4ADF"/>
    <w:rsid w:val="000F4C98"/>
    <w:rsid w:val="000F50E2"/>
    <w:rsid w:val="000F5179"/>
    <w:rsid w:val="000F55C4"/>
    <w:rsid w:val="000F5ADB"/>
    <w:rsid w:val="000F5B9F"/>
    <w:rsid w:val="000F5FBE"/>
    <w:rsid w:val="000F618A"/>
    <w:rsid w:val="000F61AF"/>
    <w:rsid w:val="000F6D7F"/>
    <w:rsid w:val="000F72EF"/>
    <w:rsid w:val="000F7438"/>
    <w:rsid w:val="000F77E8"/>
    <w:rsid w:val="001002D3"/>
    <w:rsid w:val="001004D7"/>
    <w:rsid w:val="001005BA"/>
    <w:rsid w:val="001007FB"/>
    <w:rsid w:val="00100922"/>
    <w:rsid w:val="00100D86"/>
    <w:rsid w:val="00100DC0"/>
    <w:rsid w:val="00100FAD"/>
    <w:rsid w:val="001012A4"/>
    <w:rsid w:val="0010171C"/>
    <w:rsid w:val="001017E5"/>
    <w:rsid w:val="0010237B"/>
    <w:rsid w:val="001023B5"/>
    <w:rsid w:val="001024D6"/>
    <w:rsid w:val="00102AAB"/>
    <w:rsid w:val="00102E2A"/>
    <w:rsid w:val="00102FAD"/>
    <w:rsid w:val="00102FD2"/>
    <w:rsid w:val="00103059"/>
    <w:rsid w:val="001031FC"/>
    <w:rsid w:val="001036BF"/>
    <w:rsid w:val="00104209"/>
    <w:rsid w:val="00104AE4"/>
    <w:rsid w:val="001057BF"/>
    <w:rsid w:val="00105DB0"/>
    <w:rsid w:val="00105DBD"/>
    <w:rsid w:val="0010619C"/>
    <w:rsid w:val="001063A0"/>
    <w:rsid w:val="001065A5"/>
    <w:rsid w:val="00106644"/>
    <w:rsid w:val="00106996"/>
    <w:rsid w:val="00106CBA"/>
    <w:rsid w:val="00106D03"/>
    <w:rsid w:val="00106E7F"/>
    <w:rsid w:val="001077FB"/>
    <w:rsid w:val="001078F1"/>
    <w:rsid w:val="00107AB2"/>
    <w:rsid w:val="00107BD0"/>
    <w:rsid w:val="00107C4D"/>
    <w:rsid w:val="00107FAD"/>
    <w:rsid w:val="0011001C"/>
    <w:rsid w:val="00110407"/>
    <w:rsid w:val="0011079D"/>
    <w:rsid w:val="00110BD2"/>
    <w:rsid w:val="00110F94"/>
    <w:rsid w:val="00111217"/>
    <w:rsid w:val="00111674"/>
    <w:rsid w:val="001116AA"/>
    <w:rsid w:val="00111BEB"/>
    <w:rsid w:val="00111FCD"/>
    <w:rsid w:val="0011226B"/>
    <w:rsid w:val="001130ED"/>
    <w:rsid w:val="00113617"/>
    <w:rsid w:val="0011399F"/>
    <w:rsid w:val="00113A15"/>
    <w:rsid w:val="001145F5"/>
    <w:rsid w:val="00115241"/>
    <w:rsid w:val="001153FA"/>
    <w:rsid w:val="001157AA"/>
    <w:rsid w:val="00115C85"/>
    <w:rsid w:val="001163E9"/>
    <w:rsid w:val="00116711"/>
    <w:rsid w:val="00116910"/>
    <w:rsid w:val="00116F60"/>
    <w:rsid w:val="001177BE"/>
    <w:rsid w:val="00117CF7"/>
    <w:rsid w:val="00117E64"/>
    <w:rsid w:val="00120215"/>
    <w:rsid w:val="0012023A"/>
    <w:rsid w:val="00120A16"/>
    <w:rsid w:val="00120A86"/>
    <w:rsid w:val="00120DCD"/>
    <w:rsid w:val="00120E43"/>
    <w:rsid w:val="001217CA"/>
    <w:rsid w:val="00121867"/>
    <w:rsid w:val="00121870"/>
    <w:rsid w:val="00121DD3"/>
    <w:rsid w:val="00122762"/>
    <w:rsid w:val="00122C96"/>
    <w:rsid w:val="00122D37"/>
    <w:rsid w:val="0012333C"/>
    <w:rsid w:val="00123BA8"/>
    <w:rsid w:val="00123C07"/>
    <w:rsid w:val="00123EAF"/>
    <w:rsid w:val="00123EF9"/>
    <w:rsid w:val="00124056"/>
    <w:rsid w:val="0012409A"/>
    <w:rsid w:val="00124172"/>
    <w:rsid w:val="001245FA"/>
    <w:rsid w:val="00124A75"/>
    <w:rsid w:val="00124AF4"/>
    <w:rsid w:val="0012557B"/>
    <w:rsid w:val="00125724"/>
    <w:rsid w:val="00125791"/>
    <w:rsid w:val="001258B5"/>
    <w:rsid w:val="00125BC7"/>
    <w:rsid w:val="00125FD9"/>
    <w:rsid w:val="0012628D"/>
    <w:rsid w:val="0012689A"/>
    <w:rsid w:val="00126FDE"/>
    <w:rsid w:val="001272BF"/>
    <w:rsid w:val="001274B2"/>
    <w:rsid w:val="001277D9"/>
    <w:rsid w:val="0012781E"/>
    <w:rsid w:val="001279F6"/>
    <w:rsid w:val="00127ACB"/>
    <w:rsid w:val="00127AF8"/>
    <w:rsid w:val="00127B71"/>
    <w:rsid w:val="00127B92"/>
    <w:rsid w:val="00127F45"/>
    <w:rsid w:val="00130352"/>
    <w:rsid w:val="00130476"/>
    <w:rsid w:val="001306BF"/>
    <w:rsid w:val="0013088D"/>
    <w:rsid w:val="00130C87"/>
    <w:rsid w:val="00130EC9"/>
    <w:rsid w:val="001316B8"/>
    <w:rsid w:val="0013198E"/>
    <w:rsid w:val="00131B06"/>
    <w:rsid w:val="00131F40"/>
    <w:rsid w:val="00132233"/>
    <w:rsid w:val="0013238D"/>
    <w:rsid w:val="00132591"/>
    <w:rsid w:val="00132D97"/>
    <w:rsid w:val="001330B7"/>
    <w:rsid w:val="001331CD"/>
    <w:rsid w:val="00133342"/>
    <w:rsid w:val="001333B3"/>
    <w:rsid w:val="00133DFC"/>
    <w:rsid w:val="00133F60"/>
    <w:rsid w:val="0013408A"/>
    <w:rsid w:val="001344FA"/>
    <w:rsid w:val="00134A04"/>
    <w:rsid w:val="001350C4"/>
    <w:rsid w:val="00135D8E"/>
    <w:rsid w:val="00135DF2"/>
    <w:rsid w:val="00136877"/>
    <w:rsid w:val="00136BFC"/>
    <w:rsid w:val="0013703F"/>
    <w:rsid w:val="0013706A"/>
    <w:rsid w:val="0013715C"/>
    <w:rsid w:val="00137320"/>
    <w:rsid w:val="001373A8"/>
    <w:rsid w:val="00137881"/>
    <w:rsid w:val="0013793B"/>
    <w:rsid w:val="0013795F"/>
    <w:rsid w:val="00137AB4"/>
    <w:rsid w:val="001401EB"/>
    <w:rsid w:val="00140ED2"/>
    <w:rsid w:val="00140F97"/>
    <w:rsid w:val="0014151F"/>
    <w:rsid w:val="00141C3B"/>
    <w:rsid w:val="00141D0E"/>
    <w:rsid w:val="00141DE5"/>
    <w:rsid w:val="00141FB2"/>
    <w:rsid w:val="001422AC"/>
    <w:rsid w:val="00142746"/>
    <w:rsid w:val="0014334F"/>
    <w:rsid w:val="00143694"/>
    <w:rsid w:val="0014369B"/>
    <w:rsid w:val="00143AEC"/>
    <w:rsid w:val="00143C52"/>
    <w:rsid w:val="00143CB7"/>
    <w:rsid w:val="00143E7C"/>
    <w:rsid w:val="00143EB8"/>
    <w:rsid w:val="00143EFF"/>
    <w:rsid w:val="00143F55"/>
    <w:rsid w:val="0014407A"/>
    <w:rsid w:val="0014415C"/>
    <w:rsid w:val="00144925"/>
    <w:rsid w:val="00144963"/>
    <w:rsid w:val="00144A66"/>
    <w:rsid w:val="00144B63"/>
    <w:rsid w:val="00144C2B"/>
    <w:rsid w:val="00144CF9"/>
    <w:rsid w:val="00144D7B"/>
    <w:rsid w:val="001453CF"/>
    <w:rsid w:val="00145482"/>
    <w:rsid w:val="0014565E"/>
    <w:rsid w:val="00145D23"/>
    <w:rsid w:val="001461F5"/>
    <w:rsid w:val="00146581"/>
    <w:rsid w:val="00146C11"/>
    <w:rsid w:val="00147000"/>
    <w:rsid w:val="001475F3"/>
    <w:rsid w:val="00147D80"/>
    <w:rsid w:val="00147D93"/>
    <w:rsid w:val="00150758"/>
    <w:rsid w:val="001508B8"/>
    <w:rsid w:val="00150CF0"/>
    <w:rsid w:val="00150E68"/>
    <w:rsid w:val="0015101D"/>
    <w:rsid w:val="001512E8"/>
    <w:rsid w:val="00151433"/>
    <w:rsid w:val="00151439"/>
    <w:rsid w:val="001515B6"/>
    <w:rsid w:val="00151867"/>
    <w:rsid w:val="0015186A"/>
    <w:rsid w:val="001524DC"/>
    <w:rsid w:val="0015268E"/>
    <w:rsid w:val="00152801"/>
    <w:rsid w:val="0015293A"/>
    <w:rsid w:val="0015299B"/>
    <w:rsid w:val="001536C9"/>
    <w:rsid w:val="00153727"/>
    <w:rsid w:val="00153793"/>
    <w:rsid w:val="001538E4"/>
    <w:rsid w:val="001539A7"/>
    <w:rsid w:val="00154325"/>
    <w:rsid w:val="001544CF"/>
    <w:rsid w:val="00154548"/>
    <w:rsid w:val="00154B1F"/>
    <w:rsid w:val="00154BAC"/>
    <w:rsid w:val="00154E8B"/>
    <w:rsid w:val="00154EE6"/>
    <w:rsid w:val="0015535F"/>
    <w:rsid w:val="0015547F"/>
    <w:rsid w:val="00155A92"/>
    <w:rsid w:val="00155DC8"/>
    <w:rsid w:val="0015613E"/>
    <w:rsid w:val="00156345"/>
    <w:rsid w:val="001566A4"/>
    <w:rsid w:val="001566B3"/>
    <w:rsid w:val="00156742"/>
    <w:rsid w:val="00156D68"/>
    <w:rsid w:val="00156F04"/>
    <w:rsid w:val="001571A6"/>
    <w:rsid w:val="0015770E"/>
    <w:rsid w:val="001600C3"/>
    <w:rsid w:val="001602DE"/>
    <w:rsid w:val="001603C2"/>
    <w:rsid w:val="00160753"/>
    <w:rsid w:val="0016076C"/>
    <w:rsid w:val="00160A0E"/>
    <w:rsid w:val="00160AA4"/>
    <w:rsid w:val="00160B0E"/>
    <w:rsid w:val="001614D1"/>
    <w:rsid w:val="00161CEE"/>
    <w:rsid w:val="00161E4A"/>
    <w:rsid w:val="00161E5C"/>
    <w:rsid w:val="00162045"/>
    <w:rsid w:val="001620CC"/>
    <w:rsid w:val="001622B3"/>
    <w:rsid w:val="00162612"/>
    <w:rsid w:val="00162B14"/>
    <w:rsid w:val="00162C84"/>
    <w:rsid w:val="00163424"/>
    <w:rsid w:val="001634E2"/>
    <w:rsid w:val="00163B59"/>
    <w:rsid w:val="0016405E"/>
    <w:rsid w:val="001641D6"/>
    <w:rsid w:val="0016433D"/>
    <w:rsid w:val="00164445"/>
    <w:rsid w:val="00164480"/>
    <w:rsid w:val="001644B6"/>
    <w:rsid w:val="001645A2"/>
    <w:rsid w:val="001645E2"/>
    <w:rsid w:val="0016475C"/>
    <w:rsid w:val="00164E1B"/>
    <w:rsid w:val="00164E2F"/>
    <w:rsid w:val="00164E9C"/>
    <w:rsid w:val="00165142"/>
    <w:rsid w:val="00165464"/>
    <w:rsid w:val="001656EB"/>
    <w:rsid w:val="001657FA"/>
    <w:rsid w:val="0016595A"/>
    <w:rsid w:val="00165F24"/>
    <w:rsid w:val="00165FD9"/>
    <w:rsid w:val="001661BD"/>
    <w:rsid w:val="001663A9"/>
    <w:rsid w:val="001665AA"/>
    <w:rsid w:val="00166AEA"/>
    <w:rsid w:val="00166D4D"/>
    <w:rsid w:val="00166E61"/>
    <w:rsid w:val="001674C8"/>
    <w:rsid w:val="00167A28"/>
    <w:rsid w:val="00167BEB"/>
    <w:rsid w:val="00170272"/>
    <w:rsid w:val="0017039A"/>
    <w:rsid w:val="0017067D"/>
    <w:rsid w:val="00170702"/>
    <w:rsid w:val="001707EB"/>
    <w:rsid w:val="001707EF"/>
    <w:rsid w:val="00170815"/>
    <w:rsid w:val="00170D93"/>
    <w:rsid w:val="00170F70"/>
    <w:rsid w:val="0017151A"/>
    <w:rsid w:val="00171ECB"/>
    <w:rsid w:val="001729D7"/>
    <w:rsid w:val="00172C54"/>
    <w:rsid w:val="001731FE"/>
    <w:rsid w:val="0017367F"/>
    <w:rsid w:val="001737F3"/>
    <w:rsid w:val="001737FF"/>
    <w:rsid w:val="00173E8F"/>
    <w:rsid w:val="00174134"/>
    <w:rsid w:val="001748A8"/>
    <w:rsid w:val="00174CD3"/>
    <w:rsid w:val="0017521C"/>
    <w:rsid w:val="001756A3"/>
    <w:rsid w:val="00175733"/>
    <w:rsid w:val="00175774"/>
    <w:rsid w:val="00176A67"/>
    <w:rsid w:val="00176C02"/>
    <w:rsid w:val="00176C46"/>
    <w:rsid w:val="0017724E"/>
    <w:rsid w:val="0017742B"/>
    <w:rsid w:val="0017798E"/>
    <w:rsid w:val="00177AD1"/>
    <w:rsid w:val="00177B75"/>
    <w:rsid w:val="0018012F"/>
    <w:rsid w:val="0018022D"/>
    <w:rsid w:val="0018053E"/>
    <w:rsid w:val="001809E5"/>
    <w:rsid w:val="00180A17"/>
    <w:rsid w:val="001812C9"/>
    <w:rsid w:val="0018137F"/>
    <w:rsid w:val="0018155E"/>
    <w:rsid w:val="0018175B"/>
    <w:rsid w:val="00181F71"/>
    <w:rsid w:val="0018210E"/>
    <w:rsid w:val="001823A7"/>
    <w:rsid w:val="00182419"/>
    <w:rsid w:val="001826AC"/>
    <w:rsid w:val="00182BB5"/>
    <w:rsid w:val="00182C3E"/>
    <w:rsid w:val="0018349F"/>
    <w:rsid w:val="0018355F"/>
    <w:rsid w:val="001835A7"/>
    <w:rsid w:val="001838CB"/>
    <w:rsid w:val="00184249"/>
    <w:rsid w:val="00184C0F"/>
    <w:rsid w:val="00184E04"/>
    <w:rsid w:val="00184FF2"/>
    <w:rsid w:val="001850F4"/>
    <w:rsid w:val="001854C4"/>
    <w:rsid w:val="00185998"/>
    <w:rsid w:val="00185FC9"/>
    <w:rsid w:val="001866D9"/>
    <w:rsid w:val="0018685A"/>
    <w:rsid w:val="00186E81"/>
    <w:rsid w:val="001875CA"/>
    <w:rsid w:val="00187902"/>
    <w:rsid w:val="0018790A"/>
    <w:rsid w:val="00187BF9"/>
    <w:rsid w:val="00187C99"/>
    <w:rsid w:val="00187E6F"/>
    <w:rsid w:val="001906C2"/>
    <w:rsid w:val="001907D4"/>
    <w:rsid w:val="00190911"/>
    <w:rsid w:val="00190F74"/>
    <w:rsid w:val="0019132A"/>
    <w:rsid w:val="00191454"/>
    <w:rsid w:val="001916F8"/>
    <w:rsid w:val="00191ADD"/>
    <w:rsid w:val="00191F3D"/>
    <w:rsid w:val="0019228C"/>
    <w:rsid w:val="00192A49"/>
    <w:rsid w:val="00193165"/>
    <w:rsid w:val="001939A3"/>
    <w:rsid w:val="00193B4C"/>
    <w:rsid w:val="00194568"/>
    <w:rsid w:val="001945D8"/>
    <w:rsid w:val="00194EE0"/>
    <w:rsid w:val="001950C6"/>
    <w:rsid w:val="001958B7"/>
    <w:rsid w:val="00195966"/>
    <w:rsid w:val="00196194"/>
    <w:rsid w:val="001962EF"/>
    <w:rsid w:val="001966D3"/>
    <w:rsid w:val="00196FB7"/>
    <w:rsid w:val="001970A1"/>
    <w:rsid w:val="001970D0"/>
    <w:rsid w:val="00197CE6"/>
    <w:rsid w:val="00197E58"/>
    <w:rsid w:val="00197EEA"/>
    <w:rsid w:val="00197F6F"/>
    <w:rsid w:val="001A0027"/>
    <w:rsid w:val="001A0A18"/>
    <w:rsid w:val="001A0F33"/>
    <w:rsid w:val="001A161B"/>
    <w:rsid w:val="001A17F0"/>
    <w:rsid w:val="001A1A3B"/>
    <w:rsid w:val="001A1E17"/>
    <w:rsid w:val="001A1EB9"/>
    <w:rsid w:val="001A21B3"/>
    <w:rsid w:val="001A2671"/>
    <w:rsid w:val="001A28B1"/>
    <w:rsid w:val="001A28B3"/>
    <w:rsid w:val="001A2D84"/>
    <w:rsid w:val="001A33C4"/>
    <w:rsid w:val="001A3668"/>
    <w:rsid w:val="001A36E1"/>
    <w:rsid w:val="001A3D6E"/>
    <w:rsid w:val="001A3DEE"/>
    <w:rsid w:val="001A3E31"/>
    <w:rsid w:val="001A4595"/>
    <w:rsid w:val="001A4726"/>
    <w:rsid w:val="001A4935"/>
    <w:rsid w:val="001A497F"/>
    <w:rsid w:val="001A49B9"/>
    <w:rsid w:val="001A4B87"/>
    <w:rsid w:val="001A4CD7"/>
    <w:rsid w:val="001A4ECF"/>
    <w:rsid w:val="001A5756"/>
    <w:rsid w:val="001A57BB"/>
    <w:rsid w:val="001A5F55"/>
    <w:rsid w:val="001A7473"/>
    <w:rsid w:val="001A777A"/>
    <w:rsid w:val="001A79D4"/>
    <w:rsid w:val="001A7DBB"/>
    <w:rsid w:val="001B0699"/>
    <w:rsid w:val="001B09B5"/>
    <w:rsid w:val="001B143C"/>
    <w:rsid w:val="001B1DE4"/>
    <w:rsid w:val="001B1FE0"/>
    <w:rsid w:val="001B25C8"/>
    <w:rsid w:val="001B2D68"/>
    <w:rsid w:val="001B3031"/>
    <w:rsid w:val="001B30A6"/>
    <w:rsid w:val="001B359A"/>
    <w:rsid w:val="001B3996"/>
    <w:rsid w:val="001B3ABE"/>
    <w:rsid w:val="001B3C56"/>
    <w:rsid w:val="001B3F45"/>
    <w:rsid w:val="001B3F5B"/>
    <w:rsid w:val="001B401B"/>
    <w:rsid w:val="001B40BA"/>
    <w:rsid w:val="001B43D9"/>
    <w:rsid w:val="001B43F1"/>
    <w:rsid w:val="001B45FB"/>
    <w:rsid w:val="001B485A"/>
    <w:rsid w:val="001B48DC"/>
    <w:rsid w:val="001B4B7E"/>
    <w:rsid w:val="001B4E0A"/>
    <w:rsid w:val="001B5A67"/>
    <w:rsid w:val="001B5E14"/>
    <w:rsid w:val="001B61FE"/>
    <w:rsid w:val="001B66CE"/>
    <w:rsid w:val="001B68D1"/>
    <w:rsid w:val="001B69A3"/>
    <w:rsid w:val="001B7055"/>
    <w:rsid w:val="001B72B7"/>
    <w:rsid w:val="001B7C50"/>
    <w:rsid w:val="001C0031"/>
    <w:rsid w:val="001C01AD"/>
    <w:rsid w:val="001C040F"/>
    <w:rsid w:val="001C0438"/>
    <w:rsid w:val="001C0750"/>
    <w:rsid w:val="001C0771"/>
    <w:rsid w:val="001C0796"/>
    <w:rsid w:val="001C0C30"/>
    <w:rsid w:val="001C13A9"/>
    <w:rsid w:val="001C140D"/>
    <w:rsid w:val="001C1BB5"/>
    <w:rsid w:val="001C1D59"/>
    <w:rsid w:val="001C264F"/>
    <w:rsid w:val="001C2BE2"/>
    <w:rsid w:val="001C2ED4"/>
    <w:rsid w:val="001C3011"/>
    <w:rsid w:val="001C352F"/>
    <w:rsid w:val="001C3692"/>
    <w:rsid w:val="001C36D0"/>
    <w:rsid w:val="001C3A13"/>
    <w:rsid w:val="001C3EF2"/>
    <w:rsid w:val="001C3FE7"/>
    <w:rsid w:val="001C4174"/>
    <w:rsid w:val="001C45E4"/>
    <w:rsid w:val="001C5126"/>
    <w:rsid w:val="001C536A"/>
    <w:rsid w:val="001C53C1"/>
    <w:rsid w:val="001C548C"/>
    <w:rsid w:val="001C595F"/>
    <w:rsid w:val="001C5B3C"/>
    <w:rsid w:val="001C5F5B"/>
    <w:rsid w:val="001C65D6"/>
    <w:rsid w:val="001C69D9"/>
    <w:rsid w:val="001C69DA"/>
    <w:rsid w:val="001C6E8C"/>
    <w:rsid w:val="001C7A46"/>
    <w:rsid w:val="001C7CB9"/>
    <w:rsid w:val="001D0111"/>
    <w:rsid w:val="001D0422"/>
    <w:rsid w:val="001D0C88"/>
    <w:rsid w:val="001D100B"/>
    <w:rsid w:val="001D1DC2"/>
    <w:rsid w:val="001D21C2"/>
    <w:rsid w:val="001D2553"/>
    <w:rsid w:val="001D29EC"/>
    <w:rsid w:val="001D2C91"/>
    <w:rsid w:val="001D2CEA"/>
    <w:rsid w:val="001D3337"/>
    <w:rsid w:val="001D3745"/>
    <w:rsid w:val="001D4025"/>
    <w:rsid w:val="001D40D3"/>
    <w:rsid w:val="001D453D"/>
    <w:rsid w:val="001D45B3"/>
    <w:rsid w:val="001D491A"/>
    <w:rsid w:val="001D49D8"/>
    <w:rsid w:val="001D4CFA"/>
    <w:rsid w:val="001D5347"/>
    <w:rsid w:val="001D53D0"/>
    <w:rsid w:val="001D5C1A"/>
    <w:rsid w:val="001D6294"/>
    <w:rsid w:val="001D6DB6"/>
    <w:rsid w:val="001D7574"/>
    <w:rsid w:val="001D79F6"/>
    <w:rsid w:val="001D7D7E"/>
    <w:rsid w:val="001D7EAE"/>
    <w:rsid w:val="001D7F2F"/>
    <w:rsid w:val="001E03C3"/>
    <w:rsid w:val="001E0623"/>
    <w:rsid w:val="001E095A"/>
    <w:rsid w:val="001E09A2"/>
    <w:rsid w:val="001E11C1"/>
    <w:rsid w:val="001E15E6"/>
    <w:rsid w:val="001E1A88"/>
    <w:rsid w:val="001E1F5D"/>
    <w:rsid w:val="001E24E7"/>
    <w:rsid w:val="001E2551"/>
    <w:rsid w:val="001E2BF8"/>
    <w:rsid w:val="001E2C76"/>
    <w:rsid w:val="001E2FC9"/>
    <w:rsid w:val="001E2FF9"/>
    <w:rsid w:val="001E3163"/>
    <w:rsid w:val="001E31F5"/>
    <w:rsid w:val="001E3230"/>
    <w:rsid w:val="001E3D61"/>
    <w:rsid w:val="001E402A"/>
    <w:rsid w:val="001E4094"/>
    <w:rsid w:val="001E4155"/>
    <w:rsid w:val="001E4158"/>
    <w:rsid w:val="001E4966"/>
    <w:rsid w:val="001E51FF"/>
    <w:rsid w:val="001E5362"/>
    <w:rsid w:val="001E541D"/>
    <w:rsid w:val="001E5607"/>
    <w:rsid w:val="001E5B8D"/>
    <w:rsid w:val="001E5E02"/>
    <w:rsid w:val="001E6497"/>
    <w:rsid w:val="001E64FC"/>
    <w:rsid w:val="001E6578"/>
    <w:rsid w:val="001E668C"/>
    <w:rsid w:val="001E6D15"/>
    <w:rsid w:val="001E6EC8"/>
    <w:rsid w:val="001E6FFC"/>
    <w:rsid w:val="001E71D0"/>
    <w:rsid w:val="001E7A6F"/>
    <w:rsid w:val="001E7D4E"/>
    <w:rsid w:val="001E7E59"/>
    <w:rsid w:val="001F036B"/>
    <w:rsid w:val="001F0400"/>
    <w:rsid w:val="001F0599"/>
    <w:rsid w:val="001F0724"/>
    <w:rsid w:val="001F074A"/>
    <w:rsid w:val="001F07F2"/>
    <w:rsid w:val="001F097B"/>
    <w:rsid w:val="001F0DE3"/>
    <w:rsid w:val="001F0E40"/>
    <w:rsid w:val="001F143D"/>
    <w:rsid w:val="001F174C"/>
    <w:rsid w:val="001F1800"/>
    <w:rsid w:val="001F19F1"/>
    <w:rsid w:val="001F2170"/>
    <w:rsid w:val="001F2552"/>
    <w:rsid w:val="001F2C85"/>
    <w:rsid w:val="001F2E57"/>
    <w:rsid w:val="001F3122"/>
    <w:rsid w:val="001F3604"/>
    <w:rsid w:val="001F3889"/>
    <w:rsid w:val="001F4117"/>
    <w:rsid w:val="001F41F9"/>
    <w:rsid w:val="001F4532"/>
    <w:rsid w:val="001F4F52"/>
    <w:rsid w:val="001F532B"/>
    <w:rsid w:val="001F5346"/>
    <w:rsid w:val="001F569B"/>
    <w:rsid w:val="001F5E92"/>
    <w:rsid w:val="001F60D9"/>
    <w:rsid w:val="001F6B8C"/>
    <w:rsid w:val="001F6D08"/>
    <w:rsid w:val="001F70D9"/>
    <w:rsid w:val="001F7482"/>
    <w:rsid w:val="001F749E"/>
    <w:rsid w:val="001F76EF"/>
    <w:rsid w:val="001F7BA3"/>
    <w:rsid w:val="001F7F68"/>
    <w:rsid w:val="00200133"/>
    <w:rsid w:val="0020027B"/>
    <w:rsid w:val="00200365"/>
    <w:rsid w:val="00200766"/>
    <w:rsid w:val="002007D7"/>
    <w:rsid w:val="002007DF"/>
    <w:rsid w:val="00200963"/>
    <w:rsid w:val="00201366"/>
    <w:rsid w:val="002014AC"/>
    <w:rsid w:val="002015FB"/>
    <w:rsid w:val="00201817"/>
    <w:rsid w:val="0020186A"/>
    <w:rsid w:val="00201D48"/>
    <w:rsid w:val="0020245F"/>
    <w:rsid w:val="002027CF"/>
    <w:rsid w:val="002029EC"/>
    <w:rsid w:val="0020312C"/>
    <w:rsid w:val="00203A78"/>
    <w:rsid w:val="00203DDE"/>
    <w:rsid w:val="00204070"/>
    <w:rsid w:val="0020437D"/>
    <w:rsid w:val="00204571"/>
    <w:rsid w:val="00204606"/>
    <w:rsid w:val="0020469B"/>
    <w:rsid w:val="00204B9B"/>
    <w:rsid w:val="00204C23"/>
    <w:rsid w:val="00204E31"/>
    <w:rsid w:val="00204E51"/>
    <w:rsid w:val="00205AAF"/>
    <w:rsid w:val="00205B99"/>
    <w:rsid w:val="00205FE8"/>
    <w:rsid w:val="002065DE"/>
    <w:rsid w:val="0020689B"/>
    <w:rsid w:val="00206A79"/>
    <w:rsid w:val="00206AAE"/>
    <w:rsid w:val="00206BA3"/>
    <w:rsid w:val="00206C1D"/>
    <w:rsid w:val="00206C9A"/>
    <w:rsid w:val="00206CE2"/>
    <w:rsid w:val="0020744E"/>
    <w:rsid w:val="002077D9"/>
    <w:rsid w:val="00207814"/>
    <w:rsid w:val="00207B51"/>
    <w:rsid w:val="00210A4D"/>
    <w:rsid w:val="00210B0C"/>
    <w:rsid w:val="00210D6F"/>
    <w:rsid w:val="00210ED1"/>
    <w:rsid w:val="00211305"/>
    <w:rsid w:val="00211385"/>
    <w:rsid w:val="0021159F"/>
    <w:rsid w:val="00211F2B"/>
    <w:rsid w:val="002121B5"/>
    <w:rsid w:val="00212206"/>
    <w:rsid w:val="00212247"/>
    <w:rsid w:val="00212605"/>
    <w:rsid w:val="00212759"/>
    <w:rsid w:val="00212EA4"/>
    <w:rsid w:val="00213132"/>
    <w:rsid w:val="00213C3D"/>
    <w:rsid w:val="00213FEC"/>
    <w:rsid w:val="00214100"/>
    <w:rsid w:val="00215034"/>
    <w:rsid w:val="002150AD"/>
    <w:rsid w:val="00215160"/>
    <w:rsid w:val="00215EDD"/>
    <w:rsid w:val="0021677B"/>
    <w:rsid w:val="00216BBC"/>
    <w:rsid w:val="00216D4D"/>
    <w:rsid w:val="00217205"/>
    <w:rsid w:val="002173D8"/>
    <w:rsid w:val="00217598"/>
    <w:rsid w:val="002176E8"/>
    <w:rsid w:val="002178C9"/>
    <w:rsid w:val="00217996"/>
    <w:rsid w:val="00217AC1"/>
    <w:rsid w:val="002201A3"/>
    <w:rsid w:val="00221336"/>
    <w:rsid w:val="00221619"/>
    <w:rsid w:val="00221CAD"/>
    <w:rsid w:val="00221F70"/>
    <w:rsid w:val="00221FA8"/>
    <w:rsid w:val="002224B4"/>
    <w:rsid w:val="00222D8F"/>
    <w:rsid w:val="00222D9E"/>
    <w:rsid w:val="00223CD6"/>
    <w:rsid w:val="002242A1"/>
    <w:rsid w:val="0022452B"/>
    <w:rsid w:val="00224EB9"/>
    <w:rsid w:val="00225523"/>
    <w:rsid w:val="00225556"/>
    <w:rsid w:val="002259F0"/>
    <w:rsid w:val="0022653A"/>
    <w:rsid w:val="0022677B"/>
    <w:rsid w:val="002267E2"/>
    <w:rsid w:val="0022684D"/>
    <w:rsid w:val="00226946"/>
    <w:rsid w:val="00226BE5"/>
    <w:rsid w:val="00226D5E"/>
    <w:rsid w:val="00227420"/>
    <w:rsid w:val="002276F7"/>
    <w:rsid w:val="00227780"/>
    <w:rsid w:val="002277CD"/>
    <w:rsid w:val="0022788B"/>
    <w:rsid w:val="002278B2"/>
    <w:rsid w:val="00227F47"/>
    <w:rsid w:val="00230A3B"/>
    <w:rsid w:val="00230AA3"/>
    <w:rsid w:val="00230B6A"/>
    <w:rsid w:val="00231507"/>
    <w:rsid w:val="00231B03"/>
    <w:rsid w:val="0023236A"/>
    <w:rsid w:val="002329B3"/>
    <w:rsid w:val="00232A76"/>
    <w:rsid w:val="00232E55"/>
    <w:rsid w:val="00232F1A"/>
    <w:rsid w:val="00233063"/>
    <w:rsid w:val="0023314C"/>
    <w:rsid w:val="002333D4"/>
    <w:rsid w:val="0023390E"/>
    <w:rsid w:val="00234194"/>
    <w:rsid w:val="00234396"/>
    <w:rsid w:val="00234764"/>
    <w:rsid w:val="002348F8"/>
    <w:rsid w:val="00234A6E"/>
    <w:rsid w:val="00234F19"/>
    <w:rsid w:val="002350A9"/>
    <w:rsid w:val="002350E6"/>
    <w:rsid w:val="0023535A"/>
    <w:rsid w:val="00235671"/>
    <w:rsid w:val="0023592D"/>
    <w:rsid w:val="00235E42"/>
    <w:rsid w:val="002366D6"/>
    <w:rsid w:val="00236B55"/>
    <w:rsid w:val="00236FD8"/>
    <w:rsid w:val="0023706B"/>
    <w:rsid w:val="0023710E"/>
    <w:rsid w:val="00237467"/>
    <w:rsid w:val="00237A3D"/>
    <w:rsid w:val="00237C8B"/>
    <w:rsid w:val="002400F5"/>
    <w:rsid w:val="002401CF"/>
    <w:rsid w:val="00240453"/>
    <w:rsid w:val="0024063A"/>
    <w:rsid w:val="00240644"/>
    <w:rsid w:val="00240647"/>
    <w:rsid w:val="00240E83"/>
    <w:rsid w:val="00240EAC"/>
    <w:rsid w:val="00240F24"/>
    <w:rsid w:val="002418EF"/>
    <w:rsid w:val="00241AA3"/>
    <w:rsid w:val="00241B9C"/>
    <w:rsid w:val="002420D1"/>
    <w:rsid w:val="002422D3"/>
    <w:rsid w:val="0024264F"/>
    <w:rsid w:val="00242875"/>
    <w:rsid w:val="00242B98"/>
    <w:rsid w:val="00242C9E"/>
    <w:rsid w:val="00242EC6"/>
    <w:rsid w:val="00243540"/>
    <w:rsid w:val="002444B7"/>
    <w:rsid w:val="00244EB6"/>
    <w:rsid w:val="0024515E"/>
    <w:rsid w:val="00245754"/>
    <w:rsid w:val="00245903"/>
    <w:rsid w:val="00245E08"/>
    <w:rsid w:val="00246010"/>
    <w:rsid w:val="0024634D"/>
    <w:rsid w:val="0024672A"/>
    <w:rsid w:val="002467EE"/>
    <w:rsid w:val="0024695F"/>
    <w:rsid w:val="00247D7D"/>
    <w:rsid w:val="00247E2D"/>
    <w:rsid w:val="00250280"/>
    <w:rsid w:val="002502D1"/>
    <w:rsid w:val="00250A73"/>
    <w:rsid w:val="002514B4"/>
    <w:rsid w:val="0025166E"/>
    <w:rsid w:val="0025178F"/>
    <w:rsid w:val="00251C12"/>
    <w:rsid w:val="00252180"/>
    <w:rsid w:val="00252814"/>
    <w:rsid w:val="002528DD"/>
    <w:rsid w:val="0025294F"/>
    <w:rsid w:val="00252B1F"/>
    <w:rsid w:val="002536B3"/>
    <w:rsid w:val="002536BA"/>
    <w:rsid w:val="00253C32"/>
    <w:rsid w:val="00253F62"/>
    <w:rsid w:val="002543FF"/>
    <w:rsid w:val="00254794"/>
    <w:rsid w:val="002548A8"/>
    <w:rsid w:val="0025542F"/>
    <w:rsid w:val="002557CC"/>
    <w:rsid w:val="00255CEE"/>
    <w:rsid w:val="00255D9B"/>
    <w:rsid w:val="00256015"/>
    <w:rsid w:val="00256160"/>
    <w:rsid w:val="00256182"/>
    <w:rsid w:val="00256257"/>
    <w:rsid w:val="0025664A"/>
    <w:rsid w:val="002567E4"/>
    <w:rsid w:val="002569E2"/>
    <w:rsid w:val="00256E6B"/>
    <w:rsid w:val="00257093"/>
    <w:rsid w:val="00257290"/>
    <w:rsid w:val="0025738B"/>
    <w:rsid w:val="002574DE"/>
    <w:rsid w:val="00257890"/>
    <w:rsid w:val="00257AF6"/>
    <w:rsid w:val="0026030F"/>
    <w:rsid w:val="0026045F"/>
    <w:rsid w:val="00260486"/>
    <w:rsid w:val="00260885"/>
    <w:rsid w:val="00260A17"/>
    <w:rsid w:val="00260FCA"/>
    <w:rsid w:val="0026171A"/>
    <w:rsid w:val="00261BC0"/>
    <w:rsid w:val="00262757"/>
    <w:rsid w:val="00262F7E"/>
    <w:rsid w:val="0026333C"/>
    <w:rsid w:val="002636D8"/>
    <w:rsid w:val="0026411C"/>
    <w:rsid w:val="00264989"/>
    <w:rsid w:val="00264AEE"/>
    <w:rsid w:val="002651F2"/>
    <w:rsid w:val="00265387"/>
    <w:rsid w:val="002655B6"/>
    <w:rsid w:val="00265962"/>
    <w:rsid w:val="00265B4E"/>
    <w:rsid w:val="002661FA"/>
    <w:rsid w:val="00266641"/>
    <w:rsid w:val="002668F3"/>
    <w:rsid w:val="00266C5A"/>
    <w:rsid w:val="00266E2D"/>
    <w:rsid w:val="0026718D"/>
    <w:rsid w:val="002671BD"/>
    <w:rsid w:val="00267A42"/>
    <w:rsid w:val="00267A88"/>
    <w:rsid w:val="00267D7B"/>
    <w:rsid w:val="00267F76"/>
    <w:rsid w:val="002702A9"/>
    <w:rsid w:val="0027054C"/>
    <w:rsid w:val="00270798"/>
    <w:rsid w:val="00270C51"/>
    <w:rsid w:val="00270C7A"/>
    <w:rsid w:val="00270EEC"/>
    <w:rsid w:val="00270F1D"/>
    <w:rsid w:val="00271135"/>
    <w:rsid w:val="0027139D"/>
    <w:rsid w:val="00271448"/>
    <w:rsid w:val="00271650"/>
    <w:rsid w:val="00271708"/>
    <w:rsid w:val="00271989"/>
    <w:rsid w:val="00271C97"/>
    <w:rsid w:val="00272D20"/>
    <w:rsid w:val="00272E71"/>
    <w:rsid w:val="002730F7"/>
    <w:rsid w:val="002731F6"/>
    <w:rsid w:val="0027342F"/>
    <w:rsid w:val="002736AE"/>
    <w:rsid w:val="00273E2B"/>
    <w:rsid w:val="00274076"/>
    <w:rsid w:val="002741A9"/>
    <w:rsid w:val="00274CD3"/>
    <w:rsid w:val="00274E36"/>
    <w:rsid w:val="0027503A"/>
    <w:rsid w:val="002750B5"/>
    <w:rsid w:val="00275469"/>
    <w:rsid w:val="0027548E"/>
    <w:rsid w:val="00275AE0"/>
    <w:rsid w:val="002763D4"/>
    <w:rsid w:val="0027642B"/>
    <w:rsid w:val="00276446"/>
    <w:rsid w:val="00276518"/>
    <w:rsid w:val="00276BCA"/>
    <w:rsid w:val="00276C1C"/>
    <w:rsid w:val="00276C43"/>
    <w:rsid w:val="00276CDC"/>
    <w:rsid w:val="00277258"/>
    <w:rsid w:val="002777D8"/>
    <w:rsid w:val="00277889"/>
    <w:rsid w:val="002778B1"/>
    <w:rsid w:val="0028028D"/>
    <w:rsid w:val="00280459"/>
    <w:rsid w:val="002804B8"/>
    <w:rsid w:val="002806A2"/>
    <w:rsid w:val="002809A8"/>
    <w:rsid w:val="00280C7A"/>
    <w:rsid w:val="002810D3"/>
    <w:rsid w:val="0028121B"/>
    <w:rsid w:val="0028177A"/>
    <w:rsid w:val="002817EC"/>
    <w:rsid w:val="00281AC5"/>
    <w:rsid w:val="00281C76"/>
    <w:rsid w:val="00281EBC"/>
    <w:rsid w:val="002821FB"/>
    <w:rsid w:val="002823F0"/>
    <w:rsid w:val="00282466"/>
    <w:rsid w:val="00282F94"/>
    <w:rsid w:val="0028317A"/>
    <w:rsid w:val="00283340"/>
    <w:rsid w:val="0028367B"/>
    <w:rsid w:val="00283705"/>
    <w:rsid w:val="00283B9F"/>
    <w:rsid w:val="00283CDD"/>
    <w:rsid w:val="00283E16"/>
    <w:rsid w:val="00284C61"/>
    <w:rsid w:val="002853A9"/>
    <w:rsid w:val="00285823"/>
    <w:rsid w:val="00285C05"/>
    <w:rsid w:val="002861D1"/>
    <w:rsid w:val="00286581"/>
    <w:rsid w:val="0028665F"/>
    <w:rsid w:val="002867CF"/>
    <w:rsid w:val="00286BF4"/>
    <w:rsid w:val="00287026"/>
    <w:rsid w:val="0028741C"/>
    <w:rsid w:val="002874E7"/>
    <w:rsid w:val="00287510"/>
    <w:rsid w:val="002878D7"/>
    <w:rsid w:val="002879BC"/>
    <w:rsid w:val="00287B9D"/>
    <w:rsid w:val="002903E5"/>
    <w:rsid w:val="00290451"/>
    <w:rsid w:val="002908A9"/>
    <w:rsid w:val="002908DB"/>
    <w:rsid w:val="00290C1A"/>
    <w:rsid w:val="00290FD0"/>
    <w:rsid w:val="002914A3"/>
    <w:rsid w:val="00291547"/>
    <w:rsid w:val="00291596"/>
    <w:rsid w:val="00291661"/>
    <w:rsid w:val="002917B3"/>
    <w:rsid w:val="00291E8B"/>
    <w:rsid w:val="0029213B"/>
    <w:rsid w:val="00292146"/>
    <w:rsid w:val="002923BD"/>
    <w:rsid w:val="00292C76"/>
    <w:rsid w:val="00292F2E"/>
    <w:rsid w:val="0029342E"/>
    <w:rsid w:val="0029345B"/>
    <w:rsid w:val="00294723"/>
    <w:rsid w:val="00294D2A"/>
    <w:rsid w:val="00294DAB"/>
    <w:rsid w:val="00294E51"/>
    <w:rsid w:val="00294E58"/>
    <w:rsid w:val="0029539C"/>
    <w:rsid w:val="00295477"/>
    <w:rsid w:val="002957CF"/>
    <w:rsid w:val="00295BE0"/>
    <w:rsid w:val="0029619A"/>
    <w:rsid w:val="002962BA"/>
    <w:rsid w:val="002963B1"/>
    <w:rsid w:val="00296505"/>
    <w:rsid w:val="0029666B"/>
    <w:rsid w:val="00296896"/>
    <w:rsid w:val="00297034"/>
    <w:rsid w:val="00297254"/>
    <w:rsid w:val="0029748C"/>
    <w:rsid w:val="00297CC7"/>
    <w:rsid w:val="00297D49"/>
    <w:rsid w:val="002A012F"/>
    <w:rsid w:val="002A01C4"/>
    <w:rsid w:val="002A02DC"/>
    <w:rsid w:val="002A02FD"/>
    <w:rsid w:val="002A0CA0"/>
    <w:rsid w:val="002A0F25"/>
    <w:rsid w:val="002A1706"/>
    <w:rsid w:val="002A194F"/>
    <w:rsid w:val="002A1A0A"/>
    <w:rsid w:val="002A2252"/>
    <w:rsid w:val="002A27DF"/>
    <w:rsid w:val="002A3015"/>
    <w:rsid w:val="002A3078"/>
    <w:rsid w:val="002A3322"/>
    <w:rsid w:val="002A3475"/>
    <w:rsid w:val="002A34EF"/>
    <w:rsid w:val="002A3B96"/>
    <w:rsid w:val="002A3E94"/>
    <w:rsid w:val="002A4310"/>
    <w:rsid w:val="002A4BD9"/>
    <w:rsid w:val="002A4F7B"/>
    <w:rsid w:val="002A4FE7"/>
    <w:rsid w:val="002A5221"/>
    <w:rsid w:val="002A5590"/>
    <w:rsid w:val="002A5B11"/>
    <w:rsid w:val="002A61F4"/>
    <w:rsid w:val="002A678A"/>
    <w:rsid w:val="002A6E52"/>
    <w:rsid w:val="002A79EE"/>
    <w:rsid w:val="002A7AF2"/>
    <w:rsid w:val="002A7D89"/>
    <w:rsid w:val="002B0104"/>
    <w:rsid w:val="002B05A4"/>
    <w:rsid w:val="002B063B"/>
    <w:rsid w:val="002B0A8A"/>
    <w:rsid w:val="002B0B7B"/>
    <w:rsid w:val="002B1477"/>
    <w:rsid w:val="002B16DE"/>
    <w:rsid w:val="002B173B"/>
    <w:rsid w:val="002B1BC5"/>
    <w:rsid w:val="002B1CEB"/>
    <w:rsid w:val="002B2860"/>
    <w:rsid w:val="002B29DE"/>
    <w:rsid w:val="002B2C8B"/>
    <w:rsid w:val="002B37C4"/>
    <w:rsid w:val="002B3988"/>
    <w:rsid w:val="002B3A1A"/>
    <w:rsid w:val="002B3B5B"/>
    <w:rsid w:val="002B3B78"/>
    <w:rsid w:val="002B3E10"/>
    <w:rsid w:val="002B416A"/>
    <w:rsid w:val="002B481E"/>
    <w:rsid w:val="002B5301"/>
    <w:rsid w:val="002B5493"/>
    <w:rsid w:val="002B5532"/>
    <w:rsid w:val="002B55D4"/>
    <w:rsid w:val="002B5625"/>
    <w:rsid w:val="002B5B04"/>
    <w:rsid w:val="002B5B16"/>
    <w:rsid w:val="002B5C66"/>
    <w:rsid w:val="002B5CED"/>
    <w:rsid w:val="002B5EE5"/>
    <w:rsid w:val="002B6116"/>
    <w:rsid w:val="002B63C0"/>
    <w:rsid w:val="002B6A2C"/>
    <w:rsid w:val="002B6BE0"/>
    <w:rsid w:val="002B7B0C"/>
    <w:rsid w:val="002C0567"/>
    <w:rsid w:val="002C0646"/>
    <w:rsid w:val="002C06B5"/>
    <w:rsid w:val="002C080B"/>
    <w:rsid w:val="002C0847"/>
    <w:rsid w:val="002C0988"/>
    <w:rsid w:val="002C0B2A"/>
    <w:rsid w:val="002C0B2F"/>
    <w:rsid w:val="002C1421"/>
    <w:rsid w:val="002C15E9"/>
    <w:rsid w:val="002C16A0"/>
    <w:rsid w:val="002C264B"/>
    <w:rsid w:val="002C26D4"/>
    <w:rsid w:val="002C274D"/>
    <w:rsid w:val="002C27A4"/>
    <w:rsid w:val="002C29FA"/>
    <w:rsid w:val="002C2CC4"/>
    <w:rsid w:val="002C310E"/>
    <w:rsid w:val="002C34DB"/>
    <w:rsid w:val="002C38A7"/>
    <w:rsid w:val="002C415F"/>
    <w:rsid w:val="002C422B"/>
    <w:rsid w:val="002C4A02"/>
    <w:rsid w:val="002C4F96"/>
    <w:rsid w:val="002C56BF"/>
    <w:rsid w:val="002C5A0F"/>
    <w:rsid w:val="002C5EBA"/>
    <w:rsid w:val="002C60C1"/>
    <w:rsid w:val="002C61FC"/>
    <w:rsid w:val="002C63F0"/>
    <w:rsid w:val="002C663A"/>
    <w:rsid w:val="002C6C2D"/>
    <w:rsid w:val="002C6C62"/>
    <w:rsid w:val="002C6E0A"/>
    <w:rsid w:val="002C72B8"/>
    <w:rsid w:val="002C7387"/>
    <w:rsid w:val="002C7886"/>
    <w:rsid w:val="002C7C1D"/>
    <w:rsid w:val="002D037F"/>
    <w:rsid w:val="002D0499"/>
    <w:rsid w:val="002D04ED"/>
    <w:rsid w:val="002D0A03"/>
    <w:rsid w:val="002D0B3B"/>
    <w:rsid w:val="002D0B83"/>
    <w:rsid w:val="002D0C6C"/>
    <w:rsid w:val="002D0C98"/>
    <w:rsid w:val="002D0DB7"/>
    <w:rsid w:val="002D15AA"/>
    <w:rsid w:val="002D190E"/>
    <w:rsid w:val="002D1936"/>
    <w:rsid w:val="002D1DAC"/>
    <w:rsid w:val="002D216C"/>
    <w:rsid w:val="002D23A1"/>
    <w:rsid w:val="002D25C8"/>
    <w:rsid w:val="002D2BB6"/>
    <w:rsid w:val="002D3125"/>
    <w:rsid w:val="002D3DC3"/>
    <w:rsid w:val="002D3DE8"/>
    <w:rsid w:val="002D4510"/>
    <w:rsid w:val="002D4F42"/>
    <w:rsid w:val="002D5337"/>
    <w:rsid w:val="002D54D8"/>
    <w:rsid w:val="002D5537"/>
    <w:rsid w:val="002D571C"/>
    <w:rsid w:val="002D5CEE"/>
    <w:rsid w:val="002D5E15"/>
    <w:rsid w:val="002D6377"/>
    <w:rsid w:val="002D64B0"/>
    <w:rsid w:val="002D6870"/>
    <w:rsid w:val="002D706D"/>
    <w:rsid w:val="002E04AD"/>
    <w:rsid w:val="002E085B"/>
    <w:rsid w:val="002E09F4"/>
    <w:rsid w:val="002E0E8E"/>
    <w:rsid w:val="002E0EB5"/>
    <w:rsid w:val="002E1077"/>
    <w:rsid w:val="002E11EC"/>
    <w:rsid w:val="002E2956"/>
    <w:rsid w:val="002E29CB"/>
    <w:rsid w:val="002E2E14"/>
    <w:rsid w:val="002E33BF"/>
    <w:rsid w:val="002E3637"/>
    <w:rsid w:val="002E390E"/>
    <w:rsid w:val="002E39E0"/>
    <w:rsid w:val="002E3A62"/>
    <w:rsid w:val="002E409F"/>
    <w:rsid w:val="002E413F"/>
    <w:rsid w:val="002E42AE"/>
    <w:rsid w:val="002E4427"/>
    <w:rsid w:val="002E4456"/>
    <w:rsid w:val="002E470C"/>
    <w:rsid w:val="002E4D1C"/>
    <w:rsid w:val="002E5197"/>
    <w:rsid w:val="002E59AC"/>
    <w:rsid w:val="002E63FB"/>
    <w:rsid w:val="002E66F8"/>
    <w:rsid w:val="002E6732"/>
    <w:rsid w:val="002E6818"/>
    <w:rsid w:val="002E69AE"/>
    <w:rsid w:val="002E6A89"/>
    <w:rsid w:val="002E6A8D"/>
    <w:rsid w:val="002E6E11"/>
    <w:rsid w:val="002E702C"/>
    <w:rsid w:val="002E710E"/>
    <w:rsid w:val="002E726A"/>
    <w:rsid w:val="002E7355"/>
    <w:rsid w:val="002E7AE1"/>
    <w:rsid w:val="002E7BB4"/>
    <w:rsid w:val="002E7BDC"/>
    <w:rsid w:val="002E7C5F"/>
    <w:rsid w:val="002F0C87"/>
    <w:rsid w:val="002F0F48"/>
    <w:rsid w:val="002F1409"/>
    <w:rsid w:val="002F1748"/>
    <w:rsid w:val="002F17C4"/>
    <w:rsid w:val="002F1C81"/>
    <w:rsid w:val="002F1FF1"/>
    <w:rsid w:val="002F203A"/>
    <w:rsid w:val="002F22FB"/>
    <w:rsid w:val="002F2371"/>
    <w:rsid w:val="002F23E1"/>
    <w:rsid w:val="002F2907"/>
    <w:rsid w:val="002F2A6B"/>
    <w:rsid w:val="002F2E26"/>
    <w:rsid w:val="002F3952"/>
    <w:rsid w:val="002F3D06"/>
    <w:rsid w:val="002F4034"/>
    <w:rsid w:val="002F431E"/>
    <w:rsid w:val="002F442C"/>
    <w:rsid w:val="002F4C3A"/>
    <w:rsid w:val="002F4F6E"/>
    <w:rsid w:val="002F5011"/>
    <w:rsid w:val="002F5220"/>
    <w:rsid w:val="002F54A5"/>
    <w:rsid w:val="002F5B95"/>
    <w:rsid w:val="002F5C30"/>
    <w:rsid w:val="002F5C55"/>
    <w:rsid w:val="002F5CC5"/>
    <w:rsid w:val="002F5FA6"/>
    <w:rsid w:val="002F6EBA"/>
    <w:rsid w:val="002F7906"/>
    <w:rsid w:val="002F798F"/>
    <w:rsid w:val="002F7A8B"/>
    <w:rsid w:val="00300246"/>
    <w:rsid w:val="0030084C"/>
    <w:rsid w:val="00300B12"/>
    <w:rsid w:val="00301B14"/>
    <w:rsid w:val="003028A3"/>
    <w:rsid w:val="00302D3B"/>
    <w:rsid w:val="003035EA"/>
    <w:rsid w:val="0030384F"/>
    <w:rsid w:val="003039A7"/>
    <w:rsid w:val="003039E1"/>
    <w:rsid w:val="003043DF"/>
    <w:rsid w:val="00304BF4"/>
    <w:rsid w:val="003057DF"/>
    <w:rsid w:val="00305957"/>
    <w:rsid w:val="00305B3A"/>
    <w:rsid w:val="00305D03"/>
    <w:rsid w:val="00305D78"/>
    <w:rsid w:val="00305DB6"/>
    <w:rsid w:val="00305FD1"/>
    <w:rsid w:val="0030667C"/>
    <w:rsid w:val="00306777"/>
    <w:rsid w:val="00306F5D"/>
    <w:rsid w:val="00307087"/>
    <w:rsid w:val="00307560"/>
    <w:rsid w:val="0030757C"/>
    <w:rsid w:val="00307ED0"/>
    <w:rsid w:val="003103CE"/>
    <w:rsid w:val="00310757"/>
    <w:rsid w:val="00310B01"/>
    <w:rsid w:val="0031113C"/>
    <w:rsid w:val="00311272"/>
    <w:rsid w:val="00311614"/>
    <w:rsid w:val="00311B7F"/>
    <w:rsid w:val="00311BFF"/>
    <w:rsid w:val="00311CC8"/>
    <w:rsid w:val="00311DE0"/>
    <w:rsid w:val="00311E73"/>
    <w:rsid w:val="0031251B"/>
    <w:rsid w:val="00312862"/>
    <w:rsid w:val="003129BA"/>
    <w:rsid w:val="00312E16"/>
    <w:rsid w:val="00313741"/>
    <w:rsid w:val="003137E5"/>
    <w:rsid w:val="00313E7F"/>
    <w:rsid w:val="00313F15"/>
    <w:rsid w:val="003141D2"/>
    <w:rsid w:val="003148F4"/>
    <w:rsid w:val="003148FC"/>
    <w:rsid w:val="00314AEC"/>
    <w:rsid w:val="00314BFD"/>
    <w:rsid w:val="00315956"/>
    <w:rsid w:val="003159DA"/>
    <w:rsid w:val="003159FF"/>
    <w:rsid w:val="00315AC8"/>
    <w:rsid w:val="00315BCB"/>
    <w:rsid w:val="00315E6D"/>
    <w:rsid w:val="00316117"/>
    <w:rsid w:val="0031676E"/>
    <w:rsid w:val="00316E96"/>
    <w:rsid w:val="00316E9D"/>
    <w:rsid w:val="00317103"/>
    <w:rsid w:val="00317202"/>
    <w:rsid w:val="003172D9"/>
    <w:rsid w:val="003173E4"/>
    <w:rsid w:val="00317724"/>
    <w:rsid w:val="003177C4"/>
    <w:rsid w:val="00317872"/>
    <w:rsid w:val="00317AC6"/>
    <w:rsid w:val="00317DAF"/>
    <w:rsid w:val="0032029E"/>
    <w:rsid w:val="003202AF"/>
    <w:rsid w:val="003202D2"/>
    <w:rsid w:val="0032110B"/>
    <w:rsid w:val="00321241"/>
    <w:rsid w:val="0032132E"/>
    <w:rsid w:val="0032195D"/>
    <w:rsid w:val="003223A0"/>
    <w:rsid w:val="00322455"/>
    <w:rsid w:val="00322902"/>
    <w:rsid w:val="00322ED0"/>
    <w:rsid w:val="003236F7"/>
    <w:rsid w:val="00323CBF"/>
    <w:rsid w:val="003243A0"/>
    <w:rsid w:val="0032458C"/>
    <w:rsid w:val="00324829"/>
    <w:rsid w:val="00324D4E"/>
    <w:rsid w:val="003252A7"/>
    <w:rsid w:val="00325419"/>
    <w:rsid w:val="00325D2C"/>
    <w:rsid w:val="00325E01"/>
    <w:rsid w:val="00325E65"/>
    <w:rsid w:val="00326323"/>
    <w:rsid w:val="00326799"/>
    <w:rsid w:val="003268DB"/>
    <w:rsid w:val="00326B29"/>
    <w:rsid w:val="00326ED3"/>
    <w:rsid w:val="00327668"/>
    <w:rsid w:val="003277D5"/>
    <w:rsid w:val="003301C8"/>
    <w:rsid w:val="0033030C"/>
    <w:rsid w:val="00330508"/>
    <w:rsid w:val="00330820"/>
    <w:rsid w:val="00330D00"/>
    <w:rsid w:val="00330FB1"/>
    <w:rsid w:val="00330FD6"/>
    <w:rsid w:val="0033113F"/>
    <w:rsid w:val="00331611"/>
    <w:rsid w:val="00331633"/>
    <w:rsid w:val="00331A5D"/>
    <w:rsid w:val="00331ABB"/>
    <w:rsid w:val="00331C77"/>
    <w:rsid w:val="003327A1"/>
    <w:rsid w:val="003327C0"/>
    <w:rsid w:val="00332F19"/>
    <w:rsid w:val="003331E5"/>
    <w:rsid w:val="0033327D"/>
    <w:rsid w:val="0033376C"/>
    <w:rsid w:val="00333952"/>
    <w:rsid w:val="00333A3B"/>
    <w:rsid w:val="00333A61"/>
    <w:rsid w:val="00334489"/>
    <w:rsid w:val="00335719"/>
    <w:rsid w:val="00335972"/>
    <w:rsid w:val="00335A02"/>
    <w:rsid w:val="00335FB2"/>
    <w:rsid w:val="00336350"/>
    <w:rsid w:val="00336352"/>
    <w:rsid w:val="00337662"/>
    <w:rsid w:val="00337A6F"/>
    <w:rsid w:val="003406F9"/>
    <w:rsid w:val="003409C4"/>
    <w:rsid w:val="00340B17"/>
    <w:rsid w:val="00340D4C"/>
    <w:rsid w:val="003410C4"/>
    <w:rsid w:val="00341E09"/>
    <w:rsid w:val="003421CC"/>
    <w:rsid w:val="003422EC"/>
    <w:rsid w:val="0034279D"/>
    <w:rsid w:val="00342BD6"/>
    <w:rsid w:val="00342E5B"/>
    <w:rsid w:val="00342E7A"/>
    <w:rsid w:val="003430D1"/>
    <w:rsid w:val="00343C8B"/>
    <w:rsid w:val="00343DE3"/>
    <w:rsid w:val="00343DE9"/>
    <w:rsid w:val="00344122"/>
    <w:rsid w:val="0034415B"/>
    <w:rsid w:val="003444C5"/>
    <w:rsid w:val="00344656"/>
    <w:rsid w:val="00345219"/>
    <w:rsid w:val="003452A1"/>
    <w:rsid w:val="0034548F"/>
    <w:rsid w:val="00345640"/>
    <w:rsid w:val="00346129"/>
    <w:rsid w:val="0034621E"/>
    <w:rsid w:val="003465C8"/>
    <w:rsid w:val="00346948"/>
    <w:rsid w:val="00346BE1"/>
    <w:rsid w:val="0034743A"/>
    <w:rsid w:val="00347575"/>
    <w:rsid w:val="003479AF"/>
    <w:rsid w:val="00347D3D"/>
    <w:rsid w:val="00350513"/>
    <w:rsid w:val="0035073B"/>
    <w:rsid w:val="00350890"/>
    <w:rsid w:val="00350A86"/>
    <w:rsid w:val="0035131A"/>
    <w:rsid w:val="00352BAF"/>
    <w:rsid w:val="00352CEF"/>
    <w:rsid w:val="00353175"/>
    <w:rsid w:val="00353FF6"/>
    <w:rsid w:val="00354A4D"/>
    <w:rsid w:val="0035531B"/>
    <w:rsid w:val="003553C4"/>
    <w:rsid w:val="003553E4"/>
    <w:rsid w:val="0035545C"/>
    <w:rsid w:val="00355777"/>
    <w:rsid w:val="003559B6"/>
    <w:rsid w:val="00355A3E"/>
    <w:rsid w:val="00355A70"/>
    <w:rsid w:val="00355F65"/>
    <w:rsid w:val="003562DD"/>
    <w:rsid w:val="003564C7"/>
    <w:rsid w:val="0035686F"/>
    <w:rsid w:val="00356AD3"/>
    <w:rsid w:val="003572EC"/>
    <w:rsid w:val="003575C3"/>
    <w:rsid w:val="00357A86"/>
    <w:rsid w:val="0036003B"/>
    <w:rsid w:val="003600CC"/>
    <w:rsid w:val="003601DB"/>
    <w:rsid w:val="003603A9"/>
    <w:rsid w:val="00360810"/>
    <w:rsid w:val="00360B7B"/>
    <w:rsid w:val="00360BC5"/>
    <w:rsid w:val="00361568"/>
    <w:rsid w:val="00362142"/>
    <w:rsid w:val="003624C3"/>
    <w:rsid w:val="003628B8"/>
    <w:rsid w:val="00362B5D"/>
    <w:rsid w:val="00362E68"/>
    <w:rsid w:val="0036313D"/>
    <w:rsid w:val="003631F0"/>
    <w:rsid w:val="0036343A"/>
    <w:rsid w:val="0036396A"/>
    <w:rsid w:val="0036397F"/>
    <w:rsid w:val="00363BCA"/>
    <w:rsid w:val="0036407C"/>
    <w:rsid w:val="0036520F"/>
    <w:rsid w:val="00365A94"/>
    <w:rsid w:val="00365A97"/>
    <w:rsid w:val="00365D80"/>
    <w:rsid w:val="00365E34"/>
    <w:rsid w:val="00365EDD"/>
    <w:rsid w:val="0036651C"/>
    <w:rsid w:val="00366574"/>
    <w:rsid w:val="00366F2B"/>
    <w:rsid w:val="003671EC"/>
    <w:rsid w:val="00367606"/>
    <w:rsid w:val="003700CA"/>
    <w:rsid w:val="003700E9"/>
    <w:rsid w:val="0037016B"/>
    <w:rsid w:val="003705BE"/>
    <w:rsid w:val="00370622"/>
    <w:rsid w:val="00370712"/>
    <w:rsid w:val="00370CAC"/>
    <w:rsid w:val="00370EDE"/>
    <w:rsid w:val="00370FC0"/>
    <w:rsid w:val="003712DC"/>
    <w:rsid w:val="00372589"/>
    <w:rsid w:val="00372873"/>
    <w:rsid w:val="00372D21"/>
    <w:rsid w:val="00372F15"/>
    <w:rsid w:val="003731C7"/>
    <w:rsid w:val="00373206"/>
    <w:rsid w:val="00373336"/>
    <w:rsid w:val="0037333E"/>
    <w:rsid w:val="003737ED"/>
    <w:rsid w:val="00373BF2"/>
    <w:rsid w:val="00373FFE"/>
    <w:rsid w:val="003742E9"/>
    <w:rsid w:val="00374F7F"/>
    <w:rsid w:val="003750BD"/>
    <w:rsid w:val="003750C6"/>
    <w:rsid w:val="00375167"/>
    <w:rsid w:val="00375AF1"/>
    <w:rsid w:val="00375B80"/>
    <w:rsid w:val="00375CB1"/>
    <w:rsid w:val="0037670E"/>
    <w:rsid w:val="00376A57"/>
    <w:rsid w:val="00376AC2"/>
    <w:rsid w:val="00376C88"/>
    <w:rsid w:val="00376E6D"/>
    <w:rsid w:val="00376FCE"/>
    <w:rsid w:val="0037721D"/>
    <w:rsid w:val="0037731D"/>
    <w:rsid w:val="00377352"/>
    <w:rsid w:val="00377A7E"/>
    <w:rsid w:val="00377B37"/>
    <w:rsid w:val="00377C66"/>
    <w:rsid w:val="00377E3F"/>
    <w:rsid w:val="0038009E"/>
    <w:rsid w:val="003802FF"/>
    <w:rsid w:val="00380955"/>
    <w:rsid w:val="00380C8B"/>
    <w:rsid w:val="0038111E"/>
    <w:rsid w:val="00381185"/>
    <w:rsid w:val="00381700"/>
    <w:rsid w:val="003827F4"/>
    <w:rsid w:val="00382932"/>
    <w:rsid w:val="00382E54"/>
    <w:rsid w:val="00382FE6"/>
    <w:rsid w:val="0038319D"/>
    <w:rsid w:val="00383FD3"/>
    <w:rsid w:val="003845CF"/>
    <w:rsid w:val="003848CF"/>
    <w:rsid w:val="003849D8"/>
    <w:rsid w:val="00384E4A"/>
    <w:rsid w:val="00385596"/>
    <w:rsid w:val="00385597"/>
    <w:rsid w:val="00386253"/>
    <w:rsid w:val="00386604"/>
    <w:rsid w:val="00386ABF"/>
    <w:rsid w:val="0038713E"/>
    <w:rsid w:val="0038717A"/>
    <w:rsid w:val="003871F8"/>
    <w:rsid w:val="0038741E"/>
    <w:rsid w:val="003875A4"/>
    <w:rsid w:val="00387621"/>
    <w:rsid w:val="00390005"/>
    <w:rsid w:val="00390D2B"/>
    <w:rsid w:val="00390F6B"/>
    <w:rsid w:val="00391584"/>
    <w:rsid w:val="003916F5"/>
    <w:rsid w:val="003917B9"/>
    <w:rsid w:val="00391B52"/>
    <w:rsid w:val="00391FD9"/>
    <w:rsid w:val="003921B0"/>
    <w:rsid w:val="00392425"/>
    <w:rsid w:val="003926F2"/>
    <w:rsid w:val="003935A0"/>
    <w:rsid w:val="003937BC"/>
    <w:rsid w:val="00393DD2"/>
    <w:rsid w:val="00394591"/>
    <w:rsid w:val="00394EE6"/>
    <w:rsid w:val="00394F05"/>
    <w:rsid w:val="00395A84"/>
    <w:rsid w:val="003960E2"/>
    <w:rsid w:val="00396945"/>
    <w:rsid w:val="00396D72"/>
    <w:rsid w:val="003A035C"/>
    <w:rsid w:val="003A0616"/>
    <w:rsid w:val="003A06E4"/>
    <w:rsid w:val="003A093C"/>
    <w:rsid w:val="003A0EE3"/>
    <w:rsid w:val="003A10DA"/>
    <w:rsid w:val="003A12C8"/>
    <w:rsid w:val="003A164F"/>
    <w:rsid w:val="003A1C5F"/>
    <w:rsid w:val="003A1C8C"/>
    <w:rsid w:val="003A1E17"/>
    <w:rsid w:val="003A2113"/>
    <w:rsid w:val="003A2171"/>
    <w:rsid w:val="003A21CE"/>
    <w:rsid w:val="003A22C7"/>
    <w:rsid w:val="003A27BD"/>
    <w:rsid w:val="003A2977"/>
    <w:rsid w:val="003A2ACB"/>
    <w:rsid w:val="003A2B79"/>
    <w:rsid w:val="003A2CA2"/>
    <w:rsid w:val="003A2E5F"/>
    <w:rsid w:val="003A37EA"/>
    <w:rsid w:val="003A39A4"/>
    <w:rsid w:val="003A39C2"/>
    <w:rsid w:val="003A4BC8"/>
    <w:rsid w:val="003A4C08"/>
    <w:rsid w:val="003A4D5D"/>
    <w:rsid w:val="003A568F"/>
    <w:rsid w:val="003A59E2"/>
    <w:rsid w:val="003A5CB9"/>
    <w:rsid w:val="003A656C"/>
    <w:rsid w:val="003A68AD"/>
    <w:rsid w:val="003A68E7"/>
    <w:rsid w:val="003A69A5"/>
    <w:rsid w:val="003A6C07"/>
    <w:rsid w:val="003A6FFE"/>
    <w:rsid w:val="003A7111"/>
    <w:rsid w:val="003A7211"/>
    <w:rsid w:val="003A7695"/>
    <w:rsid w:val="003A779F"/>
    <w:rsid w:val="003A77AD"/>
    <w:rsid w:val="003A7ABD"/>
    <w:rsid w:val="003A7E80"/>
    <w:rsid w:val="003A7EDF"/>
    <w:rsid w:val="003B0194"/>
    <w:rsid w:val="003B04F4"/>
    <w:rsid w:val="003B06E8"/>
    <w:rsid w:val="003B08F7"/>
    <w:rsid w:val="003B0AA0"/>
    <w:rsid w:val="003B0F94"/>
    <w:rsid w:val="003B13B2"/>
    <w:rsid w:val="003B14FB"/>
    <w:rsid w:val="003B19B9"/>
    <w:rsid w:val="003B1BAC"/>
    <w:rsid w:val="003B1DDA"/>
    <w:rsid w:val="003B1E5C"/>
    <w:rsid w:val="003B22CD"/>
    <w:rsid w:val="003B2335"/>
    <w:rsid w:val="003B2487"/>
    <w:rsid w:val="003B2A14"/>
    <w:rsid w:val="003B2BD2"/>
    <w:rsid w:val="003B32EB"/>
    <w:rsid w:val="003B35D5"/>
    <w:rsid w:val="003B36EF"/>
    <w:rsid w:val="003B39A2"/>
    <w:rsid w:val="003B3A23"/>
    <w:rsid w:val="003B3DB4"/>
    <w:rsid w:val="003B4F77"/>
    <w:rsid w:val="003B5350"/>
    <w:rsid w:val="003B5457"/>
    <w:rsid w:val="003B5AE1"/>
    <w:rsid w:val="003B5B34"/>
    <w:rsid w:val="003B60AB"/>
    <w:rsid w:val="003B60CD"/>
    <w:rsid w:val="003B62AC"/>
    <w:rsid w:val="003B6376"/>
    <w:rsid w:val="003B6592"/>
    <w:rsid w:val="003B66BA"/>
    <w:rsid w:val="003B6C24"/>
    <w:rsid w:val="003B7329"/>
    <w:rsid w:val="003B7763"/>
    <w:rsid w:val="003B7764"/>
    <w:rsid w:val="003B7932"/>
    <w:rsid w:val="003B7A2A"/>
    <w:rsid w:val="003B7C65"/>
    <w:rsid w:val="003B7F2E"/>
    <w:rsid w:val="003B7FA6"/>
    <w:rsid w:val="003C01CF"/>
    <w:rsid w:val="003C01E5"/>
    <w:rsid w:val="003C0433"/>
    <w:rsid w:val="003C0A6C"/>
    <w:rsid w:val="003C0CDB"/>
    <w:rsid w:val="003C1177"/>
    <w:rsid w:val="003C13EA"/>
    <w:rsid w:val="003C1577"/>
    <w:rsid w:val="003C1798"/>
    <w:rsid w:val="003C1C6E"/>
    <w:rsid w:val="003C1E81"/>
    <w:rsid w:val="003C1F5E"/>
    <w:rsid w:val="003C2427"/>
    <w:rsid w:val="003C2434"/>
    <w:rsid w:val="003C2B66"/>
    <w:rsid w:val="003C2B89"/>
    <w:rsid w:val="003C31BC"/>
    <w:rsid w:val="003C3302"/>
    <w:rsid w:val="003C43CB"/>
    <w:rsid w:val="003C462E"/>
    <w:rsid w:val="003C480C"/>
    <w:rsid w:val="003C5A8A"/>
    <w:rsid w:val="003C5B6C"/>
    <w:rsid w:val="003C5B88"/>
    <w:rsid w:val="003C61D1"/>
    <w:rsid w:val="003C63D3"/>
    <w:rsid w:val="003C6754"/>
    <w:rsid w:val="003C6881"/>
    <w:rsid w:val="003C6AA4"/>
    <w:rsid w:val="003C6CAB"/>
    <w:rsid w:val="003C6D65"/>
    <w:rsid w:val="003C722A"/>
    <w:rsid w:val="003C75CC"/>
    <w:rsid w:val="003C772C"/>
    <w:rsid w:val="003C7DCD"/>
    <w:rsid w:val="003D014A"/>
    <w:rsid w:val="003D0346"/>
    <w:rsid w:val="003D0A4B"/>
    <w:rsid w:val="003D0BA7"/>
    <w:rsid w:val="003D0F1E"/>
    <w:rsid w:val="003D10D0"/>
    <w:rsid w:val="003D1161"/>
    <w:rsid w:val="003D117F"/>
    <w:rsid w:val="003D1502"/>
    <w:rsid w:val="003D17EF"/>
    <w:rsid w:val="003D1B28"/>
    <w:rsid w:val="003D1BFC"/>
    <w:rsid w:val="003D1E74"/>
    <w:rsid w:val="003D265C"/>
    <w:rsid w:val="003D26EF"/>
    <w:rsid w:val="003D2868"/>
    <w:rsid w:val="003D2C3A"/>
    <w:rsid w:val="003D330E"/>
    <w:rsid w:val="003D3576"/>
    <w:rsid w:val="003D3C69"/>
    <w:rsid w:val="003D40B5"/>
    <w:rsid w:val="003D483A"/>
    <w:rsid w:val="003D4A7B"/>
    <w:rsid w:val="003D5447"/>
    <w:rsid w:val="003D5644"/>
    <w:rsid w:val="003D5F03"/>
    <w:rsid w:val="003D6091"/>
    <w:rsid w:val="003D62B5"/>
    <w:rsid w:val="003D66C1"/>
    <w:rsid w:val="003D7FC4"/>
    <w:rsid w:val="003E0827"/>
    <w:rsid w:val="003E0B62"/>
    <w:rsid w:val="003E0E52"/>
    <w:rsid w:val="003E10BB"/>
    <w:rsid w:val="003E13F5"/>
    <w:rsid w:val="003E1793"/>
    <w:rsid w:val="003E18E9"/>
    <w:rsid w:val="003E1A97"/>
    <w:rsid w:val="003E2069"/>
    <w:rsid w:val="003E20D3"/>
    <w:rsid w:val="003E2498"/>
    <w:rsid w:val="003E2A5D"/>
    <w:rsid w:val="003E3022"/>
    <w:rsid w:val="003E36F8"/>
    <w:rsid w:val="003E377C"/>
    <w:rsid w:val="003E38A6"/>
    <w:rsid w:val="003E3F76"/>
    <w:rsid w:val="003E472A"/>
    <w:rsid w:val="003E4742"/>
    <w:rsid w:val="003E47D6"/>
    <w:rsid w:val="003E47E5"/>
    <w:rsid w:val="003E4C42"/>
    <w:rsid w:val="003E5222"/>
    <w:rsid w:val="003E563F"/>
    <w:rsid w:val="003E5AC6"/>
    <w:rsid w:val="003E5F1B"/>
    <w:rsid w:val="003E60B7"/>
    <w:rsid w:val="003E6217"/>
    <w:rsid w:val="003E6451"/>
    <w:rsid w:val="003E66AE"/>
    <w:rsid w:val="003E66BD"/>
    <w:rsid w:val="003E695E"/>
    <w:rsid w:val="003E6A59"/>
    <w:rsid w:val="003E6F96"/>
    <w:rsid w:val="003E72C3"/>
    <w:rsid w:val="003E7717"/>
    <w:rsid w:val="003E7F43"/>
    <w:rsid w:val="003F0317"/>
    <w:rsid w:val="003F0566"/>
    <w:rsid w:val="003F0A1C"/>
    <w:rsid w:val="003F0B9E"/>
    <w:rsid w:val="003F0D97"/>
    <w:rsid w:val="003F0ED5"/>
    <w:rsid w:val="003F1098"/>
    <w:rsid w:val="003F131E"/>
    <w:rsid w:val="003F13D7"/>
    <w:rsid w:val="003F1529"/>
    <w:rsid w:val="003F18B8"/>
    <w:rsid w:val="003F2938"/>
    <w:rsid w:val="003F2B58"/>
    <w:rsid w:val="003F2D56"/>
    <w:rsid w:val="003F3178"/>
    <w:rsid w:val="003F31A4"/>
    <w:rsid w:val="003F3848"/>
    <w:rsid w:val="003F3D33"/>
    <w:rsid w:val="003F4F6B"/>
    <w:rsid w:val="003F4FBD"/>
    <w:rsid w:val="003F571A"/>
    <w:rsid w:val="003F5886"/>
    <w:rsid w:val="003F618E"/>
    <w:rsid w:val="003F61B3"/>
    <w:rsid w:val="003F6E7B"/>
    <w:rsid w:val="003F6E8E"/>
    <w:rsid w:val="003F7025"/>
    <w:rsid w:val="003F7820"/>
    <w:rsid w:val="003F78A4"/>
    <w:rsid w:val="003F78E0"/>
    <w:rsid w:val="003F79B4"/>
    <w:rsid w:val="0040020C"/>
    <w:rsid w:val="0040032A"/>
    <w:rsid w:val="00400905"/>
    <w:rsid w:val="004009AD"/>
    <w:rsid w:val="00401CA0"/>
    <w:rsid w:val="0040221B"/>
    <w:rsid w:val="00402264"/>
    <w:rsid w:val="004023DD"/>
    <w:rsid w:val="00402460"/>
    <w:rsid w:val="0040289F"/>
    <w:rsid w:val="0040299E"/>
    <w:rsid w:val="00403E8B"/>
    <w:rsid w:val="0040446F"/>
    <w:rsid w:val="00404793"/>
    <w:rsid w:val="00405838"/>
    <w:rsid w:val="00405BC9"/>
    <w:rsid w:val="00405F73"/>
    <w:rsid w:val="00406016"/>
    <w:rsid w:val="00406E5B"/>
    <w:rsid w:val="0040700B"/>
    <w:rsid w:val="0040776B"/>
    <w:rsid w:val="00407F54"/>
    <w:rsid w:val="00407FDF"/>
    <w:rsid w:val="004103FF"/>
    <w:rsid w:val="004106BE"/>
    <w:rsid w:val="0041131A"/>
    <w:rsid w:val="00411341"/>
    <w:rsid w:val="0041158A"/>
    <w:rsid w:val="004119BE"/>
    <w:rsid w:val="00411A71"/>
    <w:rsid w:val="00411C51"/>
    <w:rsid w:val="004124D6"/>
    <w:rsid w:val="004126CF"/>
    <w:rsid w:val="00412AEB"/>
    <w:rsid w:val="00412B2F"/>
    <w:rsid w:val="00413336"/>
    <w:rsid w:val="00413552"/>
    <w:rsid w:val="004135D5"/>
    <w:rsid w:val="00413966"/>
    <w:rsid w:val="004139DB"/>
    <w:rsid w:val="00413A10"/>
    <w:rsid w:val="00414180"/>
    <w:rsid w:val="00414AAC"/>
    <w:rsid w:val="00415015"/>
    <w:rsid w:val="004156BE"/>
    <w:rsid w:val="00415710"/>
    <w:rsid w:val="004158EC"/>
    <w:rsid w:val="00415A97"/>
    <w:rsid w:val="00415CDB"/>
    <w:rsid w:val="0041658F"/>
    <w:rsid w:val="00416886"/>
    <w:rsid w:val="00416AC5"/>
    <w:rsid w:val="00417313"/>
    <w:rsid w:val="004176E2"/>
    <w:rsid w:val="00417A69"/>
    <w:rsid w:val="00417B1A"/>
    <w:rsid w:val="00417E54"/>
    <w:rsid w:val="00420124"/>
    <w:rsid w:val="0042051D"/>
    <w:rsid w:val="0042075E"/>
    <w:rsid w:val="004207A5"/>
    <w:rsid w:val="00420A4A"/>
    <w:rsid w:val="00420E8F"/>
    <w:rsid w:val="00420F5D"/>
    <w:rsid w:val="0042110D"/>
    <w:rsid w:val="0042178E"/>
    <w:rsid w:val="00421CB1"/>
    <w:rsid w:val="00422179"/>
    <w:rsid w:val="004229F3"/>
    <w:rsid w:val="00422D17"/>
    <w:rsid w:val="0042308D"/>
    <w:rsid w:val="004231DC"/>
    <w:rsid w:val="004231F6"/>
    <w:rsid w:val="00423B38"/>
    <w:rsid w:val="00423E00"/>
    <w:rsid w:val="00423EAE"/>
    <w:rsid w:val="00424009"/>
    <w:rsid w:val="00424101"/>
    <w:rsid w:val="00424708"/>
    <w:rsid w:val="004248AA"/>
    <w:rsid w:val="00424AE4"/>
    <w:rsid w:val="00424CB8"/>
    <w:rsid w:val="00425346"/>
    <w:rsid w:val="004254A3"/>
    <w:rsid w:val="0042551E"/>
    <w:rsid w:val="00425C89"/>
    <w:rsid w:val="00425CF9"/>
    <w:rsid w:val="00426113"/>
    <w:rsid w:val="00426418"/>
    <w:rsid w:val="00426559"/>
    <w:rsid w:val="00426998"/>
    <w:rsid w:val="00426B80"/>
    <w:rsid w:val="00426C1F"/>
    <w:rsid w:val="00426CFE"/>
    <w:rsid w:val="004270E3"/>
    <w:rsid w:val="004271F8"/>
    <w:rsid w:val="00427264"/>
    <w:rsid w:val="004272A2"/>
    <w:rsid w:val="0042751F"/>
    <w:rsid w:val="00427A5B"/>
    <w:rsid w:val="00427D5B"/>
    <w:rsid w:val="00427F1D"/>
    <w:rsid w:val="00430057"/>
    <w:rsid w:val="004305F2"/>
    <w:rsid w:val="004306B4"/>
    <w:rsid w:val="00430901"/>
    <w:rsid w:val="00431673"/>
    <w:rsid w:val="00431B13"/>
    <w:rsid w:val="00431BD9"/>
    <w:rsid w:val="00432998"/>
    <w:rsid w:val="00432FC1"/>
    <w:rsid w:val="00433337"/>
    <w:rsid w:val="0043397A"/>
    <w:rsid w:val="00433AD8"/>
    <w:rsid w:val="00433B47"/>
    <w:rsid w:val="00433EA6"/>
    <w:rsid w:val="0043406C"/>
    <w:rsid w:val="004343C2"/>
    <w:rsid w:val="00434AF1"/>
    <w:rsid w:val="00434DB6"/>
    <w:rsid w:val="00435020"/>
    <w:rsid w:val="0043542C"/>
    <w:rsid w:val="004358F1"/>
    <w:rsid w:val="004358F5"/>
    <w:rsid w:val="0043594D"/>
    <w:rsid w:val="00435C75"/>
    <w:rsid w:val="00435F7F"/>
    <w:rsid w:val="004362E3"/>
    <w:rsid w:val="0043632C"/>
    <w:rsid w:val="00436962"/>
    <w:rsid w:val="00436A0D"/>
    <w:rsid w:val="00436A27"/>
    <w:rsid w:val="00436EDF"/>
    <w:rsid w:val="0043781D"/>
    <w:rsid w:val="004379AC"/>
    <w:rsid w:val="00437A53"/>
    <w:rsid w:val="00437C67"/>
    <w:rsid w:val="00440705"/>
    <w:rsid w:val="004408F1"/>
    <w:rsid w:val="004412A7"/>
    <w:rsid w:val="0044134F"/>
    <w:rsid w:val="00441376"/>
    <w:rsid w:val="004414FD"/>
    <w:rsid w:val="00441776"/>
    <w:rsid w:val="00441BC0"/>
    <w:rsid w:val="0044254C"/>
    <w:rsid w:val="00442F74"/>
    <w:rsid w:val="00443455"/>
    <w:rsid w:val="00443762"/>
    <w:rsid w:val="00443B7B"/>
    <w:rsid w:val="00443ECB"/>
    <w:rsid w:val="0044408D"/>
    <w:rsid w:val="00444150"/>
    <w:rsid w:val="0044416E"/>
    <w:rsid w:val="00444287"/>
    <w:rsid w:val="00444BE1"/>
    <w:rsid w:val="0044573E"/>
    <w:rsid w:val="0044593A"/>
    <w:rsid w:val="00445992"/>
    <w:rsid w:val="00445B40"/>
    <w:rsid w:val="00445CDD"/>
    <w:rsid w:val="00446DA6"/>
    <w:rsid w:val="00446E03"/>
    <w:rsid w:val="00447064"/>
    <w:rsid w:val="0044716A"/>
    <w:rsid w:val="004471C9"/>
    <w:rsid w:val="004472E1"/>
    <w:rsid w:val="00447325"/>
    <w:rsid w:val="004474DD"/>
    <w:rsid w:val="0044769C"/>
    <w:rsid w:val="00447912"/>
    <w:rsid w:val="00447B64"/>
    <w:rsid w:val="00447D54"/>
    <w:rsid w:val="00450149"/>
    <w:rsid w:val="00450360"/>
    <w:rsid w:val="00450423"/>
    <w:rsid w:val="00450966"/>
    <w:rsid w:val="00450CDD"/>
    <w:rsid w:val="00450DF7"/>
    <w:rsid w:val="0045107A"/>
    <w:rsid w:val="004514AC"/>
    <w:rsid w:val="004514FD"/>
    <w:rsid w:val="0045151B"/>
    <w:rsid w:val="0045184D"/>
    <w:rsid w:val="00451A64"/>
    <w:rsid w:val="00451AD8"/>
    <w:rsid w:val="00451CFB"/>
    <w:rsid w:val="00451EBC"/>
    <w:rsid w:val="0045237D"/>
    <w:rsid w:val="004524FE"/>
    <w:rsid w:val="004526E0"/>
    <w:rsid w:val="00452D93"/>
    <w:rsid w:val="00452DBF"/>
    <w:rsid w:val="00452FB4"/>
    <w:rsid w:val="004533F0"/>
    <w:rsid w:val="00453968"/>
    <w:rsid w:val="004541D4"/>
    <w:rsid w:val="00454625"/>
    <w:rsid w:val="00454BD5"/>
    <w:rsid w:val="00454DC2"/>
    <w:rsid w:val="00455282"/>
    <w:rsid w:val="004552A0"/>
    <w:rsid w:val="004553A1"/>
    <w:rsid w:val="00455821"/>
    <w:rsid w:val="00455A1B"/>
    <w:rsid w:val="00456045"/>
    <w:rsid w:val="00456569"/>
    <w:rsid w:val="0045660E"/>
    <w:rsid w:val="0045690C"/>
    <w:rsid w:val="00456B0E"/>
    <w:rsid w:val="00456C6A"/>
    <w:rsid w:val="00456CD0"/>
    <w:rsid w:val="0045713A"/>
    <w:rsid w:val="00457AB3"/>
    <w:rsid w:val="00457CBA"/>
    <w:rsid w:val="00457E34"/>
    <w:rsid w:val="00457F57"/>
    <w:rsid w:val="00460350"/>
    <w:rsid w:val="00460564"/>
    <w:rsid w:val="004606DA"/>
    <w:rsid w:val="004607F4"/>
    <w:rsid w:val="00460A0D"/>
    <w:rsid w:val="00460A83"/>
    <w:rsid w:val="00460B3F"/>
    <w:rsid w:val="00460BEF"/>
    <w:rsid w:val="004611C2"/>
    <w:rsid w:val="0046131F"/>
    <w:rsid w:val="0046164B"/>
    <w:rsid w:val="004617BD"/>
    <w:rsid w:val="0046190F"/>
    <w:rsid w:val="00461AC9"/>
    <w:rsid w:val="00461DFE"/>
    <w:rsid w:val="00461F19"/>
    <w:rsid w:val="0046245C"/>
    <w:rsid w:val="004629D2"/>
    <w:rsid w:val="00462C5B"/>
    <w:rsid w:val="00462DE8"/>
    <w:rsid w:val="004633AC"/>
    <w:rsid w:val="00463688"/>
    <w:rsid w:val="00463719"/>
    <w:rsid w:val="00463982"/>
    <w:rsid w:val="00463DC9"/>
    <w:rsid w:val="00463E42"/>
    <w:rsid w:val="00464752"/>
    <w:rsid w:val="00464C2A"/>
    <w:rsid w:val="004650CB"/>
    <w:rsid w:val="004650EA"/>
    <w:rsid w:val="00465405"/>
    <w:rsid w:val="004657D6"/>
    <w:rsid w:val="004662EE"/>
    <w:rsid w:val="0046648B"/>
    <w:rsid w:val="0046659D"/>
    <w:rsid w:val="00466826"/>
    <w:rsid w:val="00466B6D"/>
    <w:rsid w:val="00466B71"/>
    <w:rsid w:val="00467C1A"/>
    <w:rsid w:val="00467C4B"/>
    <w:rsid w:val="00467E9C"/>
    <w:rsid w:val="0047000A"/>
    <w:rsid w:val="0047005D"/>
    <w:rsid w:val="00470543"/>
    <w:rsid w:val="0047064F"/>
    <w:rsid w:val="00470F87"/>
    <w:rsid w:val="004710BB"/>
    <w:rsid w:val="004714ED"/>
    <w:rsid w:val="00471583"/>
    <w:rsid w:val="00471DBD"/>
    <w:rsid w:val="0047251C"/>
    <w:rsid w:val="0047268B"/>
    <w:rsid w:val="0047275E"/>
    <w:rsid w:val="0047294E"/>
    <w:rsid w:val="00472A55"/>
    <w:rsid w:val="00472B2A"/>
    <w:rsid w:val="00472B47"/>
    <w:rsid w:val="00472EAE"/>
    <w:rsid w:val="00472EB3"/>
    <w:rsid w:val="00472FFD"/>
    <w:rsid w:val="00473199"/>
    <w:rsid w:val="00473302"/>
    <w:rsid w:val="0047355F"/>
    <w:rsid w:val="00473575"/>
    <w:rsid w:val="004735A0"/>
    <w:rsid w:val="004736E7"/>
    <w:rsid w:val="004738B4"/>
    <w:rsid w:val="00473A4B"/>
    <w:rsid w:val="00473E49"/>
    <w:rsid w:val="004743BE"/>
    <w:rsid w:val="004744D7"/>
    <w:rsid w:val="00475072"/>
    <w:rsid w:val="0047532A"/>
    <w:rsid w:val="004758B2"/>
    <w:rsid w:val="00475B44"/>
    <w:rsid w:val="00475D1C"/>
    <w:rsid w:val="00476068"/>
    <w:rsid w:val="004763B3"/>
    <w:rsid w:val="0047649D"/>
    <w:rsid w:val="0047652D"/>
    <w:rsid w:val="00476790"/>
    <w:rsid w:val="0047697F"/>
    <w:rsid w:val="00477619"/>
    <w:rsid w:val="0047764F"/>
    <w:rsid w:val="004776BA"/>
    <w:rsid w:val="00477AE3"/>
    <w:rsid w:val="00480105"/>
    <w:rsid w:val="004803ED"/>
    <w:rsid w:val="00480423"/>
    <w:rsid w:val="0048047B"/>
    <w:rsid w:val="0048065B"/>
    <w:rsid w:val="00480A6C"/>
    <w:rsid w:val="00480C09"/>
    <w:rsid w:val="00481087"/>
    <w:rsid w:val="00481B90"/>
    <w:rsid w:val="00481D2F"/>
    <w:rsid w:val="00481EBA"/>
    <w:rsid w:val="0048235C"/>
    <w:rsid w:val="00482F02"/>
    <w:rsid w:val="004830A5"/>
    <w:rsid w:val="00483379"/>
    <w:rsid w:val="00483383"/>
    <w:rsid w:val="00483591"/>
    <w:rsid w:val="00483B4A"/>
    <w:rsid w:val="00483F4B"/>
    <w:rsid w:val="00484F19"/>
    <w:rsid w:val="00484F22"/>
    <w:rsid w:val="00484F8B"/>
    <w:rsid w:val="00485125"/>
    <w:rsid w:val="00485371"/>
    <w:rsid w:val="004853D0"/>
    <w:rsid w:val="00485E06"/>
    <w:rsid w:val="004864FD"/>
    <w:rsid w:val="004867FF"/>
    <w:rsid w:val="0048685B"/>
    <w:rsid w:val="00486A33"/>
    <w:rsid w:val="00486B8A"/>
    <w:rsid w:val="00486E6E"/>
    <w:rsid w:val="0048712F"/>
    <w:rsid w:val="00487181"/>
    <w:rsid w:val="004875DF"/>
    <w:rsid w:val="00487799"/>
    <w:rsid w:val="00487B4B"/>
    <w:rsid w:val="00487C1D"/>
    <w:rsid w:val="00487C79"/>
    <w:rsid w:val="0049014F"/>
    <w:rsid w:val="00490535"/>
    <w:rsid w:val="004906FF"/>
    <w:rsid w:val="00492156"/>
    <w:rsid w:val="00492545"/>
    <w:rsid w:val="00492657"/>
    <w:rsid w:val="0049308F"/>
    <w:rsid w:val="0049327B"/>
    <w:rsid w:val="00494657"/>
    <w:rsid w:val="0049495C"/>
    <w:rsid w:val="00494B0F"/>
    <w:rsid w:val="00494C6F"/>
    <w:rsid w:val="004951F9"/>
    <w:rsid w:val="00495294"/>
    <w:rsid w:val="00496901"/>
    <w:rsid w:val="00496F0C"/>
    <w:rsid w:val="0049712B"/>
    <w:rsid w:val="004971F2"/>
    <w:rsid w:val="0049754D"/>
    <w:rsid w:val="0049768E"/>
    <w:rsid w:val="004977F0"/>
    <w:rsid w:val="00497FFA"/>
    <w:rsid w:val="004A0245"/>
    <w:rsid w:val="004A03E7"/>
    <w:rsid w:val="004A0558"/>
    <w:rsid w:val="004A06EC"/>
    <w:rsid w:val="004A0C41"/>
    <w:rsid w:val="004A15E8"/>
    <w:rsid w:val="004A18B1"/>
    <w:rsid w:val="004A1D03"/>
    <w:rsid w:val="004A242C"/>
    <w:rsid w:val="004A2A95"/>
    <w:rsid w:val="004A37E9"/>
    <w:rsid w:val="004A385F"/>
    <w:rsid w:val="004A3E0C"/>
    <w:rsid w:val="004A40F6"/>
    <w:rsid w:val="004A451D"/>
    <w:rsid w:val="004A4CCB"/>
    <w:rsid w:val="004A4DF2"/>
    <w:rsid w:val="004A500D"/>
    <w:rsid w:val="004A5239"/>
    <w:rsid w:val="004A5823"/>
    <w:rsid w:val="004A6356"/>
    <w:rsid w:val="004A659D"/>
    <w:rsid w:val="004A6C4B"/>
    <w:rsid w:val="004A7279"/>
    <w:rsid w:val="004A7398"/>
    <w:rsid w:val="004A73A9"/>
    <w:rsid w:val="004A73DF"/>
    <w:rsid w:val="004A7635"/>
    <w:rsid w:val="004A7B6E"/>
    <w:rsid w:val="004A7C8C"/>
    <w:rsid w:val="004B003D"/>
    <w:rsid w:val="004B07AB"/>
    <w:rsid w:val="004B09E2"/>
    <w:rsid w:val="004B0AAF"/>
    <w:rsid w:val="004B0BCA"/>
    <w:rsid w:val="004B141D"/>
    <w:rsid w:val="004B1647"/>
    <w:rsid w:val="004B1792"/>
    <w:rsid w:val="004B1F9E"/>
    <w:rsid w:val="004B214C"/>
    <w:rsid w:val="004B2209"/>
    <w:rsid w:val="004B22A9"/>
    <w:rsid w:val="004B284B"/>
    <w:rsid w:val="004B290C"/>
    <w:rsid w:val="004B2969"/>
    <w:rsid w:val="004B3195"/>
    <w:rsid w:val="004B357D"/>
    <w:rsid w:val="004B3754"/>
    <w:rsid w:val="004B3924"/>
    <w:rsid w:val="004B3E79"/>
    <w:rsid w:val="004B4844"/>
    <w:rsid w:val="004B4EF1"/>
    <w:rsid w:val="004B4EFF"/>
    <w:rsid w:val="004B4F1B"/>
    <w:rsid w:val="004B56B4"/>
    <w:rsid w:val="004B643F"/>
    <w:rsid w:val="004B66A5"/>
    <w:rsid w:val="004B74CE"/>
    <w:rsid w:val="004B7758"/>
    <w:rsid w:val="004B7873"/>
    <w:rsid w:val="004B7CFD"/>
    <w:rsid w:val="004B7F03"/>
    <w:rsid w:val="004C02E1"/>
    <w:rsid w:val="004C042A"/>
    <w:rsid w:val="004C05C3"/>
    <w:rsid w:val="004C070F"/>
    <w:rsid w:val="004C0CE2"/>
    <w:rsid w:val="004C0EC9"/>
    <w:rsid w:val="004C1174"/>
    <w:rsid w:val="004C1686"/>
    <w:rsid w:val="004C1B14"/>
    <w:rsid w:val="004C1B25"/>
    <w:rsid w:val="004C288B"/>
    <w:rsid w:val="004C2CAA"/>
    <w:rsid w:val="004C31E6"/>
    <w:rsid w:val="004C3375"/>
    <w:rsid w:val="004C38B1"/>
    <w:rsid w:val="004C46A6"/>
    <w:rsid w:val="004C4DD2"/>
    <w:rsid w:val="004C4DDD"/>
    <w:rsid w:val="004C4FD8"/>
    <w:rsid w:val="004C557D"/>
    <w:rsid w:val="004C5BD3"/>
    <w:rsid w:val="004C5F40"/>
    <w:rsid w:val="004C6140"/>
    <w:rsid w:val="004C61B6"/>
    <w:rsid w:val="004C658B"/>
    <w:rsid w:val="004C675D"/>
    <w:rsid w:val="004C6953"/>
    <w:rsid w:val="004C6C33"/>
    <w:rsid w:val="004C7001"/>
    <w:rsid w:val="004C718D"/>
    <w:rsid w:val="004C7191"/>
    <w:rsid w:val="004C735B"/>
    <w:rsid w:val="004C7ABC"/>
    <w:rsid w:val="004C7B21"/>
    <w:rsid w:val="004C7B69"/>
    <w:rsid w:val="004C7CF7"/>
    <w:rsid w:val="004C7D76"/>
    <w:rsid w:val="004D08C1"/>
    <w:rsid w:val="004D0D8A"/>
    <w:rsid w:val="004D1064"/>
    <w:rsid w:val="004D10C2"/>
    <w:rsid w:val="004D12E6"/>
    <w:rsid w:val="004D165B"/>
    <w:rsid w:val="004D1706"/>
    <w:rsid w:val="004D1799"/>
    <w:rsid w:val="004D17BD"/>
    <w:rsid w:val="004D1A29"/>
    <w:rsid w:val="004D1D19"/>
    <w:rsid w:val="004D202E"/>
    <w:rsid w:val="004D20BC"/>
    <w:rsid w:val="004D243F"/>
    <w:rsid w:val="004D25A1"/>
    <w:rsid w:val="004D265A"/>
    <w:rsid w:val="004D2E06"/>
    <w:rsid w:val="004D2FA9"/>
    <w:rsid w:val="004D39FB"/>
    <w:rsid w:val="004D3D54"/>
    <w:rsid w:val="004D3DE9"/>
    <w:rsid w:val="004D4F24"/>
    <w:rsid w:val="004D54EC"/>
    <w:rsid w:val="004D5981"/>
    <w:rsid w:val="004D5C83"/>
    <w:rsid w:val="004D6688"/>
    <w:rsid w:val="004D672C"/>
    <w:rsid w:val="004D6B06"/>
    <w:rsid w:val="004D6B1A"/>
    <w:rsid w:val="004D6E3E"/>
    <w:rsid w:val="004D7473"/>
    <w:rsid w:val="004D753A"/>
    <w:rsid w:val="004D7A99"/>
    <w:rsid w:val="004D7BB3"/>
    <w:rsid w:val="004D7ECF"/>
    <w:rsid w:val="004E02E6"/>
    <w:rsid w:val="004E03BF"/>
    <w:rsid w:val="004E0810"/>
    <w:rsid w:val="004E0933"/>
    <w:rsid w:val="004E0A4F"/>
    <w:rsid w:val="004E0B68"/>
    <w:rsid w:val="004E0BE0"/>
    <w:rsid w:val="004E0E12"/>
    <w:rsid w:val="004E14B4"/>
    <w:rsid w:val="004E1FBB"/>
    <w:rsid w:val="004E22F6"/>
    <w:rsid w:val="004E24DC"/>
    <w:rsid w:val="004E2A26"/>
    <w:rsid w:val="004E2C51"/>
    <w:rsid w:val="004E2E0C"/>
    <w:rsid w:val="004E3047"/>
    <w:rsid w:val="004E32ED"/>
    <w:rsid w:val="004E3586"/>
    <w:rsid w:val="004E373F"/>
    <w:rsid w:val="004E3AAA"/>
    <w:rsid w:val="004E3C70"/>
    <w:rsid w:val="004E3DBB"/>
    <w:rsid w:val="004E48EB"/>
    <w:rsid w:val="004E49AD"/>
    <w:rsid w:val="004E4E9D"/>
    <w:rsid w:val="004E55B0"/>
    <w:rsid w:val="004E57A4"/>
    <w:rsid w:val="004E6396"/>
    <w:rsid w:val="004E65CB"/>
    <w:rsid w:val="004E66ED"/>
    <w:rsid w:val="004E67D8"/>
    <w:rsid w:val="004E6888"/>
    <w:rsid w:val="004E6E0F"/>
    <w:rsid w:val="004E7860"/>
    <w:rsid w:val="004E7EA9"/>
    <w:rsid w:val="004F0590"/>
    <w:rsid w:val="004F068A"/>
    <w:rsid w:val="004F076E"/>
    <w:rsid w:val="004F07D0"/>
    <w:rsid w:val="004F08D4"/>
    <w:rsid w:val="004F08DA"/>
    <w:rsid w:val="004F08F5"/>
    <w:rsid w:val="004F1120"/>
    <w:rsid w:val="004F11C0"/>
    <w:rsid w:val="004F19B4"/>
    <w:rsid w:val="004F1A27"/>
    <w:rsid w:val="004F209C"/>
    <w:rsid w:val="004F28D8"/>
    <w:rsid w:val="004F2B14"/>
    <w:rsid w:val="004F2E8A"/>
    <w:rsid w:val="004F3035"/>
    <w:rsid w:val="004F3399"/>
    <w:rsid w:val="004F39BE"/>
    <w:rsid w:val="004F3EF3"/>
    <w:rsid w:val="004F4072"/>
    <w:rsid w:val="004F475A"/>
    <w:rsid w:val="004F4AF0"/>
    <w:rsid w:val="004F4B70"/>
    <w:rsid w:val="004F4BA9"/>
    <w:rsid w:val="004F4D68"/>
    <w:rsid w:val="004F5044"/>
    <w:rsid w:val="004F55E1"/>
    <w:rsid w:val="004F568E"/>
    <w:rsid w:val="004F5B60"/>
    <w:rsid w:val="004F6256"/>
    <w:rsid w:val="004F62FF"/>
    <w:rsid w:val="004F6957"/>
    <w:rsid w:val="004F6969"/>
    <w:rsid w:val="004F6B94"/>
    <w:rsid w:val="004F6C0A"/>
    <w:rsid w:val="004F6C6D"/>
    <w:rsid w:val="004F7005"/>
    <w:rsid w:val="004F7354"/>
    <w:rsid w:val="004F75C3"/>
    <w:rsid w:val="004F7669"/>
    <w:rsid w:val="004F78BF"/>
    <w:rsid w:val="004F7D33"/>
    <w:rsid w:val="004F7D9D"/>
    <w:rsid w:val="0050036E"/>
    <w:rsid w:val="00500D92"/>
    <w:rsid w:val="00500ECD"/>
    <w:rsid w:val="005010E0"/>
    <w:rsid w:val="00501280"/>
    <w:rsid w:val="00501283"/>
    <w:rsid w:val="00501C4B"/>
    <w:rsid w:val="005028A7"/>
    <w:rsid w:val="00502E92"/>
    <w:rsid w:val="0050302D"/>
    <w:rsid w:val="005033DE"/>
    <w:rsid w:val="00503460"/>
    <w:rsid w:val="00503739"/>
    <w:rsid w:val="00503FE3"/>
    <w:rsid w:val="005042A7"/>
    <w:rsid w:val="005044D9"/>
    <w:rsid w:val="00504851"/>
    <w:rsid w:val="005049CC"/>
    <w:rsid w:val="00504A44"/>
    <w:rsid w:val="00504BB5"/>
    <w:rsid w:val="00504FB1"/>
    <w:rsid w:val="00504FFA"/>
    <w:rsid w:val="005050C4"/>
    <w:rsid w:val="005053BC"/>
    <w:rsid w:val="00505718"/>
    <w:rsid w:val="00505A09"/>
    <w:rsid w:val="00505ADF"/>
    <w:rsid w:val="00505E05"/>
    <w:rsid w:val="00506365"/>
    <w:rsid w:val="0050674A"/>
    <w:rsid w:val="00506FF4"/>
    <w:rsid w:val="0050757D"/>
    <w:rsid w:val="0050781C"/>
    <w:rsid w:val="005078B7"/>
    <w:rsid w:val="00507CC6"/>
    <w:rsid w:val="00510378"/>
    <w:rsid w:val="00510502"/>
    <w:rsid w:val="0051052C"/>
    <w:rsid w:val="00510907"/>
    <w:rsid w:val="00510AEC"/>
    <w:rsid w:val="00510BDD"/>
    <w:rsid w:val="00510CA8"/>
    <w:rsid w:val="00510D73"/>
    <w:rsid w:val="00511D13"/>
    <w:rsid w:val="00511EF8"/>
    <w:rsid w:val="005123C9"/>
    <w:rsid w:val="00512563"/>
    <w:rsid w:val="0051263C"/>
    <w:rsid w:val="00512ACB"/>
    <w:rsid w:val="00512AEB"/>
    <w:rsid w:val="00512E17"/>
    <w:rsid w:val="00512E3A"/>
    <w:rsid w:val="00512F6C"/>
    <w:rsid w:val="0051411A"/>
    <w:rsid w:val="005148AA"/>
    <w:rsid w:val="00514B37"/>
    <w:rsid w:val="00514C41"/>
    <w:rsid w:val="005155F0"/>
    <w:rsid w:val="00516215"/>
    <w:rsid w:val="00516339"/>
    <w:rsid w:val="005166C9"/>
    <w:rsid w:val="00516785"/>
    <w:rsid w:val="005167DE"/>
    <w:rsid w:val="00516932"/>
    <w:rsid w:val="00516AB1"/>
    <w:rsid w:val="0051709E"/>
    <w:rsid w:val="005171D8"/>
    <w:rsid w:val="005173EB"/>
    <w:rsid w:val="005176DC"/>
    <w:rsid w:val="005178BC"/>
    <w:rsid w:val="0052016C"/>
    <w:rsid w:val="005201BE"/>
    <w:rsid w:val="00520412"/>
    <w:rsid w:val="00520A5C"/>
    <w:rsid w:val="00520D60"/>
    <w:rsid w:val="00520FAD"/>
    <w:rsid w:val="00521507"/>
    <w:rsid w:val="0052216D"/>
    <w:rsid w:val="005223B6"/>
    <w:rsid w:val="00522505"/>
    <w:rsid w:val="005229CB"/>
    <w:rsid w:val="00522E13"/>
    <w:rsid w:val="005231BE"/>
    <w:rsid w:val="005233C6"/>
    <w:rsid w:val="005238C6"/>
    <w:rsid w:val="00524174"/>
    <w:rsid w:val="00524861"/>
    <w:rsid w:val="00524907"/>
    <w:rsid w:val="00524964"/>
    <w:rsid w:val="00524CA4"/>
    <w:rsid w:val="00524F4A"/>
    <w:rsid w:val="00525A6F"/>
    <w:rsid w:val="00526115"/>
    <w:rsid w:val="005269B6"/>
    <w:rsid w:val="00526D1A"/>
    <w:rsid w:val="00527093"/>
    <w:rsid w:val="005270A8"/>
    <w:rsid w:val="005279A6"/>
    <w:rsid w:val="00527F0F"/>
    <w:rsid w:val="005300A6"/>
    <w:rsid w:val="005303A1"/>
    <w:rsid w:val="0053041D"/>
    <w:rsid w:val="0053056A"/>
    <w:rsid w:val="00530CA5"/>
    <w:rsid w:val="00530F2F"/>
    <w:rsid w:val="00531479"/>
    <w:rsid w:val="00531E9B"/>
    <w:rsid w:val="005321C7"/>
    <w:rsid w:val="00532763"/>
    <w:rsid w:val="00532B8D"/>
    <w:rsid w:val="00532CC5"/>
    <w:rsid w:val="005339A1"/>
    <w:rsid w:val="00533BB4"/>
    <w:rsid w:val="00533BFD"/>
    <w:rsid w:val="00533EE6"/>
    <w:rsid w:val="00533FAF"/>
    <w:rsid w:val="00534059"/>
    <w:rsid w:val="0053431D"/>
    <w:rsid w:val="005343CF"/>
    <w:rsid w:val="00534AE0"/>
    <w:rsid w:val="00534D35"/>
    <w:rsid w:val="005352AA"/>
    <w:rsid w:val="005354AC"/>
    <w:rsid w:val="005358D6"/>
    <w:rsid w:val="00535D6B"/>
    <w:rsid w:val="00535D8F"/>
    <w:rsid w:val="00535DB3"/>
    <w:rsid w:val="0053662E"/>
    <w:rsid w:val="005366B6"/>
    <w:rsid w:val="005366E5"/>
    <w:rsid w:val="00536709"/>
    <w:rsid w:val="005367E7"/>
    <w:rsid w:val="0053700E"/>
    <w:rsid w:val="005370D6"/>
    <w:rsid w:val="00537748"/>
    <w:rsid w:val="005378EB"/>
    <w:rsid w:val="00537DC7"/>
    <w:rsid w:val="00540133"/>
    <w:rsid w:val="00540220"/>
    <w:rsid w:val="00540558"/>
    <w:rsid w:val="0054095F"/>
    <w:rsid w:val="00540A1A"/>
    <w:rsid w:val="00540AAA"/>
    <w:rsid w:val="00540BDC"/>
    <w:rsid w:val="00540BE1"/>
    <w:rsid w:val="00540D9B"/>
    <w:rsid w:val="00541242"/>
    <w:rsid w:val="005417E5"/>
    <w:rsid w:val="00541A5C"/>
    <w:rsid w:val="00541B04"/>
    <w:rsid w:val="00542322"/>
    <w:rsid w:val="00542BF8"/>
    <w:rsid w:val="005431F6"/>
    <w:rsid w:val="0054391C"/>
    <w:rsid w:val="00543F1F"/>
    <w:rsid w:val="00544198"/>
    <w:rsid w:val="0054489D"/>
    <w:rsid w:val="00544C8B"/>
    <w:rsid w:val="00544DC1"/>
    <w:rsid w:val="005453E3"/>
    <w:rsid w:val="0054691C"/>
    <w:rsid w:val="00546A5A"/>
    <w:rsid w:val="00546CCB"/>
    <w:rsid w:val="00547745"/>
    <w:rsid w:val="0054784B"/>
    <w:rsid w:val="005478A5"/>
    <w:rsid w:val="00547B89"/>
    <w:rsid w:val="00547BE0"/>
    <w:rsid w:val="00547D1F"/>
    <w:rsid w:val="00550659"/>
    <w:rsid w:val="00550CAD"/>
    <w:rsid w:val="00550D49"/>
    <w:rsid w:val="0055118E"/>
    <w:rsid w:val="005513BD"/>
    <w:rsid w:val="005514B0"/>
    <w:rsid w:val="005515D0"/>
    <w:rsid w:val="005518C7"/>
    <w:rsid w:val="00551A59"/>
    <w:rsid w:val="00551CDC"/>
    <w:rsid w:val="005520FC"/>
    <w:rsid w:val="0055230E"/>
    <w:rsid w:val="00552451"/>
    <w:rsid w:val="0055294F"/>
    <w:rsid w:val="0055296C"/>
    <w:rsid w:val="00552C14"/>
    <w:rsid w:val="00552F10"/>
    <w:rsid w:val="00553189"/>
    <w:rsid w:val="00553223"/>
    <w:rsid w:val="00553269"/>
    <w:rsid w:val="005538BF"/>
    <w:rsid w:val="00553AB8"/>
    <w:rsid w:val="00553BEC"/>
    <w:rsid w:val="00554556"/>
    <w:rsid w:val="005545E9"/>
    <w:rsid w:val="00554772"/>
    <w:rsid w:val="005547A8"/>
    <w:rsid w:val="00554A79"/>
    <w:rsid w:val="00554AB0"/>
    <w:rsid w:val="00554BCD"/>
    <w:rsid w:val="00554BCF"/>
    <w:rsid w:val="00554C24"/>
    <w:rsid w:val="00554C2E"/>
    <w:rsid w:val="00554D29"/>
    <w:rsid w:val="00554F20"/>
    <w:rsid w:val="005554BB"/>
    <w:rsid w:val="00555AE6"/>
    <w:rsid w:val="00555D81"/>
    <w:rsid w:val="00555F60"/>
    <w:rsid w:val="00555F99"/>
    <w:rsid w:val="00556281"/>
    <w:rsid w:val="00556B3F"/>
    <w:rsid w:val="00556CF7"/>
    <w:rsid w:val="00557102"/>
    <w:rsid w:val="00557338"/>
    <w:rsid w:val="005574CC"/>
    <w:rsid w:val="00557A24"/>
    <w:rsid w:val="00557A8E"/>
    <w:rsid w:val="00557C6F"/>
    <w:rsid w:val="00560359"/>
    <w:rsid w:val="005605A5"/>
    <w:rsid w:val="00560B3C"/>
    <w:rsid w:val="00560D67"/>
    <w:rsid w:val="00560FDE"/>
    <w:rsid w:val="005610A6"/>
    <w:rsid w:val="005613B4"/>
    <w:rsid w:val="005617B7"/>
    <w:rsid w:val="00561A97"/>
    <w:rsid w:val="00561AB5"/>
    <w:rsid w:val="00561F7D"/>
    <w:rsid w:val="0056290F"/>
    <w:rsid w:val="005629F9"/>
    <w:rsid w:val="00562A52"/>
    <w:rsid w:val="00562BDA"/>
    <w:rsid w:val="00562D85"/>
    <w:rsid w:val="005631F8"/>
    <w:rsid w:val="005633C5"/>
    <w:rsid w:val="0056388D"/>
    <w:rsid w:val="0056397F"/>
    <w:rsid w:val="00563A74"/>
    <w:rsid w:val="00563DAC"/>
    <w:rsid w:val="00563E84"/>
    <w:rsid w:val="00564459"/>
    <w:rsid w:val="00565050"/>
    <w:rsid w:val="00566028"/>
    <w:rsid w:val="00566249"/>
    <w:rsid w:val="0056650E"/>
    <w:rsid w:val="0056690C"/>
    <w:rsid w:val="0056692F"/>
    <w:rsid w:val="00566999"/>
    <w:rsid w:val="00566ABD"/>
    <w:rsid w:val="00567519"/>
    <w:rsid w:val="005675E0"/>
    <w:rsid w:val="00567B8A"/>
    <w:rsid w:val="00567FCD"/>
    <w:rsid w:val="00570837"/>
    <w:rsid w:val="00570A71"/>
    <w:rsid w:val="00570C00"/>
    <w:rsid w:val="00570FAB"/>
    <w:rsid w:val="005711B4"/>
    <w:rsid w:val="005718F0"/>
    <w:rsid w:val="00571D15"/>
    <w:rsid w:val="00571DE5"/>
    <w:rsid w:val="00571FA2"/>
    <w:rsid w:val="0057237D"/>
    <w:rsid w:val="0057251F"/>
    <w:rsid w:val="0057262F"/>
    <w:rsid w:val="00572F0D"/>
    <w:rsid w:val="00573008"/>
    <w:rsid w:val="0057310A"/>
    <w:rsid w:val="00573347"/>
    <w:rsid w:val="00573461"/>
    <w:rsid w:val="00573631"/>
    <w:rsid w:val="005737B4"/>
    <w:rsid w:val="00573D97"/>
    <w:rsid w:val="00573DA7"/>
    <w:rsid w:val="00573E59"/>
    <w:rsid w:val="00575686"/>
    <w:rsid w:val="00575844"/>
    <w:rsid w:val="00575908"/>
    <w:rsid w:val="00576249"/>
    <w:rsid w:val="005763A1"/>
    <w:rsid w:val="00576484"/>
    <w:rsid w:val="0057663D"/>
    <w:rsid w:val="005767D2"/>
    <w:rsid w:val="00576AAA"/>
    <w:rsid w:val="00576BE5"/>
    <w:rsid w:val="00576C15"/>
    <w:rsid w:val="00576E78"/>
    <w:rsid w:val="005771A0"/>
    <w:rsid w:val="00577CBB"/>
    <w:rsid w:val="00577CBE"/>
    <w:rsid w:val="00577E77"/>
    <w:rsid w:val="0058016C"/>
    <w:rsid w:val="0058017E"/>
    <w:rsid w:val="005802BB"/>
    <w:rsid w:val="00580C58"/>
    <w:rsid w:val="00580CC5"/>
    <w:rsid w:val="00580F87"/>
    <w:rsid w:val="00581090"/>
    <w:rsid w:val="00581223"/>
    <w:rsid w:val="005813C3"/>
    <w:rsid w:val="0058192A"/>
    <w:rsid w:val="00581B3D"/>
    <w:rsid w:val="00581C35"/>
    <w:rsid w:val="0058206B"/>
    <w:rsid w:val="0058229F"/>
    <w:rsid w:val="0058283D"/>
    <w:rsid w:val="00582C1A"/>
    <w:rsid w:val="00582E0C"/>
    <w:rsid w:val="005838BE"/>
    <w:rsid w:val="00583B96"/>
    <w:rsid w:val="00584037"/>
    <w:rsid w:val="00584204"/>
    <w:rsid w:val="00584897"/>
    <w:rsid w:val="005848C0"/>
    <w:rsid w:val="00584AE8"/>
    <w:rsid w:val="00585079"/>
    <w:rsid w:val="005850C3"/>
    <w:rsid w:val="00585690"/>
    <w:rsid w:val="00585698"/>
    <w:rsid w:val="00585744"/>
    <w:rsid w:val="00585B3D"/>
    <w:rsid w:val="00585BB3"/>
    <w:rsid w:val="00585CC2"/>
    <w:rsid w:val="00585E5A"/>
    <w:rsid w:val="00586175"/>
    <w:rsid w:val="00586198"/>
    <w:rsid w:val="0058628B"/>
    <w:rsid w:val="00586294"/>
    <w:rsid w:val="00586875"/>
    <w:rsid w:val="00586C23"/>
    <w:rsid w:val="00586DB3"/>
    <w:rsid w:val="00586DFD"/>
    <w:rsid w:val="00586FEF"/>
    <w:rsid w:val="005873B7"/>
    <w:rsid w:val="00587D78"/>
    <w:rsid w:val="00587D86"/>
    <w:rsid w:val="00587EA3"/>
    <w:rsid w:val="005900EC"/>
    <w:rsid w:val="0059029F"/>
    <w:rsid w:val="00590322"/>
    <w:rsid w:val="0059037E"/>
    <w:rsid w:val="005903D6"/>
    <w:rsid w:val="0059145B"/>
    <w:rsid w:val="00591957"/>
    <w:rsid w:val="00591B8D"/>
    <w:rsid w:val="00591BDC"/>
    <w:rsid w:val="00591C3D"/>
    <w:rsid w:val="00592D53"/>
    <w:rsid w:val="00592F14"/>
    <w:rsid w:val="0059395A"/>
    <w:rsid w:val="00593A4B"/>
    <w:rsid w:val="0059405D"/>
    <w:rsid w:val="00594066"/>
    <w:rsid w:val="0059426C"/>
    <w:rsid w:val="00594AAA"/>
    <w:rsid w:val="0059521B"/>
    <w:rsid w:val="005956E1"/>
    <w:rsid w:val="00595B33"/>
    <w:rsid w:val="00596476"/>
    <w:rsid w:val="00596536"/>
    <w:rsid w:val="0059662F"/>
    <w:rsid w:val="00596E0F"/>
    <w:rsid w:val="00597128"/>
    <w:rsid w:val="005971CB"/>
    <w:rsid w:val="005971CC"/>
    <w:rsid w:val="00597217"/>
    <w:rsid w:val="00597330"/>
    <w:rsid w:val="0059734B"/>
    <w:rsid w:val="005975A0"/>
    <w:rsid w:val="00597674"/>
    <w:rsid w:val="00597681"/>
    <w:rsid w:val="00597CA0"/>
    <w:rsid w:val="00597EE5"/>
    <w:rsid w:val="005A074D"/>
    <w:rsid w:val="005A0854"/>
    <w:rsid w:val="005A0A99"/>
    <w:rsid w:val="005A0E53"/>
    <w:rsid w:val="005A12FB"/>
    <w:rsid w:val="005A14F5"/>
    <w:rsid w:val="005A17FB"/>
    <w:rsid w:val="005A18B2"/>
    <w:rsid w:val="005A190F"/>
    <w:rsid w:val="005A1F71"/>
    <w:rsid w:val="005A286D"/>
    <w:rsid w:val="005A29C1"/>
    <w:rsid w:val="005A301F"/>
    <w:rsid w:val="005A3BDA"/>
    <w:rsid w:val="005A3F2E"/>
    <w:rsid w:val="005A406C"/>
    <w:rsid w:val="005A4712"/>
    <w:rsid w:val="005A479F"/>
    <w:rsid w:val="005A4C9F"/>
    <w:rsid w:val="005A4E59"/>
    <w:rsid w:val="005A52C0"/>
    <w:rsid w:val="005A5384"/>
    <w:rsid w:val="005A5B0D"/>
    <w:rsid w:val="005A6116"/>
    <w:rsid w:val="005A6512"/>
    <w:rsid w:val="005A66F4"/>
    <w:rsid w:val="005A6B73"/>
    <w:rsid w:val="005A6B82"/>
    <w:rsid w:val="005A78A5"/>
    <w:rsid w:val="005A7A92"/>
    <w:rsid w:val="005A7CC9"/>
    <w:rsid w:val="005B0617"/>
    <w:rsid w:val="005B0E9F"/>
    <w:rsid w:val="005B15D4"/>
    <w:rsid w:val="005B1640"/>
    <w:rsid w:val="005B16C7"/>
    <w:rsid w:val="005B188B"/>
    <w:rsid w:val="005B18ED"/>
    <w:rsid w:val="005B1F28"/>
    <w:rsid w:val="005B23D7"/>
    <w:rsid w:val="005B244E"/>
    <w:rsid w:val="005B28E9"/>
    <w:rsid w:val="005B2CCB"/>
    <w:rsid w:val="005B2D3A"/>
    <w:rsid w:val="005B38D1"/>
    <w:rsid w:val="005B3C8D"/>
    <w:rsid w:val="005B3F35"/>
    <w:rsid w:val="005B417F"/>
    <w:rsid w:val="005B4313"/>
    <w:rsid w:val="005B48ED"/>
    <w:rsid w:val="005B55D1"/>
    <w:rsid w:val="005B5F74"/>
    <w:rsid w:val="005B6FCD"/>
    <w:rsid w:val="005B70C5"/>
    <w:rsid w:val="005B7254"/>
    <w:rsid w:val="005B751C"/>
    <w:rsid w:val="005B7549"/>
    <w:rsid w:val="005B77C3"/>
    <w:rsid w:val="005B7804"/>
    <w:rsid w:val="005B7933"/>
    <w:rsid w:val="005B7B8C"/>
    <w:rsid w:val="005B7EEE"/>
    <w:rsid w:val="005C003B"/>
    <w:rsid w:val="005C0455"/>
    <w:rsid w:val="005C052E"/>
    <w:rsid w:val="005C089A"/>
    <w:rsid w:val="005C114F"/>
    <w:rsid w:val="005C12D8"/>
    <w:rsid w:val="005C153C"/>
    <w:rsid w:val="005C1705"/>
    <w:rsid w:val="005C22D8"/>
    <w:rsid w:val="005C2C85"/>
    <w:rsid w:val="005C2F24"/>
    <w:rsid w:val="005C47CF"/>
    <w:rsid w:val="005C4B75"/>
    <w:rsid w:val="005C4DC0"/>
    <w:rsid w:val="005C58E6"/>
    <w:rsid w:val="005C5F92"/>
    <w:rsid w:val="005C5FAC"/>
    <w:rsid w:val="005C6242"/>
    <w:rsid w:val="005C6A64"/>
    <w:rsid w:val="005C72BA"/>
    <w:rsid w:val="005C7F09"/>
    <w:rsid w:val="005D00CE"/>
    <w:rsid w:val="005D0538"/>
    <w:rsid w:val="005D0719"/>
    <w:rsid w:val="005D0CC0"/>
    <w:rsid w:val="005D1913"/>
    <w:rsid w:val="005D1C41"/>
    <w:rsid w:val="005D1D95"/>
    <w:rsid w:val="005D1F98"/>
    <w:rsid w:val="005D25BD"/>
    <w:rsid w:val="005D27CD"/>
    <w:rsid w:val="005D28AA"/>
    <w:rsid w:val="005D2D51"/>
    <w:rsid w:val="005D3066"/>
    <w:rsid w:val="005D3248"/>
    <w:rsid w:val="005D3671"/>
    <w:rsid w:val="005D379B"/>
    <w:rsid w:val="005D3D02"/>
    <w:rsid w:val="005D3EAD"/>
    <w:rsid w:val="005D3F37"/>
    <w:rsid w:val="005D4514"/>
    <w:rsid w:val="005D4533"/>
    <w:rsid w:val="005D5237"/>
    <w:rsid w:val="005D53A7"/>
    <w:rsid w:val="005D5675"/>
    <w:rsid w:val="005D56D9"/>
    <w:rsid w:val="005D5AF9"/>
    <w:rsid w:val="005D5B00"/>
    <w:rsid w:val="005D5C9B"/>
    <w:rsid w:val="005D5CCD"/>
    <w:rsid w:val="005D5EF3"/>
    <w:rsid w:val="005D6516"/>
    <w:rsid w:val="005D765B"/>
    <w:rsid w:val="005E00EC"/>
    <w:rsid w:val="005E09B5"/>
    <w:rsid w:val="005E0AC4"/>
    <w:rsid w:val="005E0B30"/>
    <w:rsid w:val="005E0D73"/>
    <w:rsid w:val="005E1111"/>
    <w:rsid w:val="005E1F52"/>
    <w:rsid w:val="005E261A"/>
    <w:rsid w:val="005E2F58"/>
    <w:rsid w:val="005E3A1B"/>
    <w:rsid w:val="005E3B43"/>
    <w:rsid w:val="005E475E"/>
    <w:rsid w:val="005E4942"/>
    <w:rsid w:val="005E4B13"/>
    <w:rsid w:val="005E4C02"/>
    <w:rsid w:val="005E5041"/>
    <w:rsid w:val="005E553F"/>
    <w:rsid w:val="005E57B0"/>
    <w:rsid w:val="005E5B64"/>
    <w:rsid w:val="005E5E17"/>
    <w:rsid w:val="005E5E1C"/>
    <w:rsid w:val="005E5ED4"/>
    <w:rsid w:val="005E6407"/>
    <w:rsid w:val="005E6747"/>
    <w:rsid w:val="005E6DF1"/>
    <w:rsid w:val="005E70A7"/>
    <w:rsid w:val="005E73CE"/>
    <w:rsid w:val="005E78B0"/>
    <w:rsid w:val="005E7E50"/>
    <w:rsid w:val="005E7EEC"/>
    <w:rsid w:val="005F0039"/>
    <w:rsid w:val="005F01DF"/>
    <w:rsid w:val="005F050A"/>
    <w:rsid w:val="005F05BD"/>
    <w:rsid w:val="005F0630"/>
    <w:rsid w:val="005F066D"/>
    <w:rsid w:val="005F0751"/>
    <w:rsid w:val="005F0785"/>
    <w:rsid w:val="005F0801"/>
    <w:rsid w:val="005F0ECF"/>
    <w:rsid w:val="005F10E4"/>
    <w:rsid w:val="005F1A9B"/>
    <w:rsid w:val="005F1CA3"/>
    <w:rsid w:val="005F2028"/>
    <w:rsid w:val="005F21E9"/>
    <w:rsid w:val="005F26AE"/>
    <w:rsid w:val="005F276E"/>
    <w:rsid w:val="005F2B4C"/>
    <w:rsid w:val="005F31CF"/>
    <w:rsid w:val="005F34FA"/>
    <w:rsid w:val="005F37C1"/>
    <w:rsid w:val="005F3AFE"/>
    <w:rsid w:val="005F3D45"/>
    <w:rsid w:val="005F3FE3"/>
    <w:rsid w:val="005F40EA"/>
    <w:rsid w:val="005F42FF"/>
    <w:rsid w:val="005F4500"/>
    <w:rsid w:val="005F45F1"/>
    <w:rsid w:val="005F4BC4"/>
    <w:rsid w:val="005F4FDA"/>
    <w:rsid w:val="005F554E"/>
    <w:rsid w:val="005F5954"/>
    <w:rsid w:val="005F5A28"/>
    <w:rsid w:val="005F5A89"/>
    <w:rsid w:val="005F5BF5"/>
    <w:rsid w:val="005F5E8F"/>
    <w:rsid w:val="005F6156"/>
    <w:rsid w:val="005F61E5"/>
    <w:rsid w:val="005F6BAF"/>
    <w:rsid w:val="005F6CF2"/>
    <w:rsid w:val="005F76CC"/>
    <w:rsid w:val="005F777B"/>
    <w:rsid w:val="005F7BEF"/>
    <w:rsid w:val="005F7FF8"/>
    <w:rsid w:val="006004C4"/>
    <w:rsid w:val="0060062D"/>
    <w:rsid w:val="00600CA4"/>
    <w:rsid w:val="006016A0"/>
    <w:rsid w:val="006016E2"/>
    <w:rsid w:val="006021F0"/>
    <w:rsid w:val="00602416"/>
    <w:rsid w:val="006025A8"/>
    <w:rsid w:val="006025CE"/>
    <w:rsid w:val="00602BFE"/>
    <w:rsid w:val="00602E9C"/>
    <w:rsid w:val="00603184"/>
    <w:rsid w:val="00603635"/>
    <w:rsid w:val="00603A1C"/>
    <w:rsid w:val="00603AB8"/>
    <w:rsid w:val="00603CC0"/>
    <w:rsid w:val="00603DD8"/>
    <w:rsid w:val="00604018"/>
    <w:rsid w:val="006041F2"/>
    <w:rsid w:val="006045D1"/>
    <w:rsid w:val="006045EB"/>
    <w:rsid w:val="00604E7B"/>
    <w:rsid w:val="006050AB"/>
    <w:rsid w:val="006057D9"/>
    <w:rsid w:val="006058E5"/>
    <w:rsid w:val="00605ADA"/>
    <w:rsid w:val="00605B8B"/>
    <w:rsid w:val="00605C68"/>
    <w:rsid w:val="00606221"/>
    <w:rsid w:val="006064F5"/>
    <w:rsid w:val="006065E1"/>
    <w:rsid w:val="0060672C"/>
    <w:rsid w:val="0060689D"/>
    <w:rsid w:val="00606A17"/>
    <w:rsid w:val="00606BFD"/>
    <w:rsid w:val="00606D5E"/>
    <w:rsid w:val="00606EC4"/>
    <w:rsid w:val="00607112"/>
    <w:rsid w:val="00607348"/>
    <w:rsid w:val="00607364"/>
    <w:rsid w:val="006076EC"/>
    <w:rsid w:val="00607913"/>
    <w:rsid w:val="006079F2"/>
    <w:rsid w:val="00607D6C"/>
    <w:rsid w:val="006104B0"/>
    <w:rsid w:val="00610528"/>
    <w:rsid w:val="006108E1"/>
    <w:rsid w:val="006109FF"/>
    <w:rsid w:val="00610AD0"/>
    <w:rsid w:val="00610BC6"/>
    <w:rsid w:val="0061109E"/>
    <w:rsid w:val="00611834"/>
    <w:rsid w:val="00611E70"/>
    <w:rsid w:val="00612302"/>
    <w:rsid w:val="00612722"/>
    <w:rsid w:val="00612823"/>
    <w:rsid w:val="00612CBE"/>
    <w:rsid w:val="00612D1A"/>
    <w:rsid w:val="00612E6C"/>
    <w:rsid w:val="00612F8B"/>
    <w:rsid w:val="00613081"/>
    <w:rsid w:val="006130E7"/>
    <w:rsid w:val="00613311"/>
    <w:rsid w:val="00613B36"/>
    <w:rsid w:val="0061407F"/>
    <w:rsid w:val="00614739"/>
    <w:rsid w:val="00614781"/>
    <w:rsid w:val="006148A3"/>
    <w:rsid w:val="00614C3F"/>
    <w:rsid w:val="00614CB2"/>
    <w:rsid w:val="00615332"/>
    <w:rsid w:val="0061587B"/>
    <w:rsid w:val="00615BA3"/>
    <w:rsid w:val="00615C17"/>
    <w:rsid w:val="00615E7B"/>
    <w:rsid w:val="0061607B"/>
    <w:rsid w:val="006163B0"/>
    <w:rsid w:val="0061660F"/>
    <w:rsid w:val="00616666"/>
    <w:rsid w:val="00616AB9"/>
    <w:rsid w:val="00616D22"/>
    <w:rsid w:val="0061710C"/>
    <w:rsid w:val="00617298"/>
    <w:rsid w:val="006174C9"/>
    <w:rsid w:val="0061773A"/>
    <w:rsid w:val="00617743"/>
    <w:rsid w:val="00617901"/>
    <w:rsid w:val="00620264"/>
    <w:rsid w:val="006203D6"/>
    <w:rsid w:val="00620E0C"/>
    <w:rsid w:val="00621177"/>
    <w:rsid w:val="00621948"/>
    <w:rsid w:val="00621A13"/>
    <w:rsid w:val="006226D6"/>
    <w:rsid w:val="0062278C"/>
    <w:rsid w:val="00622EB8"/>
    <w:rsid w:val="00622F00"/>
    <w:rsid w:val="00622FA7"/>
    <w:rsid w:val="00622FD2"/>
    <w:rsid w:val="00623BD2"/>
    <w:rsid w:val="00623C89"/>
    <w:rsid w:val="006241F9"/>
    <w:rsid w:val="00624CC0"/>
    <w:rsid w:val="00624D7B"/>
    <w:rsid w:val="00625433"/>
    <w:rsid w:val="0062554B"/>
    <w:rsid w:val="00625552"/>
    <w:rsid w:val="00625561"/>
    <w:rsid w:val="00625823"/>
    <w:rsid w:val="00625EFF"/>
    <w:rsid w:val="006262F8"/>
    <w:rsid w:val="006268B1"/>
    <w:rsid w:val="006268F6"/>
    <w:rsid w:val="00626925"/>
    <w:rsid w:val="00626E77"/>
    <w:rsid w:val="0062710B"/>
    <w:rsid w:val="00627489"/>
    <w:rsid w:val="0062772B"/>
    <w:rsid w:val="006279B9"/>
    <w:rsid w:val="0063007B"/>
    <w:rsid w:val="00630A83"/>
    <w:rsid w:val="00630B88"/>
    <w:rsid w:val="00630DFD"/>
    <w:rsid w:val="00630F2B"/>
    <w:rsid w:val="006317A8"/>
    <w:rsid w:val="00631D7E"/>
    <w:rsid w:val="00632263"/>
    <w:rsid w:val="006328F8"/>
    <w:rsid w:val="00632D45"/>
    <w:rsid w:val="00633136"/>
    <w:rsid w:val="0063338C"/>
    <w:rsid w:val="00633B04"/>
    <w:rsid w:val="00633BCD"/>
    <w:rsid w:val="00634296"/>
    <w:rsid w:val="006343E0"/>
    <w:rsid w:val="00634A4E"/>
    <w:rsid w:val="00634B0A"/>
    <w:rsid w:val="00634D77"/>
    <w:rsid w:val="00634F29"/>
    <w:rsid w:val="00635444"/>
    <w:rsid w:val="00635CBE"/>
    <w:rsid w:val="00635DF1"/>
    <w:rsid w:val="00636589"/>
    <w:rsid w:val="00636B58"/>
    <w:rsid w:val="00636B76"/>
    <w:rsid w:val="00636C7A"/>
    <w:rsid w:val="00636DAC"/>
    <w:rsid w:val="0063729A"/>
    <w:rsid w:val="00637753"/>
    <w:rsid w:val="00637A9F"/>
    <w:rsid w:val="00637AE5"/>
    <w:rsid w:val="00637B95"/>
    <w:rsid w:val="00640007"/>
    <w:rsid w:val="00640057"/>
    <w:rsid w:val="00640C93"/>
    <w:rsid w:val="00641387"/>
    <w:rsid w:val="006418F3"/>
    <w:rsid w:val="00641926"/>
    <w:rsid w:val="00641935"/>
    <w:rsid w:val="006419E9"/>
    <w:rsid w:val="00641B42"/>
    <w:rsid w:val="00641E00"/>
    <w:rsid w:val="00641F55"/>
    <w:rsid w:val="00642367"/>
    <w:rsid w:val="0064246F"/>
    <w:rsid w:val="006426A8"/>
    <w:rsid w:val="00643486"/>
    <w:rsid w:val="00643551"/>
    <w:rsid w:val="006437EE"/>
    <w:rsid w:val="006438B9"/>
    <w:rsid w:val="00643A5D"/>
    <w:rsid w:val="00643E94"/>
    <w:rsid w:val="00643F81"/>
    <w:rsid w:val="0064422B"/>
    <w:rsid w:val="00644385"/>
    <w:rsid w:val="00644468"/>
    <w:rsid w:val="00644711"/>
    <w:rsid w:val="00644828"/>
    <w:rsid w:val="00644845"/>
    <w:rsid w:val="00644BF0"/>
    <w:rsid w:val="006453E9"/>
    <w:rsid w:val="00645605"/>
    <w:rsid w:val="00645684"/>
    <w:rsid w:val="00645883"/>
    <w:rsid w:val="006458D8"/>
    <w:rsid w:val="00645998"/>
    <w:rsid w:val="00645B42"/>
    <w:rsid w:val="00645DEA"/>
    <w:rsid w:val="00645F8D"/>
    <w:rsid w:val="006466F8"/>
    <w:rsid w:val="006467F9"/>
    <w:rsid w:val="006469B4"/>
    <w:rsid w:val="00646A27"/>
    <w:rsid w:val="00646B0E"/>
    <w:rsid w:val="00646BC6"/>
    <w:rsid w:val="00646F05"/>
    <w:rsid w:val="00646FD5"/>
    <w:rsid w:val="00647052"/>
    <w:rsid w:val="00647100"/>
    <w:rsid w:val="0064736A"/>
    <w:rsid w:val="006474CA"/>
    <w:rsid w:val="00647A2D"/>
    <w:rsid w:val="00650526"/>
    <w:rsid w:val="00650845"/>
    <w:rsid w:val="00650895"/>
    <w:rsid w:val="00650FDF"/>
    <w:rsid w:val="0065102F"/>
    <w:rsid w:val="006517F3"/>
    <w:rsid w:val="00651B75"/>
    <w:rsid w:val="00651BD5"/>
    <w:rsid w:val="00651E92"/>
    <w:rsid w:val="00651F16"/>
    <w:rsid w:val="006523AF"/>
    <w:rsid w:val="0065252A"/>
    <w:rsid w:val="006527A3"/>
    <w:rsid w:val="00652DC2"/>
    <w:rsid w:val="00652F25"/>
    <w:rsid w:val="00653E0C"/>
    <w:rsid w:val="00653E4D"/>
    <w:rsid w:val="00654301"/>
    <w:rsid w:val="006546C5"/>
    <w:rsid w:val="00654CFE"/>
    <w:rsid w:val="0065508F"/>
    <w:rsid w:val="0065534C"/>
    <w:rsid w:val="00655491"/>
    <w:rsid w:val="006557C3"/>
    <w:rsid w:val="00655D88"/>
    <w:rsid w:val="0065634B"/>
    <w:rsid w:val="006563B8"/>
    <w:rsid w:val="006565A7"/>
    <w:rsid w:val="00656899"/>
    <w:rsid w:val="00656C68"/>
    <w:rsid w:val="006571DA"/>
    <w:rsid w:val="006579A9"/>
    <w:rsid w:val="00657ACD"/>
    <w:rsid w:val="00657B27"/>
    <w:rsid w:val="00657F2E"/>
    <w:rsid w:val="006600B8"/>
    <w:rsid w:val="006604C3"/>
    <w:rsid w:val="0066053E"/>
    <w:rsid w:val="00660CE4"/>
    <w:rsid w:val="0066106F"/>
    <w:rsid w:val="0066138D"/>
    <w:rsid w:val="006618C0"/>
    <w:rsid w:val="00661AE9"/>
    <w:rsid w:val="00661F81"/>
    <w:rsid w:val="0066211B"/>
    <w:rsid w:val="0066253D"/>
    <w:rsid w:val="00662716"/>
    <w:rsid w:val="00662D56"/>
    <w:rsid w:val="0066328F"/>
    <w:rsid w:val="00663491"/>
    <w:rsid w:val="00663D79"/>
    <w:rsid w:val="00664857"/>
    <w:rsid w:val="00664B89"/>
    <w:rsid w:val="00664BE3"/>
    <w:rsid w:val="00665E6B"/>
    <w:rsid w:val="00666042"/>
    <w:rsid w:val="0066614A"/>
    <w:rsid w:val="006666EE"/>
    <w:rsid w:val="00666E15"/>
    <w:rsid w:val="00666EFC"/>
    <w:rsid w:val="006670E5"/>
    <w:rsid w:val="00667B4D"/>
    <w:rsid w:val="00667E30"/>
    <w:rsid w:val="006702B0"/>
    <w:rsid w:val="00670827"/>
    <w:rsid w:val="00670AF1"/>
    <w:rsid w:val="00670C13"/>
    <w:rsid w:val="00670D3B"/>
    <w:rsid w:val="006716D6"/>
    <w:rsid w:val="00671956"/>
    <w:rsid w:val="00671DB8"/>
    <w:rsid w:val="006720CD"/>
    <w:rsid w:val="006722AF"/>
    <w:rsid w:val="00672C15"/>
    <w:rsid w:val="00672EA2"/>
    <w:rsid w:val="00672FCF"/>
    <w:rsid w:val="006731CE"/>
    <w:rsid w:val="00673225"/>
    <w:rsid w:val="0067368A"/>
    <w:rsid w:val="006736B0"/>
    <w:rsid w:val="00673B33"/>
    <w:rsid w:val="00674095"/>
    <w:rsid w:val="006747EA"/>
    <w:rsid w:val="0067484F"/>
    <w:rsid w:val="00674E1C"/>
    <w:rsid w:val="00674E3B"/>
    <w:rsid w:val="006750D6"/>
    <w:rsid w:val="0067533E"/>
    <w:rsid w:val="006759D3"/>
    <w:rsid w:val="00675DFB"/>
    <w:rsid w:val="00676055"/>
    <w:rsid w:val="00676291"/>
    <w:rsid w:val="006763D4"/>
    <w:rsid w:val="006764E5"/>
    <w:rsid w:val="00676C9F"/>
    <w:rsid w:val="00676DB6"/>
    <w:rsid w:val="00677400"/>
    <w:rsid w:val="006776C8"/>
    <w:rsid w:val="006777AC"/>
    <w:rsid w:val="00677B13"/>
    <w:rsid w:val="00677F4E"/>
    <w:rsid w:val="00677F8A"/>
    <w:rsid w:val="00680484"/>
    <w:rsid w:val="006804B9"/>
    <w:rsid w:val="00680FB4"/>
    <w:rsid w:val="006810FF"/>
    <w:rsid w:val="0068112D"/>
    <w:rsid w:val="00681348"/>
    <w:rsid w:val="006814BF"/>
    <w:rsid w:val="00681A08"/>
    <w:rsid w:val="00681D5A"/>
    <w:rsid w:val="00681DD7"/>
    <w:rsid w:val="006822C7"/>
    <w:rsid w:val="006827AA"/>
    <w:rsid w:val="0068280D"/>
    <w:rsid w:val="006828A2"/>
    <w:rsid w:val="00683154"/>
    <w:rsid w:val="006835FB"/>
    <w:rsid w:val="006836D0"/>
    <w:rsid w:val="00683BB0"/>
    <w:rsid w:val="00683EBF"/>
    <w:rsid w:val="006842BB"/>
    <w:rsid w:val="00684819"/>
    <w:rsid w:val="00684C40"/>
    <w:rsid w:val="00684CCD"/>
    <w:rsid w:val="00684D77"/>
    <w:rsid w:val="006856AB"/>
    <w:rsid w:val="0068588B"/>
    <w:rsid w:val="00685B52"/>
    <w:rsid w:val="00685CB7"/>
    <w:rsid w:val="00685ECB"/>
    <w:rsid w:val="00685ECF"/>
    <w:rsid w:val="00685FDE"/>
    <w:rsid w:val="00686067"/>
    <w:rsid w:val="006865D4"/>
    <w:rsid w:val="00686DA0"/>
    <w:rsid w:val="00686E40"/>
    <w:rsid w:val="0068730C"/>
    <w:rsid w:val="006875B8"/>
    <w:rsid w:val="006878AF"/>
    <w:rsid w:val="00687CEA"/>
    <w:rsid w:val="00687FAC"/>
    <w:rsid w:val="00690271"/>
    <w:rsid w:val="00690630"/>
    <w:rsid w:val="00690693"/>
    <w:rsid w:val="006907FE"/>
    <w:rsid w:val="00690B48"/>
    <w:rsid w:val="00690EDD"/>
    <w:rsid w:val="00691058"/>
    <w:rsid w:val="0069126E"/>
    <w:rsid w:val="0069136A"/>
    <w:rsid w:val="00692AAE"/>
    <w:rsid w:val="00692FAD"/>
    <w:rsid w:val="0069335D"/>
    <w:rsid w:val="006937C4"/>
    <w:rsid w:val="00693D05"/>
    <w:rsid w:val="0069444A"/>
    <w:rsid w:val="0069480A"/>
    <w:rsid w:val="00694A16"/>
    <w:rsid w:val="00694E01"/>
    <w:rsid w:val="00695171"/>
    <w:rsid w:val="0069526F"/>
    <w:rsid w:val="006953CF"/>
    <w:rsid w:val="00695B75"/>
    <w:rsid w:val="00696179"/>
    <w:rsid w:val="006961EB"/>
    <w:rsid w:val="00697531"/>
    <w:rsid w:val="0069755A"/>
    <w:rsid w:val="00697DE1"/>
    <w:rsid w:val="00697F8C"/>
    <w:rsid w:val="006A04D5"/>
    <w:rsid w:val="006A0846"/>
    <w:rsid w:val="006A0957"/>
    <w:rsid w:val="006A0982"/>
    <w:rsid w:val="006A0A16"/>
    <w:rsid w:val="006A0A44"/>
    <w:rsid w:val="006A0EA5"/>
    <w:rsid w:val="006A128A"/>
    <w:rsid w:val="006A15A1"/>
    <w:rsid w:val="006A18FA"/>
    <w:rsid w:val="006A1A95"/>
    <w:rsid w:val="006A1F1E"/>
    <w:rsid w:val="006A20D8"/>
    <w:rsid w:val="006A2C34"/>
    <w:rsid w:val="006A366F"/>
    <w:rsid w:val="006A38B7"/>
    <w:rsid w:val="006A3CEC"/>
    <w:rsid w:val="006A3DA5"/>
    <w:rsid w:val="006A3E48"/>
    <w:rsid w:val="006A3FE3"/>
    <w:rsid w:val="006A43FE"/>
    <w:rsid w:val="006A4D98"/>
    <w:rsid w:val="006A52DE"/>
    <w:rsid w:val="006A55B4"/>
    <w:rsid w:val="006A5841"/>
    <w:rsid w:val="006A5C31"/>
    <w:rsid w:val="006A5C5E"/>
    <w:rsid w:val="006A61E4"/>
    <w:rsid w:val="006A6421"/>
    <w:rsid w:val="006A6658"/>
    <w:rsid w:val="006A6B31"/>
    <w:rsid w:val="006A6F1E"/>
    <w:rsid w:val="006A7226"/>
    <w:rsid w:val="006A7501"/>
    <w:rsid w:val="006A76EE"/>
    <w:rsid w:val="006A7827"/>
    <w:rsid w:val="006A7871"/>
    <w:rsid w:val="006A7AAD"/>
    <w:rsid w:val="006A7B94"/>
    <w:rsid w:val="006A7CB5"/>
    <w:rsid w:val="006A7D4D"/>
    <w:rsid w:val="006B00C6"/>
    <w:rsid w:val="006B1477"/>
    <w:rsid w:val="006B14DA"/>
    <w:rsid w:val="006B1788"/>
    <w:rsid w:val="006B181F"/>
    <w:rsid w:val="006B18A8"/>
    <w:rsid w:val="006B1BD0"/>
    <w:rsid w:val="006B1CB2"/>
    <w:rsid w:val="006B1DD1"/>
    <w:rsid w:val="006B218C"/>
    <w:rsid w:val="006B27BA"/>
    <w:rsid w:val="006B2A6C"/>
    <w:rsid w:val="006B2DAA"/>
    <w:rsid w:val="006B3023"/>
    <w:rsid w:val="006B30BE"/>
    <w:rsid w:val="006B32EB"/>
    <w:rsid w:val="006B3396"/>
    <w:rsid w:val="006B37BD"/>
    <w:rsid w:val="006B3C94"/>
    <w:rsid w:val="006B3D51"/>
    <w:rsid w:val="006B4089"/>
    <w:rsid w:val="006B40B9"/>
    <w:rsid w:val="006B40FA"/>
    <w:rsid w:val="006B465B"/>
    <w:rsid w:val="006B487D"/>
    <w:rsid w:val="006B4BBB"/>
    <w:rsid w:val="006B4E1B"/>
    <w:rsid w:val="006B4FE7"/>
    <w:rsid w:val="006B516C"/>
    <w:rsid w:val="006B54D1"/>
    <w:rsid w:val="006B6054"/>
    <w:rsid w:val="006B61B5"/>
    <w:rsid w:val="006B62B4"/>
    <w:rsid w:val="006B62E9"/>
    <w:rsid w:val="006B63A0"/>
    <w:rsid w:val="006B6799"/>
    <w:rsid w:val="006B6AE4"/>
    <w:rsid w:val="006B6C23"/>
    <w:rsid w:val="006B6D67"/>
    <w:rsid w:val="006B764C"/>
    <w:rsid w:val="006B7AAB"/>
    <w:rsid w:val="006C0098"/>
    <w:rsid w:val="006C097F"/>
    <w:rsid w:val="006C195E"/>
    <w:rsid w:val="006C1BDD"/>
    <w:rsid w:val="006C1CBD"/>
    <w:rsid w:val="006C1E13"/>
    <w:rsid w:val="006C1E96"/>
    <w:rsid w:val="006C1EBB"/>
    <w:rsid w:val="006C2097"/>
    <w:rsid w:val="006C20DB"/>
    <w:rsid w:val="006C217D"/>
    <w:rsid w:val="006C23D1"/>
    <w:rsid w:val="006C24A8"/>
    <w:rsid w:val="006C278E"/>
    <w:rsid w:val="006C2AE9"/>
    <w:rsid w:val="006C32E6"/>
    <w:rsid w:val="006C3B89"/>
    <w:rsid w:val="006C4040"/>
    <w:rsid w:val="006C4050"/>
    <w:rsid w:val="006C45E5"/>
    <w:rsid w:val="006C4981"/>
    <w:rsid w:val="006C4A41"/>
    <w:rsid w:val="006C4AE3"/>
    <w:rsid w:val="006C4E62"/>
    <w:rsid w:val="006C5D08"/>
    <w:rsid w:val="006C6450"/>
    <w:rsid w:val="006C6667"/>
    <w:rsid w:val="006C6B25"/>
    <w:rsid w:val="006C6C7B"/>
    <w:rsid w:val="006C6EFF"/>
    <w:rsid w:val="006C6F2F"/>
    <w:rsid w:val="006C72EA"/>
    <w:rsid w:val="006C79B9"/>
    <w:rsid w:val="006C7CF1"/>
    <w:rsid w:val="006D03F8"/>
    <w:rsid w:val="006D0703"/>
    <w:rsid w:val="006D07FE"/>
    <w:rsid w:val="006D1721"/>
    <w:rsid w:val="006D1B10"/>
    <w:rsid w:val="006D1B19"/>
    <w:rsid w:val="006D1C5F"/>
    <w:rsid w:val="006D2677"/>
    <w:rsid w:val="006D2827"/>
    <w:rsid w:val="006D295E"/>
    <w:rsid w:val="006D2FBF"/>
    <w:rsid w:val="006D303E"/>
    <w:rsid w:val="006D3173"/>
    <w:rsid w:val="006D3229"/>
    <w:rsid w:val="006D3569"/>
    <w:rsid w:val="006D3E15"/>
    <w:rsid w:val="006D4227"/>
    <w:rsid w:val="006D42B0"/>
    <w:rsid w:val="006D4B85"/>
    <w:rsid w:val="006D4BFA"/>
    <w:rsid w:val="006D5B77"/>
    <w:rsid w:val="006D5CE8"/>
    <w:rsid w:val="006D6327"/>
    <w:rsid w:val="006D638F"/>
    <w:rsid w:val="006D6895"/>
    <w:rsid w:val="006D698E"/>
    <w:rsid w:val="006D6BC3"/>
    <w:rsid w:val="006D70C6"/>
    <w:rsid w:val="006D7199"/>
    <w:rsid w:val="006D7384"/>
    <w:rsid w:val="006D73D3"/>
    <w:rsid w:val="006D7929"/>
    <w:rsid w:val="006D7A23"/>
    <w:rsid w:val="006D7BEF"/>
    <w:rsid w:val="006D7C92"/>
    <w:rsid w:val="006D7E72"/>
    <w:rsid w:val="006E0705"/>
    <w:rsid w:val="006E12C9"/>
    <w:rsid w:val="006E1381"/>
    <w:rsid w:val="006E1B59"/>
    <w:rsid w:val="006E202E"/>
    <w:rsid w:val="006E254E"/>
    <w:rsid w:val="006E294C"/>
    <w:rsid w:val="006E2AA7"/>
    <w:rsid w:val="006E3094"/>
    <w:rsid w:val="006E3292"/>
    <w:rsid w:val="006E391C"/>
    <w:rsid w:val="006E394A"/>
    <w:rsid w:val="006E4640"/>
    <w:rsid w:val="006E4B47"/>
    <w:rsid w:val="006E4B4C"/>
    <w:rsid w:val="006E4E58"/>
    <w:rsid w:val="006E5633"/>
    <w:rsid w:val="006E5634"/>
    <w:rsid w:val="006E5D51"/>
    <w:rsid w:val="006E5F0A"/>
    <w:rsid w:val="006E6002"/>
    <w:rsid w:val="006E60CB"/>
    <w:rsid w:val="006E63AD"/>
    <w:rsid w:val="006E64EC"/>
    <w:rsid w:val="006E665E"/>
    <w:rsid w:val="006E67B5"/>
    <w:rsid w:val="006E6A72"/>
    <w:rsid w:val="006E6D35"/>
    <w:rsid w:val="006E6F17"/>
    <w:rsid w:val="006E7677"/>
    <w:rsid w:val="006E76C8"/>
    <w:rsid w:val="006E76DE"/>
    <w:rsid w:val="006E792B"/>
    <w:rsid w:val="006E7B3F"/>
    <w:rsid w:val="006E7BF7"/>
    <w:rsid w:val="006E7C87"/>
    <w:rsid w:val="006E7DE7"/>
    <w:rsid w:val="006E7E30"/>
    <w:rsid w:val="006E7FA2"/>
    <w:rsid w:val="006E7FC9"/>
    <w:rsid w:val="006E7FFE"/>
    <w:rsid w:val="006F04FE"/>
    <w:rsid w:val="006F06C5"/>
    <w:rsid w:val="006F072C"/>
    <w:rsid w:val="006F078C"/>
    <w:rsid w:val="006F08BF"/>
    <w:rsid w:val="006F0AE0"/>
    <w:rsid w:val="006F0DC7"/>
    <w:rsid w:val="006F0FD9"/>
    <w:rsid w:val="006F12A3"/>
    <w:rsid w:val="006F13D6"/>
    <w:rsid w:val="006F143E"/>
    <w:rsid w:val="006F1459"/>
    <w:rsid w:val="006F1507"/>
    <w:rsid w:val="006F1795"/>
    <w:rsid w:val="006F1AE9"/>
    <w:rsid w:val="006F1C77"/>
    <w:rsid w:val="006F1CEA"/>
    <w:rsid w:val="006F1F54"/>
    <w:rsid w:val="006F2D4C"/>
    <w:rsid w:val="006F2D81"/>
    <w:rsid w:val="006F33A5"/>
    <w:rsid w:val="006F3625"/>
    <w:rsid w:val="006F365F"/>
    <w:rsid w:val="006F3D00"/>
    <w:rsid w:val="006F3EDB"/>
    <w:rsid w:val="006F4505"/>
    <w:rsid w:val="006F4CBD"/>
    <w:rsid w:val="006F5579"/>
    <w:rsid w:val="006F55C1"/>
    <w:rsid w:val="006F565D"/>
    <w:rsid w:val="006F60BC"/>
    <w:rsid w:val="006F6132"/>
    <w:rsid w:val="006F6524"/>
    <w:rsid w:val="006F659B"/>
    <w:rsid w:val="006F7194"/>
    <w:rsid w:val="006F75F0"/>
    <w:rsid w:val="006F7AAB"/>
    <w:rsid w:val="006F7C9B"/>
    <w:rsid w:val="006F7F86"/>
    <w:rsid w:val="00700900"/>
    <w:rsid w:val="0070092D"/>
    <w:rsid w:val="00700BB6"/>
    <w:rsid w:val="00700DE9"/>
    <w:rsid w:val="00700E29"/>
    <w:rsid w:val="0070144F"/>
    <w:rsid w:val="00701486"/>
    <w:rsid w:val="0070166A"/>
    <w:rsid w:val="00701895"/>
    <w:rsid w:val="007018D1"/>
    <w:rsid w:val="00701E3B"/>
    <w:rsid w:val="00701F82"/>
    <w:rsid w:val="00702169"/>
    <w:rsid w:val="00702412"/>
    <w:rsid w:val="007024DD"/>
    <w:rsid w:val="00702549"/>
    <w:rsid w:val="00702BFA"/>
    <w:rsid w:val="00702F2C"/>
    <w:rsid w:val="00702F90"/>
    <w:rsid w:val="0070366A"/>
    <w:rsid w:val="00703778"/>
    <w:rsid w:val="00703BC5"/>
    <w:rsid w:val="00703FC9"/>
    <w:rsid w:val="00704225"/>
    <w:rsid w:val="00704392"/>
    <w:rsid w:val="007045C5"/>
    <w:rsid w:val="00704630"/>
    <w:rsid w:val="0070486A"/>
    <w:rsid w:val="00704BB8"/>
    <w:rsid w:val="00704E65"/>
    <w:rsid w:val="00705943"/>
    <w:rsid w:val="00705A84"/>
    <w:rsid w:val="007062F9"/>
    <w:rsid w:val="00706373"/>
    <w:rsid w:val="00706776"/>
    <w:rsid w:val="007068C8"/>
    <w:rsid w:val="00706ADF"/>
    <w:rsid w:val="00706C32"/>
    <w:rsid w:val="00706DE6"/>
    <w:rsid w:val="00706EB9"/>
    <w:rsid w:val="0070742E"/>
    <w:rsid w:val="007077D9"/>
    <w:rsid w:val="00707A98"/>
    <w:rsid w:val="00707F6F"/>
    <w:rsid w:val="0071002D"/>
    <w:rsid w:val="0071008A"/>
    <w:rsid w:val="00710567"/>
    <w:rsid w:val="0071081C"/>
    <w:rsid w:val="00711345"/>
    <w:rsid w:val="00711694"/>
    <w:rsid w:val="00711745"/>
    <w:rsid w:val="00711AA7"/>
    <w:rsid w:val="00711B21"/>
    <w:rsid w:val="0071251D"/>
    <w:rsid w:val="007127D5"/>
    <w:rsid w:val="00713083"/>
    <w:rsid w:val="00713131"/>
    <w:rsid w:val="0071322C"/>
    <w:rsid w:val="00713340"/>
    <w:rsid w:val="007135E0"/>
    <w:rsid w:val="00713795"/>
    <w:rsid w:val="00713A90"/>
    <w:rsid w:val="00713F17"/>
    <w:rsid w:val="00714281"/>
    <w:rsid w:val="0071457A"/>
    <w:rsid w:val="00714A81"/>
    <w:rsid w:val="00714DB0"/>
    <w:rsid w:val="00714F16"/>
    <w:rsid w:val="00715B8F"/>
    <w:rsid w:val="00715CAE"/>
    <w:rsid w:val="007161EA"/>
    <w:rsid w:val="00716357"/>
    <w:rsid w:val="007167E2"/>
    <w:rsid w:val="00716829"/>
    <w:rsid w:val="00716D90"/>
    <w:rsid w:val="007172CB"/>
    <w:rsid w:val="007177CE"/>
    <w:rsid w:val="00717C34"/>
    <w:rsid w:val="00717FD4"/>
    <w:rsid w:val="007204CB"/>
    <w:rsid w:val="007205DF"/>
    <w:rsid w:val="007205FC"/>
    <w:rsid w:val="0072096D"/>
    <w:rsid w:val="00720FA1"/>
    <w:rsid w:val="00721051"/>
    <w:rsid w:val="0072115F"/>
    <w:rsid w:val="0072182B"/>
    <w:rsid w:val="00721A85"/>
    <w:rsid w:val="00721B59"/>
    <w:rsid w:val="00721D16"/>
    <w:rsid w:val="00721E77"/>
    <w:rsid w:val="007222A7"/>
    <w:rsid w:val="007222E4"/>
    <w:rsid w:val="007222F2"/>
    <w:rsid w:val="0072258F"/>
    <w:rsid w:val="00722B9E"/>
    <w:rsid w:val="00723089"/>
    <w:rsid w:val="00723519"/>
    <w:rsid w:val="00723A92"/>
    <w:rsid w:val="00723D6F"/>
    <w:rsid w:val="00723E35"/>
    <w:rsid w:val="007240E2"/>
    <w:rsid w:val="00724264"/>
    <w:rsid w:val="00724522"/>
    <w:rsid w:val="0072478E"/>
    <w:rsid w:val="0072495B"/>
    <w:rsid w:val="00724B65"/>
    <w:rsid w:val="00725037"/>
    <w:rsid w:val="007252D5"/>
    <w:rsid w:val="007253A6"/>
    <w:rsid w:val="00725462"/>
    <w:rsid w:val="00725659"/>
    <w:rsid w:val="007261CC"/>
    <w:rsid w:val="0072653A"/>
    <w:rsid w:val="00726CAF"/>
    <w:rsid w:val="00726CDF"/>
    <w:rsid w:val="00726D2C"/>
    <w:rsid w:val="0072708E"/>
    <w:rsid w:val="007270E7"/>
    <w:rsid w:val="007271B2"/>
    <w:rsid w:val="00727376"/>
    <w:rsid w:val="00727662"/>
    <w:rsid w:val="007277F9"/>
    <w:rsid w:val="00727B61"/>
    <w:rsid w:val="00727C28"/>
    <w:rsid w:val="007307BF"/>
    <w:rsid w:val="00730844"/>
    <w:rsid w:val="00730FE2"/>
    <w:rsid w:val="0073106E"/>
    <w:rsid w:val="00731126"/>
    <w:rsid w:val="0073227F"/>
    <w:rsid w:val="00732C5E"/>
    <w:rsid w:val="00732CE9"/>
    <w:rsid w:val="007333FD"/>
    <w:rsid w:val="00733CFE"/>
    <w:rsid w:val="00733ED9"/>
    <w:rsid w:val="00733F85"/>
    <w:rsid w:val="00734504"/>
    <w:rsid w:val="00734A3A"/>
    <w:rsid w:val="00734CA6"/>
    <w:rsid w:val="00735880"/>
    <w:rsid w:val="00735B42"/>
    <w:rsid w:val="00736078"/>
    <w:rsid w:val="007367E8"/>
    <w:rsid w:val="0073682B"/>
    <w:rsid w:val="007371F3"/>
    <w:rsid w:val="00737290"/>
    <w:rsid w:val="00737846"/>
    <w:rsid w:val="00740206"/>
    <w:rsid w:val="0074040B"/>
    <w:rsid w:val="00740663"/>
    <w:rsid w:val="00740B0D"/>
    <w:rsid w:val="0074124F"/>
    <w:rsid w:val="00741340"/>
    <w:rsid w:val="0074146A"/>
    <w:rsid w:val="00741575"/>
    <w:rsid w:val="00741769"/>
    <w:rsid w:val="0074198C"/>
    <w:rsid w:val="00741A2A"/>
    <w:rsid w:val="00741F29"/>
    <w:rsid w:val="0074244D"/>
    <w:rsid w:val="00742C0E"/>
    <w:rsid w:val="00742C62"/>
    <w:rsid w:val="007430C9"/>
    <w:rsid w:val="007432C6"/>
    <w:rsid w:val="007437E8"/>
    <w:rsid w:val="00744949"/>
    <w:rsid w:val="00744BF6"/>
    <w:rsid w:val="00745346"/>
    <w:rsid w:val="00745951"/>
    <w:rsid w:val="0074641C"/>
    <w:rsid w:val="00746437"/>
    <w:rsid w:val="00746845"/>
    <w:rsid w:val="00746878"/>
    <w:rsid w:val="00746D64"/>
    <w:rsid w:val="007477A6"/>
    <w:rsid w:val="007500CA"/>
    <w:rsid w:val="0075022F"/>
    <w:rsid w:val="00750296"/>
    <w:rsid w:val="00750450"/>
    <w:rsid w:val="00750DE0"/>
    <w:rsid w:val="00750F39"/>
    <w:rsid w:val="00751300"/>
    <w:rsid w:val="007517AF"/>
    <w:rsid w:val="00751C35"/>
    <w:rsid w:val="00751C81"/>
    <w:rsid w:val="00751F2F"/>
    <w:rsid w:val="00751FA2"/>
    <w:rsid w:val="00752131"/>
    <w:rsid w:val="00752845"/>
    <w:rsid w:val="0075288E"/>
    <w:rsid w:val="007528D9"/>
    <w:rsid w:val="00752EDE"/>
    <w:rsid w:val="007532E1"/>
    <w:rsid w:val="00753552"/>
    <w:rsid w:val="007538B0"/>
    <w:rsid w:val="00754691"/>
    <w:rsid w:val="00754780"/>
    <w:rsid w:val="00754BE7"/>
    <w:rsid w:val="00755142"/>
    <w:rsid w:val="007556ED"/>
    <w:rsid w:val="007557B8"/>
    <w:rsid w:val="00755822"/>
    <w:rsid w:val="0075600E"/>
    <w:rsid w:val="00756045"/>
    <w:rsid w:val="00756ABE"/>
    <w:rsid w:val="00756BB7"/>
    <w:rsid w:val="007572E4"/>
    <w:rsid w:val="0075764B"/>
    <w:rsid w:val="00757669"/>
    <w:rsid w:val="00757811"/>
    <w:rsid w:val="00757885"/>
    <w:rsid w:val="00757DA0"/>
    <w:rsid w:val="00757EFA"/>
    <w:rsid w:val="007600DA"/>
    <w:rsid w:val="007603BE"/>
    <w:rsid w:val="00760646"/>
    <w:rsid w:val="00760711"/>
    <w:rsid w:val="00760A60"/>
    <w:rsid w:val="00760C01"/>
    <w:rsid w:val="00761072"/>
    <w:rsid w:val="00761293"/>
    <w:rsid w:val="007616C4"/>
    <w:rsid w:val="00761EE7"/>
    <w:rsid w:val="00762283"/>
    <w:rsid w:val="00762977"/>
    <w:rsid w:val="00762B1E"/>
    <w:rsid w:val="00763191"/>
    <w:rsid w:val="007631AD"/>
    <w:rsid w:val="007633FD"/>
    <w:rsid w:val="007634BF"/>
    <w:rsid w:val="007634C1"/>
    <w:rsid w:val="007636A3"/>
    <w:rsid w:val="007637D6"/>
    <w:rsid w:val="00763853"/>
    <w:rsid w:val="00763937"/>
    <w:rsid w:val="00763A31"/>
    <w:rsid w:val="0076401B"/>
    <w:rsid w:val="0076415C"/>
    <w:rsid w:val="00764535"/>
    <w:rsid w:val="007653C9"/>
    <w:rsid w:val="00765B4C"/>
    <w:rsid w:val="0076612A"/>
    <w:rsid w:val="00766274"/>
    <w:rsid w:val="0076648B"/>
    <w:rsid w:val="007668D2"/>
    <w:rsid w:val="00766A66"/>
    <w:rsid w:val="00766D72"/>
    <w:rsid w:val="0076717A"/>
    <w:rsid w:val="00767256"/>
    <w:rsid w:val="007672ED"/>
    <w:rsid w:val="0076793C"/>
    <w:rsid w:val="0076798D"/>
    <w:rsid w:val="00767C04"/>
    <w:rsid w:val="00770356"/>
    <w:rsid w:val="007704E5"/>
    <w:rsid w:val="00770CC3"/>
    <w:rsid w:val="007718C8"/>
    <w:rsid w:val="00771E98"/>
    <w:rsid w:val="00771F2C"/>
    <w:rsid w:val="0077214B"/>
    <w:rsid w:val="00772AB5"/>
    <w:rsid w:val="0077335F"/>
    <w:rsid w:val="007733BE"/>
    <w:rsid w:val="007736A2"/>
    <w:rsid w:val="007738A4"/>
    <w:rsid w:val="00774046"/>
    <w:rsid w:val="007744FB"/>
    <w:rsid w:val="00774741"/>
    <w:rsid w:val="00774AD9"/>
    <w:rsid w:val="00774C6F"/>
    <w:rsid w:val="00774F9F"/>
    <w:rsid w:val="0077529D"/>
    <w:rsid w:val="007753D1"/>
    <w:rsid w:val="00775A42"/>
    <w:rsid w:val="00775EFC"/>
    <w:rsid w:val="00776324"/>
    <w:rsid w:val="00776BB6"/>
    <w:rsid w:val="0077758F"/>
    <w:rsid w:val="007776D1"/>
    <w:rsid w:val="0077775B"/>
    <w:rsid w:val="00777946"/>
    <w:rsid w:val="00777987"/>
    <w:rsid w:val="00777E8C"/>
    <w:rsid w:val="00780399"/>
    <w:rsid w:val="00780411"/>
    <w:rsid w:val="007804BD"/>
    <w:rsid w:val="007805D2"/>
    <w:rsid w:val="007807B1"/>
    <w:rsid w:val="00780D0D"/>
    <w:rsid w:val="0078122E"/>
    <w:rsid w:val="0078149C"/>
    <w:rsid w:val="0078155D"/>
    <w:rsid w:val="0078197E"/>
    <w:rsid w:val="007819EF"/>
    <w:rsid w:val="00781CCD"/>
    <w:rsid w:val="00781D5B"/>
    <w:rsid w:val="00781DE7"/>
    <w:rsid w:val="00781FBE"/>
    <w:rsid w:val="00782AC4"/>
    <w:rsid w:val="00782CC5"/>
    <w:rsid w:val="00782F57"/>
    <w:rsid w:val="00783000"/>
    <w:rsid w:val="0078352D"/>
    <w:rsid w:val="00783A0F"/>
    <w:rsid w:val="00783A26"/>
    <w:rsid w:val="00783D31"/>
    <w:rsid w:val="00783DC0"/>
    <w:rsid w:val="00783E72"/>
    <w:rsid w:val="0078438F"/>
    <w:rsid w:val="00784875"/>
    <w:rsid w:val="00784AAA"/>
    <w:rsid w:val="00784EC4"/>
    <w:rsid w:val="00784EF6"/>
    <w:rsid w:val="0078502D"/>
    <w:rsid w:val="007851BC"/>
    <w:rsid w:val="0078527A"/>
    <w:rsid w:val="007854D9"/>
    <w:rsid w:val="007859C2"/>
    <w:rsid w:val="00785A97"/>
    <w:rsid w:val="00785B51"/>
    <w:rsid w:val="00785D84"/>
    <w:rsid w:val="00785EFF"/>
    <w:rsid w:val="0078649E"/>
    <w:rsid w:val="007868B0"/>
    <w:rsid w:val="00786B4A"/>
    <w:rsid w:val="00786CEC"/>
    <w:rsid w:val="00786F5A"/>
    <w:rsid w:val="007877BC"/>
    <w:rsid w:val="00787891"/>
    <w:rsid w:val="00787E55"/>
    <w:rsid w:val="00790E60"/>
    <w:rsid w:val="007917F9"/>
    <w:rsid w:val="007922CE"/>
    <w:rsid w:val="00792A34"/>
    <w:rsid w:val="00792B0A"/>
    <w:rsid w:val="00792EE3"/>
    <w:rsid w:val="007934A3"/>
    <w:rsid w:val="007941E9"/>
    <w:rsid w:val="00794723"/>
    <w:rsid w:val="00794AAA"/>
    <w:rsid w:val="00794C86"/>
    <w:rsid w:val="0079539B"/>
    <w:rsid w:val="00795808"/>
    <w:rsid w:val="00795883"/>
    <w:rsid w:val="00795C12"/>
    <w:rsid w:val="00795C3E"/>
    <w:rsid w:val="007961D8"/>
    <w:rsid w:val="007962E8"/>
    <w:rsid w:val="00796871"/>
    <w:rsid w:val="00796CC9"/>
    <w:rsid w:val="00796E3D"/>
    <w:rsid w:val="007971F9"/>
    <w:rsid w:val="0079747A"/>
    <w:rsid w:val="0079761E"/>
    <w:rsid w:val="00797966"/>
    <w:rsid w:val="007A0256"/>
    <w:rsid w:val="007A0891"/>
    <w:rsid w:val="007A090A"/>
    <w:rsid w:val="007A0A23"/>
    <w:rsid w:val="007A0AC1"/>
    <w:rsid w:val="007A0E00"/>
    <w:rsid w:val="007A0FEC"/>
    <w:rsid w:val="007A12E1"/>
    <w:rsid w:val="007A15DB"/>
    <w:rsid w:val="007A1624"/>
    <w:rsid w:val="007A1AA9"/>
    <w:rsid w:val="007A1CB2"/>
    <w:rsid w:val="007A22F5"/>
    <w:rsid w:val="007A2437"/>
    <w:rsid w:val="007A2DE9"/>
    <w:rsid w:val="007A31AB"/>
    <w:rsid w:val="007A332E"/>
    <w:rsid w:val="007A3679"/>
    <w:rsid w:val="007A376A"/>
    <w:rsid w:val="007A3890"/>
    <w:rsid w:val="007A3B8C"/>
    <w:rsid w:val="007A3E4B"/>
    <w:rsid w:val="007A4322"/>
    <w:rsid w:val="007A5233"/>
    <w:rsid w:val="007A61FD"/>
    <w:rsid w:val="007A6226"/>
    <w:rsid w:val="007A628E"/>
    <w:rsid w:val="007A6C8D"/>
    <w:rsid w:val="007A6E95"/>
    <w:rsid w:val="007A706D"/>
    <w:rsid w:val="007A7382"/>
    <w:rsid w:val="007A7811"/>
    <w:rsid w:val="007A7C8C"/>
    <w:rsid w:val="007B009B"/>
    <w:rsid w:val="007B05BA"/>
    <w:rsid w:val="007B066C"/>
    <w:rsid w:val="007B09D1"/>
    <w:rsid w:val="007B0AE0"/>
    <w:rsid w:val="007B0B9D"/>
    <w:rsid w:val="007B128D"/>
    <w:rsid w:val="007B156A"/>
    <w:rsid w:val="007B17C6"/>
    <w:rsid w:val="007B1980"/>
    <w:rsid w:val="007B1C5B"/>
    <w:rsid w:val="007B200C"/>
    <w:rsid w:val="007B2279"/>
    <w:rsid w:val="007B28F6"/>
    <w:rsid w:val="007B2BCF"/>
    <w:rsid w:val="007B2C21"/>
    <w:rsid w:val="007B2CF1"/>
    <w:rsid w:val="007B2F8C"/>
    <w:rsid w:val="007B3168"/>
    <w:rsid w:val="007B3191"/>
    <w:rsid w:val="007B354A"/>
    <w:rsid w:val="007B36E2"/>
    <w:rsid w:val="007B3C61"/>
    <w:rsid w:val="007B3EFD"/>
    <w:rsid w:val="007B404D"/>
    <w:rsid w:val="007B4621"/>
    <w:rsid w:val="007B483E"/>
    <w:rsid w:val="007B48B0"/>
    <w:rsid w:val="007B4967"/>
    <w:rsid w:val="007B4F2F"/>
    <w:rsid w:val="007B4FEC"/>
    <w:rsid w:val="007B597D"/>
    <w:rsid w:val="007B5B7E"/>
    <w:rsid w:val="007B5EAA"/>
    <w:rsid w:val="007B61BD"/>
    <w:rsid w:val="007B65C5"/>
    <w:rsid w:val="007B69B8"/>
    <w:rsid w:val="007B6ABD"/>
    <w:rsid w:val="007B7E44"/>
    <w:rsid w:val="007C12F1"/>
    <w:rsid w:val="007C1F25"/>
    <w:rsid w:val="007C250D"/>
    <w:rsid w:val="007C2557"/>
    <w:rsid w:val="007C2764"/>
    <w:rsid w:val="007C27A8"/>
    <w:rsid w:val="007C2D32"/>
    <w:rsid w:val="007C3115"/>
    <w:rsid w:val="007C36AB"/>
    <w:rsid w:val="007C3C44"/>
    <w:rsid w:val="007C4038"/>
    <w:rsid w:val="007C42EF"/>
    <w:rsid w:val="007C4ABA"/>
    <w:rsid w:val="007C4AEF"/>
    <w:rsid w:val="007C4C44"/>
    <w:rsid w:val="007C4D28"/>
    <w:rsid w:val="007C4E60"/>
    <w:rsid w:val="007C547C"/>
    <w:rsid w:val="007C54E2"/>
    <w:rsid w:val="007C5589"/>
    <w:rsid w:val="007C5F70"/>
    <w:rsid w:val="007C61D8"/>
    <w:rsid w:val="007C65C5"/>
    <w:rsid w:val="007C6BAF"/>
    <w:rsid w:val="007C6F26"/>
    <w:rsid w:val="007C7225"/>
    <w:rsid w:val="007C729F"/>
    <w:rsid w:val="007C74A5"/>
    <w:rsid w:val="007C7518"/>
    <w:rsid w:val="007C7540"/>
    <w:rsid w:val="007C7F93"/>
    <w:rsid w:val="007D01FC"/>
    <w:rsid w:val="007D0449"/>
    <w:rsid w:val="007D0651"/>
    <w:rsid w:val="007D0FCC"/>
    <w:rsid w:val="007D1340"/>
    <w:rsid w:val="007D1918"/>
    <w:rsid w:val="007D1BC8"/>
    <w:rsid w:val="007D1C95"/>
    <w:rsid w:val="007D1E43"/>
    <w:rsid w:val="007D1F95"/>
    <w:rsid w:val="007D2283"/>
    <w:rsid w:val="007D23D6"/>
    <w:rsid w:val="007D262F"/>
    <w:rsid w:val="007D3134"/>
    <w:rsid w:val="007D37B7"/>
    <w:rsid w:val="007D3937"/>
    <w:rsid w:val="007D3A48"/>
    <w:rsid w:val="007D3E45"/>
    <w:rsid w:val="007D4357"/>
    <w:rsid w:val="007D43CD"/>
    <w:rsid w:val="007D4450"/>
    <w:rsid w:val="007D447B"/>
    <w:rsid w:val="007D4484"/>
    <w:rsid w:val="007D4642"/>
    <w:rsid w:val="007D4943"/>
    <w:rsid w:val="007D51B5"/>
    <w:rsid w:val="007D56DA"/>
    <w:rsid w:val="007D5791"/>
    <w:rsid w:val="007D58AD"/>
    <w:rsid w:val="007D5F8D"/>
    <w:rsid w:val="007D6568"/>
    <w:rsid w:val="007D65DF"/>
    <w:rsid w:val="007D6630"/>
    <w:rsid w:val="007D6696"/>
    <w:rsid w:val="007D6C56"/>
    <w:rsid w:val="007D6E93"/>
    <w:rsid w:val="007D70B4"/>
    <w:rsid w:val="007D7378"/>
    <w:rsid w:val="007D73B3"/>
    <w:rsid w:val="007D740B"/>
    <w:rsid w:val="007D7577"/>
    <w:rsid w:val="007D79CA"/>
    <w:rsid w:val="007D7A90"/>
    <w:rsid w:val="007D7E4A"/>
    <w:rsid w:val="007D7FF7"/>
    <w:rsid w:val="007E0475"/>
    <w:rsid w:val="007E08B5"/>
    <w:rsid w:val="007E17D2"/>
    <w:rsid w:val="007E18AB"/>
    <w:rsid w:val="007E2020"/>
    <w:rsid w:val="007E2381"/>
    <w:rsid w:val="007E2600"/>
    <w:rsid w:val="007E276D"/>
    <w:rsid w:val="007E27B1"/>
    <w:rsid w:val="007E2914"/>
    <w:rsid w:val="007E30F4"/>
    <w:rsid w:val="007E3139"/>
    <w:rsid w:val="007E3CC7"/>
    <w:rsid w:val="007E3CF1"/>
    <w:rsid w:val="007E3D30"/>
    <w:rsid w:val="007E4B46"/>
    <w:rsid w:val="007E4BFE"/>
    <w:rsid w:val="007E4F52"/>
    <w:rsid w:val="007E4F7B"/>
    <w:rsid w:val="007E5076"/>
    <w:rsid w:val="007E554F"/>
    <w:rsid w:val="007E5DB3"/>
    <w:rsid w:val="007E604F"/>
    <w:rsid w:val="007E63A5"/>
    <w:rsid w:val="007E6A10"/>
    <w:rsid w:val="007E6A19"/>
    <w:rsid w:val="007E6AB5"/>
    <w:rsid w:val="007E6C3D"/>
    <w:rsid w:val="007E73A8"/>
    <w:rsid w:val="007E752F"/>
    <w:rsid w:val="007E7C6A"/>
    <w:rsid w:val="007E7F40"/>
    <w:rsid w:val="007F03F2"/>
    <w:rsid w:val="007F065E"/>
    <w:rsid w:val="007F07A1"/>
    <w:rsid w:val="007F07D4"/>
    <w:rsid w:val="007F0EDC"/>
    <w:rsid w:val="007F1145"/>
    <w:rsid w:val="007F153B"/>
    <w:rsid w:val="007F165E"/>
    <w:rsid w:val="007F1A20"/>
    <w:rsid w:val="007F1A4E"/>
    <w:rsid w:val="007F1B5B"/>
    <w:rsid w:val="007F1E8A"/>
    <w:rsid w:val="007F1F81"/>
    <w:rsid w:val="007F200E"/>
    <w:rsid w:val="007F239E"/>
    <w:rsid w:val="007F244B"/>
    <w:rsid w:val="007F24ED"/>
    <w:rsid w:val="007F2D6B"/>
    <w:rsid w:val="007F2EE3"/>
    <w:rsid w:val="007F2FF7"/>
    <w:rsid w:val="007F325F"/>
    <w:rsid w:val="007F3360"/>
    <w:rsid w:val="007F34DB"/>
    <w:rsid w:val="007F36D1"/>
    <w:rsid w:val="007F373F"/>
    <w:rsid w:val="007F39FD"/>
    <w:rsid w:val="007F3CBE"/>
    <w:rsid w:val="007F3E77"/>
    <w:rsid w:val="007F4008"/>
    <w:rsid w:val="007F426D"/>
    <w:rsid w:val="007F5C7A"/>
    <w:rsid w:val="007F603A"/>
    <w:rsid w:val="007F607D"/>
    <w:rsid w:val="007F7532"/>
    <w:rsid w:val="007F78B9"/>
    <w:rsid w:val="00800ACB"/>
    <w:rsid w:val="00800D8E"/>
    <w:rsid w:val="0080129E"/>
    <w:rsid w:val="00802E68"/>
    <w:rsid w:val="00803117"/>
    <w:rsid w:val="008031DF"/>
    <w:rsid w:val="0080360D"/>
    <w:rsid w:val="00803F67"/>
    <w:rsid w:val="008043DD"/>
    <w:rsid w:val="00804544"/>
    <w:rsid w:val="008049E8"/>
    <w:rsid w:val="00804A3F"/>
    <w:rsid w:val="00804EB2"/>
    <w:rsid w:val="0080520C"/>
    <w:rsid w:val="008057FA"/>
    <w:rsid w:val="008065D7"/>
    <w:rsid w:val="00807108"/>
    <w:rsid w:val="008074A7"/>
    <w:rsid w:val="008075ED"/>
    <w:rsid w:val="00807A7A"/>
    <w:rsid w:val="00807EB2"/>
    <w:rsid w:val="00807FEB"/>
    <w:rsid w:val="00810257"/>
    <w:rsid w:val="00810849"/>
    <w:rsid w:val="008109CC"/>
    <w:rsid w:val="00810BEC"/>
    <w:rsid w:val="00810F7D"/>
    <w:rsid w:val="0081115B"/>
    <w:rsid w:val="008111A3"/>
    <w:rsid w:val="00812A9D"/>
    <w:rsid w:val="00812DBA"/>
    <w:rsid w:val="00813492"/>
    <w:rsid w:val="0081388E"/>
    <w:rsid w:val="00813977"/>
    <w:rsid w:val="00813DCB"/>
    <w:rsid w:val="0081445F"/>
    <w:rsid w:val="00814680"/>
    <w:rsid w:val="0081495A"/>
    <w:rsid w:val="00814C16"/>
    <w:rsid w:val="008151AF"/>
    <w:rsid w:val="00815693"/>
    <w:rsid w:val="0081588C"/>
    <w:rsid w:val="00815A46"/>
    <w:rsid w:val="00815A8D"/>
    <w:rsid w:val="00815ABA"/>
    <w:rsid w:val="00815D0E"/>
    <w:rsid w:val="00816B80"/>
    <w:rsid w:val="00816E30"/>
    <w:rsid w:val="0081716F"/>
    <w:rsid w:val="0081749D"/>
    <w:rsid w:val="008175BE"/>
    <w:rsid w:val="008175EC"/>
    <w:rsid w:val="00817741"/>
    <w:rsid w:val="00820071"/>
    <w:rsid w:val="008206E4"/>
    <w:rsid w:val="00820ADF"/>
    <w:rsid w:val="00820FA1"/>
    <w:rsid w:val="00821746"/>
    <w:rsid w:val="008217DB"/>
    <w:rsid w:val="00821946"/>
    <w:rsid w:val="00821964"/>
    <w:rsid w:val="00821B57"/>
    <w:rsid w:val="00822331"/>
    <w:rsid w:val="0082264B"/>
    <w:rsid w:val="00822B1F"/>
    <w:rsid w:val="00822E8A"/>
    <w:rsid w:val="0082387D"/>
    <w:rsid w:val="00823AD8"/>
    <w:rsid w:val="00823B85"/>
    <w:rsid w:val="00823C58"/>
    <w:rsid w:val="00823CC7"/>
    <w:rsid w:val="00824510"/>
    <w:rsid w:val="008245CD"/>
    <w:rsid w:val="00824923"/>
    <w:rsid w:val="00824C40"/>
    <w:rsid w:val="00825213"/>
    <w:rsid w:val="008252CF"/>
    <w:rsid w:val="00825C02"/>
    <w:rsid w:val="008266C8"/>
    <w:rsid w:val="00826821"/>
    <w:rsid w:val="00826A44"/>
    <w:rsid w:val="00826BC9"/>
    <w:rsid w:val="00826C4F"/>
    <w:rsid w:val="008275EE"/>
    <w:rsid w:val="0082765B"/>
    <w:rsid w:val="00827737"/>
    <w:rsid w:val="008277B3"/>
    <w:rsid w:val="0082793B"/>
    <w:rsid w:val="00827CB7"/>
    <w:rsid w:val="008302F1"/>
    <w:rsid w:val="0083059E"/>
    <w:rsid w:val="008305DF"/>
    <w:rsid w:val="00831406"/>
    <w:rsid w:val="00831575"/>
    <w:rsid w:val="0083193F"/>
    <w:rsid w:val="00831C43"/>
    <w:rsid w:val="00831E3C"/>
    <w:rsid w:val="00831ED8"/>
    <w:rsid w:val="00831FB0"/>
    <w:rsid w:val="00831FFC"/>
    <w:rsid w:val="008324A0"/>
    <w:rsid w:val="00832607"/>
    <w:rsid w:val="00832838"/>
    <w:rsid w:val="00832958"/>
    <w:rsid w:val="00832C8C"/>
    <w:rsid w:val="00832F4B"/>
    <w:rsid w:val="00832FFE"/>
    <w:rsid w:val="0083334A"/>
    <w:rsid w:val="008333F1"/>
    <w:rsid w:val="0083345A"/>
    <w:rsid w:val="008335CE"/>
    <w:rsid w:val="0083385D"/>
    <w:rsid w:val="00833ADD"/>
    <w:rsid w:val="00833E3B"/>
    <w:rsid w:val="00833F5C"/>
    <w:rsid w:val="008340D2"/>
    <w:rsid w:val="00834318"/>
    <w:rsid w:val="00834AE3"/>
    <w:rsid w:val="00835172"/>
    <w:rsid w:val="00835258"/>
    <w:rsid w:val="008352B1"/>
    <w:rsid w:val="008353E7"/>
    <w:rsid w:val="00835885"/>
    <w:rsid w:val="00835999"/>
    <w:rsid w:val="00835BD7"/>
    <w:rsid w:val="00835C27"/>
    <w:rsid w:val="00835CE4"/>
    <w:rsid w:val="00835F7E"/>
    <w:rsid w:val="00835F8F"/>
    <w:rsid w:val="0083635B"/>
    <w:rsid w:val="008365CB"/>
    <w:rsid w:val="00836CED"/>
    <w:rsid w:val="00836D80"/>
    <w:rsid w:val="00836DCC"/>
    <w:rsid w:val="00837246"/>
    <w:rsid w:val="00837540"/>
    <w:rsid w:val="0083794B"/>
    <w:rsid w:val="00837B2A"/>
    <w:rsid w:val="00840729"/>
    <w:rsid w:val="008408FE"/>
    <w:rsid w:val="00841796"/>
    <w:rsid w:val="00841A7C"/>
    <w:rsid w:val="00842199"/>
    <w:rsid w:val="00842253"/>
    <w:rsid w:val="008428B6"/>
    <w:rsid w:val="008428C2"/>
    <w:rsid w:val="008428E8"/>
    <w:rsid w:val="00842A82"/>
    <w:rsid w:val="0084329A"/>
    <w:rsid w:val="00843587"/>
    <w:rsid w:val="00843D71"/>
    <w:rsid w:val="008441C7"/>
    <w:rsid w:val="008441DC"/>
    <w:rsid w:val="00844573"/>
    <w:rsid w:val="00844951"/>
    <w:rsid w:val="00844A10"/>
    <w:rsid w:val="00844B5C"/>
    <w:rsid w:val="00844C3D"/>
    <w:rsid w:val="00844F21"/>
    <w:rsid w:val="0084510C"/>
    <w:rsid w:val="0084511D"/>
    <w:rsid w:val="008452CF"/>
    <w:rsid w:val="008454E4"/>
    <w:rsid w:val="00845630"/>
    <w:rsid w:val="00845D74"/>
    <w:rsid w:val="0084689B"/>
    <w:rsid w:val="00846F11"/>
    <w:rsid w:val="0084734F"/>
    <w:rsid w:val="0084745A"/>
    <w:rsid w:val="00847614"/>
    <w:rsid w:val="00847B8A"/>
    <w:rsid w:val="00847D0B"/>
    <w:rsid w:val="0085048C"/>
    <w:rsid w:val="008504D0"/>
    <w:rsid w:val="008505FA"/>
    <w:rsid w:val="00850809"/>
    <w:rsid w:val="00851BEE"/>
    <w:rsid w:val="00851DD4"/>
    <w:rsid w:val="008520AF"/>
    <w:rsid w:val="00852524"/>
    <w:rsid w:val="008528E5"/>
    <w:rsid w:val="0085308B"/>
    <w:rsid w:val="00853E7B"/>
    <w:rsid w:val="00854301"/>
    <w:rsid w:val="008545DB"/>
    <w:rsid w:val="008546A8"/>
    <w:rsid w:val="00854907"/>
    <w:rsid w:val="00855066"/>
    <w:rsid w:val="00855524"/>
    <w:rsid w:val="0085560A"/>
    <w:rsid w:val="008558B6"/>
    <w:rsid w:val="008559C9"/>
    <w:rsid w:val="00855C67"/>
    <w:rsid w:val="00855CE7"/>
    <w:rsid w:val="00856228"/>
    <w:rsid w:val="0085659A"/>
    <w:rsid w:val="00856F96"/>
    <w:rsid w:val="00857CF9"/>
    <w:rsid w:val="00857F56"/>
    <w:rsid w:val="00857FA5"/>
    <w:rsid w:val="008603EB"/>
    <w:rsid w:val="00860C75"/>
    <w:rsid w:val="00860DFF"/>
    <w:rsid w:val="00860E0D"/>
    <w:rsid w:val="00860F2D"/>
    <w:rsid w:val="008610C3"/>
    <w:rsid w:val="0086126A"/>
    <w:rsid w:val="00861490"/>
    <w:rsid w:val="00861496"/>
    <w:rsid w:val="00861B05"/>
    <w:rsid w:val="00861BD0"/>
    <w:rsid w:val="00861E73"/>
    <w:rsid w:val="0086218A"/>
    <w:rsid w:val="00862582"/>
    <w:rsid w:val="008626B8"/>
    <w:rsid w:val="00862BED"/>
    <w:rsid w:val="00863BC7"/>
    <w:rsid w:val="00864CCC"/>
    <w:rsid w:val="00865755"/>
    <w:rsid w:val="0086581C"/>
    <w:rsid w:val="00865AEF"/>
    <w:rsid w:val="0086637B"/>
    <w:rsid w:val="0086654E"/>
    <w:rsid w:val="00866A3A"/>
    <w:rsid w:val="008677DB"/>
    <w:rsid w:val="00867E37"/>
    <w:rsid w:val="00867E50"/>
    <w:rsid w:val="00867F12"/>
    <w:rsid w:val="00867FB3"/>
    <w:rsid w:val="00870045"/>
    <w:rsid w:val="0087009B"/>
    <w:rsid w:val="0087010E"/>
    <w:rsid w:val="0087038E"/>
    <w:rsid w:val="008705EE"/>
    <w:rsid w:val="00870AFC"/>
    <w:rsid w:val="00870CF0"/>
    <w:rsid w:val="00870D02"/>
    <w:rsid w:val="00870E05"/>
    <w:rsid w:val="00870E8A"/>
    <w:rsid w:val="008712F7"/>
    <w:rsid w:val="0087134E"/>
    <w:rsid w:val="0087149B"/>
    <w:rsid w:val="00871831"/>
    <w:rsid w:val="00871AC6"/>
    <w:rsid w:val="00871C9D"/>
    <w:rsid w:val="00872309"/>
    <w:rsid w:val="00872B58"/>
    <w:rsid w:val="00873370"/>
    <w:rsid w:val="0087339C"/>
    <w:rsid w:val="008733C3"/>
    <w:rsid w:val="008735BD"/>
    <w:rsid w:val="008736FF"/>
    <w:rsid w:val="008737CC"/>
    <w:rsid w:val="00873A38"/>
    <w:rsid w:val="00873C51"/>
    <w:rsid w:val="00873FC5"/>
    <w:rsid w:val="008743B2"/>
    <w:rsid w:val="008744CA"/>
    <w:rsid w:val="0087482B"/>
    <w:rsid w:val="00874A39"/>
    <w:rsid w:val="00874BBB"/>
    <w:rsid w:val="00874D17"/>
    <w:rsid w:val="00875290"/>
    <w:rsid w:val="0087581B"/>
    <w:rsid w:val="00875BB1"/>
    <w:rsid w:val="00875F2A"/>
    <w:rsid w:val="0087665F"/>
    <w:rsid w:val="00876AA0"/>
    <w:rsid w:val="00876E5F"/>
    <w:rsid w:val="00876EC4"/>
    <w:rsid w:val="0087719D"/>
    <w:rsid w:val="008776B6"/>
    <w:rsid w:val="00880365"/>
    <w:rsid w:val="0088037B"/>
    <w:rsid w:val="00880E78"/>
    <w:rsid w:val="008813AC"/>
    <w:rsid w:val="00881998"/>
    <w:rsid w:val="00881A16"/>
    <w:rsid w:val="008822EC"/>
    <w:rsid w:val="008826F5"/>
    <w:rsid w:val="00882725"/>
    <w:rsid w:val="00882832"/>
    <w:rsid w:val="00882973"/>
    <w:rsid w:val="00882E80"/>
    <w:rsid w:val="00883043"/>
    <w:rsid w:val="0088339B"/>
    <w:rsid w:val="00884990"/>
    <w:rsid w:val="00884A12"/>
    <w:rsid w:val="00884DF9"/>
    <w:rsid w:val="0088509A"/>
    <w:rsid w:val="00885327"/>
    <w:rsid w:val="00885858"/>
    <w:rsid w:val="00885C84"/>
    <w:rsid w:val="00885D69"/>
    <w:rsid w:val="008862A7"/>
    <w:rsid w:val="00886753"/>
    <w:rsid w:val="00886B8B"/>
    <w:rsid w:val="00886BA5"/>
    <w:rsid w:val="00886C00"/>
    <w:rsid w:val="00886D9E"/>
    <w:rsid w:val="00887205"/>
    <w:rsid w:val="00887951"/>
    <w:rsid w:val="00887DF0"/>
    <w:rsid w:val="0089023F"/>
    <w:rsid w:val="008904CF"/>
    <w:rsid w:val="008904E7"/>
    <w:rsid w:val="00890825"/>
    <w:rsid w:val="0089084B"/>
    <w:rsid w:val="00890CE4"/>
    <w:rsid w:val="00890E7D"/>
    <w:rsid w:val="00890FFA"/>
    <w:rsid w:val="00891089"/>
    <w:rsid w:val="008915B4"/>
    <w:rsid w:val="00891664"/>
    <w:rsid w:val="00891A15"/>
    <w:rsid w:val="00891ED7"/>
    <w:rsid w:val="0089217F"/>
    <w:rsid w:val="008921DE"/>
    <w:rsid w:val="0089232D"/>
    <w:rsid w:val="00892814"/>
    <w:rsid w:val="00892D53"/>
    <w:rsid w:val="008937BE"/>
    <w:rsid w:val="00893B98"/>
    <w:rsid w:val="00893DE4"/>
    <w:rsid w:val="0089459F"/>
    <w:rsid w:val="0089462D"/>
    <w:rsid w:val="00894A49"/>
    <w:rsid w:val="00895A30"/>
    <w:rsid w:val="00895BA3"/>
    <w:rsid w:val="008961F7"/>
    <w:rsid w:val="00896835"/>
    <w:rsid w:val="00896BA0"/>
    <w:rsid w:val="00896DBD"/>
    <w:rsid w:val="00896E04"/>
    <w:rsid w:val="00896FE9"/>
    <w:rsid w:val="00897690"/>
    <w:rsid w:val="00897922"/>
    <w:rsid w:val="00897D35"/>
    <w:rsid w:val="00897ECF"/>
    <w:rsid w:val="00897F84"/>
    <w:rsid w:val="008A0091"/>
    <w:rsid w:val="008A046A"/>
    <w:rsid w:val="008A05AA"/>
    <w:rsid w:val="008A0702"/>
    <w:rsid w:val="008A0AFC"/>
    <w:rsid w:val="008A197E"/>
    <w:rsid w:val="008A28AA"/>
    <w:rsid w:val="008A2C57"/>
    <w:rsid w:val="008A2ED9"/>
    <w:rsid w:val="008A30AC"/>
    <w:rsid w:val="008A3245"/>
    <w:rsid w:val="008A370A"/>
    <w:rsid w:val="008A3F25"/>
    <w:rsid w:val="008A462C"/>
    <w:rsid w:val="008A4679"/>
    <w:rsid w:val="008A479B"/>
    <w:rsid w:val="008A49EB"/>
    <w:rsid w:val="008A5516"/>
    <w:rsid w:val="008A55EE"/>
    <w:rsid w:val="008A592C"/>
    <w:rsid w:val="008A59FC"/>
    <w:rsid w:val="008A5A6A"/>
    <w:rsid w:val="008A5D3D"/>
    <w:rsid w:val="008A5F18"/>
    <w:rsid w:val="008A607A"/>
    <w:rsid w:val="008A625C"/>
    <w:rsid w:val="008A6610"/>
    <w:rsid w:val="008A6914"/>
    <w:rsid w:val="008A6CA4"/>
    <w:rsid w:val="008A6EFC"/>
    <w:rsid w:val="008A7595"/>
    <w:rsid w:val="008A7AB3"/>
    <w:rsid w:val="008A7BE9"/>
    <w:rsid w:val="008A7D24"/>
    <w:rsid w:val="008B0345"/>
    <w:rsid w:val="008B0711"/>
    <w:rsid w:val="008B11C3"/>
    <w:rsid w:val="008B17D0"/>
    <w:rsid w:val="008B1D96"/>
    <w:rsid w:val="008B1DC6"/>
    <w:rsid w:val="008B23B2"/>
    <w:rsid w:val="008B23B9"/>
    <w:rsid w:val="008B2693"/>
    <w:rsid w:val="008B27FA"/>
    <w:rsid w:val="008B2819"/>
    <w:rsid w:val="008B35BB"/>
    <w:rsid w:val="008B3B17"/>
    <w:rsid w:val="008B3F0C"/>
    <w:rsid w:val="008B40EE"/>
    <w:rsid w:val="008B41E9"/>
    <w:rsid w:val="008B43ED"/>
    <w:rsid w:val="008B47D5"/>
    <w:rsid w:val="008B4EC0"/>
    <w:rsid w:val="008B50D3"/>
    <w:rsid w:val="008B5541"/>
    <w:rsid w:val="008B5C4F"/>
    <w:rsid w:val="008B6412"/>
    <w:rsid w:val="008B6E15"/>
    <w:rsid w:val="008B7760"/>
    <w:rsid w:val="008B7B54"/>
    <w:rsid w:val="008B7C1F"/>
    <w:rsid w:val="008B7C74"/>
    <w:rsid w:val="008B7E6A"/>
    <w:rsid w:val="008B7FC0"/>
    <w:rsid w:val="008C0388"/>
    <w:rsid w:val="008C08E3"/>
    <w:rsid w:val="008C0AC5"/>
    <w:rsid w:val="008C0B74"/>
    <w:rsid w:val="008C0DDC"/>
    <w:rsid w:val="008C0DF0"/>
    <w:rsid w:val="008C1292"/>
    <w:rsid w:val="008C1400"/>
    <w:rsid w:val="008C19FD"/>
    <w:rsid w:val="008C1AE2"/>
    <w:rsid w:val="008C1C8F"/>
    <w:rsid w:val="008C2134"/>
    <w:rsid w:val="008C25FC"/>
    <w:rsid w:val="008C2DDA"/>
    <w:rsid w:val="008C3187"/>
    <w:rsid w:val="008C354A"/>
    <w:rsid w:val="008C3600"/>
    <w:rsid w:val="008C3C39"/>
    <w:rsid w:val="008C3E9B"/>
    <w:rsid w:val="008C4144"/>
    <w:rsid w:val="008C4670"/>
    <w:rsid w:val="008C46E5"/>
    <w:rsid w:val="008C4B6E"/>
    <w:rsid w:val="008C4BC5"/>
    <w:rsid w:val="008C4BF0"/>
    <w:rsid w:val="008C4D1E"/>
    <w:rsid w:val="008C4D8A"/>
    <w:rsid w:val="008C5361"/>
    <w:rsid w:val="008C53D4"/>
    <w:rsid w:val="008C5606"/>
    <w:rsid w:val="008C5E4F"/>
    <w:rsid w:val="008C6014"/>
    <w:rsid w:val="008C6047"/>
    <w:rsid w:val="008C611D"/>
    <w:rsid w:val="008C61F7"/>
    <w:rsid w:val="008C657E"/>
    <w:rsid w:val="008C72B0"/>
    <w:rsid w:val="008C749E"/>
    <w:rsid w:val="008C75A7"/>
    <w:rsid w:val="008C7BB4"/>
    <w:rsid w:val="008C7DAE"/>
    <w:rsid w:val="008D019B"/>
    <w:rsid w:val="008D0573"/>
    <w:rsid w:val="008D06D9"/>
    <w:rsid w:val="008D0891"/>
    <w:rsid w:val="008D09B4"/>
    <w:rsid w:val="008D10AB"/>
    <w:rsid w:val="008D1DF0"/>
    <w:rsid w:val="008D2072"/>
    <w:rsid w:val="008D20EE"/>
    <w:rsid w:val="008D2D53"/>
    <w:rsid w:val="008D3062"/>
    <w:rsid w:val="008D330C"/>
    <w:rsid w:val="008D3830"/>
    <w:rsid w:val="008D3E7D"/>
    <w:rsid w:val="008D48BD"/>
    <w:rsid w:val="008D4B53"/>
    <w:rsid w:val="008D5134"/>
    <w:rsid w:val="008D5268"/>
    <w:rsid w:val="008D61CA"/>
    <w:rsid w:val="008D6225"/>
    <w:rsid w:val="008D63B7"/>
    <w:rsid w:val="008D657F"/>
    <w:rsid w:val="008D6650"/>
    <w:rsid w:val="008D69E0"/>
    <w:rsid w:val="008D6A03"/>
    <w:rsid w:val="008D6A1E"/>
    <w:rsid w:val="008D6CA7"/>
    <w:rsid w:val="008D7489"/>
    <w:rsid w:val="008D7A3F"/>
    <w:rsid w:val="008E00DA"/>
    <w:rsid w:val="008E0E96"/>
    <w:rsid w:val="008E0F9C"/>
    <w:rsid w:val="008E0FEB"/>
    <w:rsid w:val="008E1493"/>
    <w:rsid w:val="008E1789"/>
    <w:rsid w:val="008E185D"/>
    <w:rsid w:val="008E1EF7"/>
    <w:rsid w:val="008E20CC"/>
    <w:rsid w:val="008E2136"/>
    <w:rsid w:val="008E228D"/>
    <w:rsid w:val="008E237F"/>
    <w:rsid w:val="008E26B1"/>
    <w:rsid w:val="008E271C"/>
    <w:rsid w:val="008E2C42"/>
    <w:rsid w:val="008E3001"/>
    <w:rsid w:val="008E32B4"/>
    <w:rsid w:val="008E333E"/>
    <w:rsid w:val="008E38E4"/>
    <w:rsid w:val="008E41F3"/>
    <w:rsid w:val="008E4D58"/>
    <w:rsid w:val="008E508C"/>
    <w:rsid w:val="008E541E"/>
    <w:rsid w:val="008E591F"/>
    <w:rsid w:val="008E63DB"/>
    <w:rsid w:val="008E67A5"/>
    <w:rsid w:val="008E6BFB"/>
    <w:rsid w:val="008E6F8B"/>
    <w:rsid w:val="008E7099"/>
    <w:rsid w:val="008E7573"/>
    <w:rsid w:val="008E77A7"/>
    <w:rsid w:val="008E799D"/>
    <w:rsid w:val="008E7CB7"/>
    <w:rsid w:val="008E7FBC"/>
    <w:rsid w:val="008E7FEE"/>
    <w:rsid w:val="008F0530"/>
    <w:rsid w:val="008F058D"/>
    <w:rsid w:val="008F0897"/>
    <w:rsid w:val="008F0C05"/>
    <w:rsid w:val="008F0D32"/>
    <w:rsid w:val="008F0EFA"/>
    <w:rsid w:val="008F1232"/>
    <w:rsid w:val="008F1553"/>
    <w:rsid w:val="008F1785"/>
    <w:rsid w:val="008F1DC8"/>
    <w:rsid w:val="008F1E95"/>
    <w:rsid w:val="008F2370"/>
    <w:rsid w:val="008F24A6"/>
    <w:rsid w:val="008F2D97"/>
    <w:rsid w:val="008F2DB1"/>
    <w:rsid w:val="008F2F06"/>
    <w:rsid w:val="008F30AB"/>
    <w:rsid w:val="008F31F5"/>
    <w:rsid w:val="008F34CE"/>
    <w:rsid w:val="008F35B0"/>
    <w:rsid w:val="008F39BA"/>
    <w:rsid w:val="008F3ACA"/>
    <w:rsid w:val="008F3B2D"/>
    <w:rsid w:val="008F4860"/>
    <w:rsid w:val="008F4F6B"/>
    <w:rsid w:val="008F5740"/>
    <w:rsid w:val="008F5AD3"/>
    <w:rsid w:val="008F5F19"/>
    <w:rsid w:val="008F5FB0"/>
    <w:rsid w:val="008F60DA"/>
    <w:rsid w:val="008F6171"/>
    <w:rsid w:val="008F6622"/>
    <w:rsid w:val="008F67A8"/>
    <w:rsid w:val="008F67F5"/>
    <w:rsid w:val="008F6A2B"/>
    <w:rsid w:val="008F6BCE"/>
    <w:rsid w:val="008F6F96"/>
    <w:rsid w:val="008F7231"/>
    <w:rsid w:val="008F74A8"/>
    <w:rsid w:val="008F7F35"/>
    <w:rsid w:val="0090010A"/>
    <w:rsid w:val="009007A8"/>
    <w:rsid w:val="00900B8A"/>
    <w:rsid w:val="00900D4B"/>
    <w:rsid w:val="00900E54"/>
    <w:rsid w:val="00900F37"/>
    <w:rsid w:val="00901602"/>
    <w:rsid w:val="009019E3"/>
    <w:rsid w:val="00901A2C"/>
    <w:rsid w:val="00901ABA"/>
    <w:rsid w:val="00901D45"/>
    <w:rsid w:val="00901E72"/>
    <w:rsid w:val="00901F5D"/>
    <w:rsid w:val="0090284F"/>
    <w:rsid w:val="00902EDA"/>
    <w:rsid w:val="009032F5"/>
    <w:rsid w:val="00903455"/>
    <w:rsid w:val="00903848"/>
    <w:rsid w:val="00903C4D"/>
    <w:rsid w:val="00903E45"/>
    <w:rsid w:val="00904B0C"/>
    <w:rsid w:val="00904E34"/>
    <w:rsid w:val="0090577F"/>
    <w:rsid w:val="0090582E"/>
    <w:rsid w:val="0090583C"/>
    <w:rsid w:val="00905B34"/>
    <w:rsid w:val="00905F9B"/>
    <w:rsid w:val="0090623B"/>
    <w:rsid w:val="009062E8"/>
    <w:rsid w:val="009064C2"/>
    <w:rsid w:val="00906E78"/>
    <w:rsid w:val="00907945"/>
    <w:rsid w:val="00907B8E"/>
    <w:rsid w:val="0091030E"/>
    <w:rsid w:val="00910BB7"/>
    <w:rsid w:val="00910F2C"/>
    <w:rsid w:val="00910FF3"/>
    <w:rsid w:val="009110BF"/>
    <w:rsid w:val="009111D0"/>
    <w:rsid w:val="009112CA"/>
    <w:rsid w:val="00911747"/>
    <w:rsid w:val="00911902"/>
    <w:rsid w:val="00911B56"/>
    <w:rsid w:val="009124B5"/>
    <w:rsid w:val="009128E2"/>
    <w:rsid w:val="00912D4E"/>
    <w:rsid w:val="00912D7B"/>
    <w:rsid w:val="00912E79"/>
    <w:rsid w:val="00912E89"/>
    <w:rsid w:val="00913762"/>
    <w:rsid w:val="00913E95"/>
    <w:rsid w:val="0091408C"/>
    <w:rsid w:val="0091431D"/>
    <w:rsid w:val="00914450"/>
    <w:rsid w:val="009147A2"/>
    <w:rsid w:val="00914832"/>
    <w:rsid w:val="00914945"/>
    <w:rsid w:val="00914B30"/>
    <w:rsid w:val="00914C08"/>
    <w:rsid w:val="0091571A"/>
    <w:rsid w:val="0091597A"/>
    <w:rsid w:val="0091599F"/>
    <w:rsid w:val="00915DD1"/>
    <w:rsid w:val="00915E36"/>
    <w:rsid w:val="00916242"/>
    <w:rsid w:val="00916451"/>
    <w:rsid w:val="0091690E"/>
    <w:rsid w:val="00916BD9"/>
    <w:rsid w:val="00916BF2"/>
    <w:rsid w:val="0091702D"/>
    <w:rsid w:val="009170B9"/>
    <w:rsid w:val="009171D0"/>
    <w:rsid w:val="00917362"/>
    <w:rsid w:val="009175CC"/>
    <w:rsid w:val="00920DAC"/>
    <w:rsid w:val="0092105F"/>
    <w:rsid w:val="00921AA0"/>
    <w:rsid w:val="00921EAF"/>
    <w:rsid w:val="009221C4"/>
    <w:rsid w:val="009221D8"/>
    <w:rsid w:val="009222A6"/>
    <w:rsid w:val="00922347"/>
    <w:rsid w:val="009227FE"/>
    <w:rsid w:val="009228B2"/>
    <w:rsid w:val="00922B63"/>
    <w:rsid w:val="00922E21"/>
    <w:rsid w:val="00922EA9"/>
    <w:rsid w:val="00923272"/>
    <w:rsid w:val="009235B6"/>
    <w:rsid w:val="00923A7F"/>
    <w:rsid w:val="00923A87"/>
    <w:rsid w:val="00923AF7"/>
    <w:rsid w:val="00923B5F"/>
    <w:rsid w:val="00923DA3"/>
    <w:rsid w:val="009241F5"/>
    <w:rsid w:val="00924551"/>
    <w:rsid w:val="0092566E"/>
    <w:rsid w:val="00925A0D"/>
    <w:rsid w:val="00925FCA"/>
    <w:rsid w:val="009260E4"/>
    <w:rsid w:val="009261FE"/>
    <w:rsid w:val="00926437"/>
    <w:rsid w:val="0092669A"/>
    <w:rsid w:val="009266C6"/>
    <w:rsid w:val="00926B88"/>
    <w:rsid w:val="00926BFB"/>
    <w:rsid w:val="00927482"/>
    <w:rsid w:val="00927543"/>
    <w:rsid w:val="0092775A"/>
    <w:rsid w:val="00927D4A"/>
    <w:rsid w:val="00930370"/>
    <w:rsid w:val="00930582"/>
    <w:rsid w:val="0093062E"/>
    <w:rsid w:val="009307AF"/>
    <w:rsid w:val="00930D63"/>
    <w:rsid w:val="009313EA"/>
    <w:rsid w:val="00931470"/>
    <w:rsid w:val="00931845"/>
    <w:rsid w:val="0093197A"/>
    <w:rsid w:val="00931A09"/>
    <w:rsid w:val="0093213B"/>
    <w:rsid w:val="00932540"/>
    <w:rsid w:val="00932634"/>
    <w:rsid w:val="00932932"/>
    <w:rsid w:val="009332B7"/>
    <w:rsid w:val="00933310"/>
    <w:rsid w:val="009333C3"/>
    <w:rsid w:val="009335A5"/>
    <w:rsid w:val="009338F4"/>
    <w:rsid w:val="00933A1B"/>
    <w:rsid w:val="00933C0F"/>
    <w:rsid w:val="00933E45"/>
    <w:rsid w:val="00933FAA"/>
    <w:rsid w:val="00934114"/>
    <w:rsid w:val="0093428A"/>
    <w:rsid w:val="0093450B"/>
    <w:rsid w:val="00934555"/>
    <w:rsid w:val="009345B7"/>
    <w:rsid w:val="00934695"/>
    <w:rsid w:val="00934C09"/>
    <w:rsid w:val="00934CD7"/>
    <w:rsid w:val="00934E0C"/>
    <w:rsid w:val="00935092"/>
    <w:rsid w:val="00935184"/>
    <w:rsid w:val="00935236"/>
    <w:rsid w:val="0093562F"/>
    <w:rsid w:val="00935B90"/>
    <w:rsid w:val="00935FFD"/>
    <w:rsid w:val="009363DC"/>
    <w:rsid w:val="009365A3"/>
    <w:rsid w:val="0093693D"/>
    <w:rsid w:val="0093696E"/>
    <w:rsid w:val="00936BB8"/>
    <w:rsid w:val="00936FF5"/>
    <w:rsid w:val="00937053"/>
    <w:rsid w:val="00937326"/>
    <w:rsid w:val="009379BB"/>
    <w:rsid w:val="00937ADB"/>
    <w:rsid w:val="00937AF6"/>
    <w:rsid w:val="00937BE3"/>
    <w:rsid w:val="00937CF5"/>
    <w:rsid w:val="009400F7"/>
    <w:rsid w:val="0094011A"/>
    <w:rsid w:val="00940458"/>
    <w:rsid w:val="0094047B"/>
    <w:rsid w:val="00940DE0"/>
    <w:rsid w:val="009411AA"/>
    <w:rsid w:val="0094193F"/>
    <w:rsid w:val="009419D7"/>
    <w:rsid w:val="009419F0"/>
    <w:rsid w:val="00941A36"/>
    <w:rsid w:val="00941A94"/>
    <w:rsid w:val="00942393"/>
    <w:rsid w:val="00942668"/>
    <w:rsid w:val="00942885"/>
    <w:rsid w:val="00943084"/>
    <w:rsid w:val="009434A7"/>
    <w:rsid w:val="009434E8"/>
    <w:rsid w:val="00943C79"/>
    <w:rsid w:val="00943CD5"/>
    <w:rsid w:val="009442AA"/>
    <w:rsid w:val="009443B3"/>
    <w:rsid w:val="0094461E"/>
    <w:rsid w:val="009446C5"/>
    <w:rsid w:val="009448F6"/>
    <w:rsid w:val="00945754"/>
    <w:rsid w:val="009458E6"/>
    <w:rsid w:val="0094599F"/>
    <w:rsid w:val="00946472"/>
    <w:rsid w:val="0094654B"/>
    <w:rsid w:val="0094658B"/>
    <w:rsid w:val="009465D3"/>
    <w:rsid w:val="00946B1D"/>
    <w:rsid w:val="00946E62"/>
    <w:rsid w:val="00946F4B"/>
    <w:rsid w:val="00946FF4"/>
    <w:rsid w:val="009472FB"/>
    <w:rsid w:val="00947572"/>
    <w:rsid w:val="009476FD"/>
    <w:rsid w:val="00947A35"/>
    <w:rsid w:val="00947AAD"/>
    <w:rsid w:val="0095001A"/>
    <w:rsid w:val="0095053F"/>
    <w:rsid w:val="00950917"/>
    <w:rsid w:val="00950BD1"/>
    <w:rsid w:val="0095112B"/>
    <w:rsid w:val="009512A1"/>
    <w:rsid w:val="009513FD"/>
    <w:rsid w:val="00951602"/>
    <w:rsid w:val="009517CA"/>
    <w:rsid w:val="00951806"/>
    <w:rsid w:val="00951873"/>
    <w:rsid w:val="00951ADA"/>
    <w:rsid w:val="00951BA6"/>
    <w:rsid w:val="00951F94"/>
    <w:rsid w:val="009524EF"/>
    <w:rsid w:val="00952582"/>
    <w:rsid w:val="009525BB"/>
    <w:rsid w:val="009527DE"/>
    <w:rsid w:val="00952C1C"/>
    <w:rsid w:val="00952C6C"/>
    <w:rsid w:val="00952DB5"/>
    <w:rsid w:val="0095303B"/>
    <w:rsid w:val="00953166"/>
    <w:rsid w:val="009531BD"/>
    <w:rsid w:val="009532B0"/>
    <w:rsid w:val="00953663"/>
    <w:rsid w:val="009538C3"/>
    <w:rsid w:val="00953B20"/>
    <w:rsid w:val="0095421C"/>
    <w:rsid w:val="009545A4"/>
    <w:rsid w:val="00954692"/>
    <w:rsid w:val="009556EB"/>
    <w:rsid w:val="00955AB1"/>
    <w:rsid w:val="0095639E"/>
    <w:rsid w:val="00956712"/>
    <w:rsid w:val="009568D4"/>
    <w:rsid w:val="00956DD0"/>
    <w:rsid w:val="00956E5E"/>
    <w:rsid w:val="0095712A"/>
    <w:rsid w:val="00957EF7"/>
    <w:rsid w:val="00960030"/>
    <w:rsid w:val="009600BD"/>
    <w:rsid w:val="009605C3"/>
    <w:rsid w:val="009616AD"/>
    <w:rsid w:val="0096183D"/>
    <w:rsid w:val="00961CD2"/>
    <w:rsid w:val="00961DC0"/>
    <w:rsid w:val="009621D7"/>
    <w:rsid w:val="009623A7"/>
    <w:rsid w:val="00962449"/>
    <w:rsid w:val="009624B0"/>
    <w:rsid w:val="00962C87"/>
    <w:rsid w:val="00962F91"/>
    <w:rsid w:val="00963437"/>
    <w:rsid w:val="009634EC"/>
    <w:rsid w:val="0096362F"/>
    <w:rsid w:val="009637BD"/>
    <w:rsid w:val="009637CF"/>
    <w:rsid w:val="009637E9"/>
    <w:rsid w:val="00963925"/>
    <w:rsid w:val="00964A4C"/>
    <w:rsid w:val="00964C2D"/>
    <w:rsid w:val="00964FDD"/>
    <w:rsid w:val="00965187"/>
    <w:rsid w:val="00965618"/>
    <w:rsid w:val="00965C6A"/>
    <w:rsid w:val="00965D3A"/>
    <w:rsid w:val="00965D69"/>
    <w:rsid w:val="00965ED0"/>
    <w:rsid w:val="00966519"/>
    <w:rsid w:val="00966751"/>
    <w:rsid w:val="009668F5"/>
    <w:rsid w:val="00966AEA"/>
    <w:rsid w:val="00966BB8"/>
    <w:rsid w:val="00966C19"/>
    <w:rsid w:val="00966F78"/>
    <w:rsid w:val="009671CB"/>
    <w:rsid w:val="00967351"/>
    <w:rsid w:val="00967442"/>
    <w:rsid w:val="00967746"/>
    <w:rsid w:val="00967BB3"/>
    <w:rsid w:val="00970131"/>
    <w:rsid w:val="00970691"/>
    <w:rsid w:val="00970BD4"/>
    <w:rsid w:val="00970D12"/>
    <w:rsid w:val="00971310"/>
    <w:rsid w:val="00971333"/>
    <w:rsid w:val="009714E0"/>
    <w:rsid w:val="00971775"/>
    <w:rsid w:val="009717A4"/>
    <w:rsid w:val="00971838"/>
    <w:rsid w:val="00971983"/>
    <w:rsid w:val="00971BE2"/>
    <w:rsid w:val="00971C5D"/>
    <w:rsid w:val="00972791"/>
    <w:rsid w:val="009727C8"/>
    <w:rsid w:val="00972A97"/>
    <w:rsid w:val="00972AAF"/>
    <w:rsid w:val="00972CDF"/>
    <w:rsid w:val="00972FBE"/>
    <w:rsid w:val="009734BD"/>
    <w:rsid w:val="00973798"/>
    <w:rsid w:val="009738A4"/>
    <w:rsid w:val="00973A6D"/>
    <w:rsid w:val="009742E6"/>
    <w:rsid w:val="009745C9"/>
    <w:rsid w:val="00974E13"/>
    <w:rsid w:val="00974ECF"/>
    <w:rsid w:val="00974F84"/>
    <w:rsid w:val="00975076"/>
    <w:rsid w:val="00975148"/>
    <w:rsid w:val="00975563"/>
    <w:rsid w:val="00975C1C"/>
    <w:rsid w:val="00975F96"/>
    <w:rsid w:val="0097601F"/>
    <w:rsid w:val="00976185"/>
    <w:rsid w:val="00976190"/>
    <w:rsid w:val="00976589"/>
    <w:rsid w:val="0097667C"/>
    <w:rsid w:val="00976706"/>
    <w:rsid w:val="00976B37"/>
    <w:rsid w:val="00976B51"/>
    <w:rsid w:val="009776ED"/>
    <w:rsid w:val="00977CAB"/>
    <w:rsid w:val="00980420"/>
    <w:rsid w:val="009804E0"/>
    <w:rsid w:val="00980B13"/>
    <w:rsid w:val="009816C0"/>
    <w:rsid w:val="00981DFC"/>
    <w:rsid w:val="00982012"/>
    <w:rsid w:val="0098283C"/>
    <w:rsid w:val="00982954"/>
    <w:rsid w:val="00982FBD"/>
    <w:rsid w:val="009831A7"/>
    <w:rsid w:val="009833F0"/>
    <w:rsid w:val="00983639"/>
    <w:rsid w:val="00983735"/>
    <w:rsid w:val="00983776"/>
    <w:rsid w:val="00983A16"/>
    <w:rsid w:val="00983E05"/>
    <w:rsid w:val="00984650"/>
    <w:rsid w:val="009847DD"/>
    <w:rsid w:val="00984AD7"/>
    <w:rsid w:val="00984DEA"/>
    <w:rsid w:val="00984F27"/>
    <w:rsid w:val="00985050"/>
    <w:rsid w:val="00985228"/>
    <w:rsid w:val="009859FC"/>
    <w:rsid w:val="009863FB"/>
    <w:rsid w:val="00986502"/>
    <w:rsid w:val="009865AA"/>
    <w:rsid w:val="00986668"/>
    <w:rsid w:val="00986ABF"/>
    <w:rsid w:val="00987080"/>
    <w:rsid w:val="0098765A"/>
    <w:rsid w:val="00987660"/>
    <w:rsid w:val="00987778"/>
    <w:rsid w:val="009877F6"/>
    <w:rsid w:val="009879B4"/>
    <w:rsid w:val="00987CA0"/>
    <w:rsid w:val="00987E5B"/>
    <w:rsid w:val="009901DB"/>
    <w:rsid w:val="00990DFD"/>
    <w:rsid w:val="00990F12"/>
    <w:rsid w:val="009915B8"/>
    <w:rsid w:val="009915BC"/>
    <w:rsid w:val="00991620"/>
    <w:rsid w:val="00991703"/>
    <w:rsid w:val="00991E0C"/>
    <w:rsid w:val="009920C1"/>
    <w:rsid w:val="009921EE"/>
    <w:rsid w:val="009924CF"/>
    <w:rsid w:val="00992727"/>
    <w:rsid w:val="00992A94"/>
    <w:rsid w:val="00993423"/>
    <w:rsid w:val="00993452"/>
    <w:rsid w:val="00993648"/>
    <w:rsid w:val="009945BD"/>
    <w:rsid w:val="00994686"/>
    <w:rsid w:val="0099478C"/>
    <w:rsid w:val="00994A96"/>
    <w:rsid w:val="00994F21"/>
    <w:rsid w:val="00995355"/>
    <w:rsid w:val="0099537D"/>
    <w:rsid w:val="0099555D"/>
    <w:rsid w:val="00995E8D"/>
    <w:rsid w:val="00995FB4"/>
    <w:rsid w:val="00996293"/>
    <w:rsid w:val="00996374"/>
    <w:rsid w:val="00996511"/>
    <w:rsid w:val="009968B0"/>
    <w:rsid w:val="009972EA"/>
    <w:rsid w:val="00997D11"/>
    <w:rsid w:val="009A011C"/>
    <w:rsid w:val="009A029D"/>
    <w:rsid w:val="009A0408"/>
    <w:rsid w:val="009A0682"/>
    <w:rsid w:val="009A0819"/>
    <w:rsid w:val="009A08BC"/>
    <w:rsid w:val="009A0C13"/>
    <w:rsid w:val="009A0DBD"/>
    <w:rsid w:val="009A121B"/>
    <w:rsid w:val="009A15BE"/>
    <w:rsid w:val="009A1910"/>
    <w:rsid w:val="009A1D89"/>
    <w:rsid w:val="009A2345"/>
    <w:rsid w:val="009A25B3"/>
    <w:rsid w:val="009A2A7E"/>
    <w:rsid w:val="009A37E6"/>
    <w:rsid w:val="009A3E24"/>
    <w:rsid w:val="009A467B"/>
    <w:rsid w:val="009A4704"/>
    <w:rsid w:val="009A4CFC"/>
    <w:rsid w:val="009A51C6"/>
    <w:rsid w:val="009A53CF"/>
    <w:rsid w:val="009A5BFA"/>
    <w:rsid w:val="009A5D19"/>
    <w:rsid w:val="009A6459"/>
    <w:rsid w:val="009A665E"/>
    <w:rsid w:val="009A6BD9"/>
    <w:rsid w:val="009A6CB2"/>
    <w:rsid w:val="009A7773"/>
    <w:rsid w:val="009A7BCA"/>
    <w:rsid w:val="009A7FF3"/>
    <w:rsid w:val="009B0053"/>
    <w:rsid w:val="009B01BC"/>
    <w:rsid w:val="009B0982"/>
    <w:rsid w:val="009B0C87"/>
    <w:rsid w:val="009B0FE0"/>
    <w:rsid w:val="009B11E2"/>
    <w:rsid w:val="009B1409"/>
    <w:rsid w:val="009B1454"/>
    <w:rsid w:val="009B14EE"/>
    <w:rsid w:val="009B15E4"/>
    <w:rsid w:val="009B17D7"/>
    <w:rsid w:val="009B18D6"/>
    <w:rsid w:val="009B1DAC"/>
    <w:rsid w:val="009B243E"/>
    <w:rsid w:val="009B27FC"/>
    <w:rsid w:val="009B2B71"/>
    <w:rsid w:val="009B2E10"/>
    <w:rsid w:val="009B343B"/>
    <w:rsid w:val="009B3D22"/>
    <w:rsid w:val="009B4153"/>
    <w:rsid w:val="009B4547"/>
    <w:rsid w:val="009B481F"/>
    <w:rsid w:val="009B4958"/>
    <w:rsid w:val="009B4C99"/>
    <w:rsid w:val="009B4DCC"/>
    <w:rsid w:val="009B5215"/>
    <w:rsid w:val="009B582C"/>
    <w:rsid w:val="009B5ABF"/>
    <w:rsid w:val="009B698F"/>
    <w:rsid w:val="009B6A50"/>
    <w:rsid w:val="009B6CA8"/>
    <w:rsid w:val="009B704C"/>
    <w:rsid w:val="009B719B"/>
    <w:rsid w:val="009B736C"/>
    <w:rsid w:val="009B771F"/>
    <w:rsid w:val="009B7763"/>
    <w:rsid w:val="009B7A42"/>
    <w:rsid w:val="009B7AB8"/>
    <w:rsid w:val="009C13CD"/>
    <w:rsid w:val="009C13FB"/>
    <w:rsid w:val="009C1689"/>
    <w:rsid w:val="009C1918"/>
    <w:rsid w:val="009C1A03"/>
    <w:rsid w:val="009C1BDB"/>
    <w:rsid w:val="009C232D"/>
    <w:rsid w:val="009C2CE7"/>
    <w:rsid w:val="009C321D"/>
    <w:rsid w:val="009C33F6"/>
    <w:rsid w:val="009C364C"/>
    <w:rsid w:val="009C3F31"/>
    <w:rsid w:val="009C459A"/>
    <w:rsid w:val="009C46CD"/>
    <w:rsid w:val="009C48A0"/>
    <w:rsid w:val="009C4A13"/>
    <w:rsid w:val="009C4AE2"/>
    <w:rsid w:val="009C4BA7"/>
    <w:rsid w:val="009C4DC1"/>
    <w:rsid w:val="009C51D3"/>
    <w:rsid w:val="009C5385"/>
    <w:rsid w:val="009C5527"/>
    <w:rsid w:val="009C5799"/>
    <w:rsid w:val="009C5ADB"/>
    <w:rsid w:val="009C5CD5"/>
    <w:rsid w:val="009C6379"/>
    <w:rsid w:val="009C63A5"/>
    <w:rsid w:val="009C67E6"/>
    <w:rsid w:val="009C67FB"/>
    <w:rsid w:val="009C7180"/>
    <w:rsid w:val="009C776B"/>
    <w:rsid w:val="009C7DE7"/>
    <w:rsid w:val="009D00A6"/>
    <w:rsid w:val="009D075F"/>
    <w:rsid w:val="009D0807"/>
    <w:rsid w:val="009D0B10"/>
    <w:rsid w:val="009D0C3C"/>
    <w:rsid w:val="009D0D9E"/>
    <w:rsid w:val="009D14A1"/>
    <w:rsid w:val="009D1673"/>
    <w:rsid w:val="009D16CD"/>
    <w:rsid w:val="009D19CF"/>
    <w:rsid w:val="009D1A9E"/>
    <w:rsid w:val="009D21A0"/>
    <w:rsid w:val="009D2269"/>
    <w:rsid w:val="009D2671"/>
    <w:rsid w:val="009D28CF"/>
    <w:rsid w:val="009D298C"/>
    <w:rsid w:val="009D2DB6"/>
    <w:rsid w:val="009D2EE7"/>
    <w:rsid w:val="009D2FCF"/>
    <w:rsid w:val="009D313C"/>
    <w:rsid w:val="009D3696"/>
    <w:rsid w:val="009D4F1D"/>
    <w:rsid w:val="009D5064"/>
    <w:rsid w:val="009D50DB"/>
    <w:rsid w:val="009D5168"/>
    <w:rsid w:val="009D54D6"/>
    <w:rsid w:val="009D552D"/>
    <w:rsid w:val="009D5DB6"/>
    <w:rsid w:val="009D5F7C"/>
    <w:rsid w:val="009D6209"/>
    <w:rsid w:val="009D649E"/>
    <w:rsid w:val="009D6A0B"/>
    <w:rsid w:val="009D6A72"/>
    <w:rsid w:val="009D6BC2"/>
    <w:rsid w:val="009D7086"/>
    <w:rsid w:val="009D73AA"/>
    <w:rsid w:val="009D7502"/>
    <w:rsid w:val="009D7CD7"/>
    <w:rsid w:val="009D7D00"/>
    <w:rsid w:val="009D7E94"/>
    <w:rsid w:val="009E04D3"/>
    <w:rsid w:val="009E065E"/>
    <w:rsid w:val="009E0832"/>
    <w:rsid w:val="009E09C3"/>
    <w:rsid w:val="009E1522"/>
    <w:rsid w:val="009E1B61"/>
    <w:rsid w:val="009E1BC7"/>
    <w:rsid w:val="009E1F5A"/>
    <w:rsid w:val="009E2586"/>
    <w:rsid w:val="009E25D2"/>
    <w:rsid w:val="009E2CFE"/>
    <w:rsid w:val="009E2D64"/>
    <w:rsid w:val="009E301A"/>
    <w:rsid w:val="009E396C"/>
    <w:rsid w:val="009E3B0E"/>
    <w:rsid w:val="009E3C2C"/>
    <w:rsid w:val="009E3C76"/>
    <w:rsid w:val="009E428D"/>
    <w:rsid w:val="009E45C9"/>
    <w:rsid w:val="009E4A89"/>
    <w:rsid w:val="009E4ADD"/>
    <w:rsid w:val="009E5152"/>
    <w:rsid w:val="009E527C"/>
    <w:rsid w:val="009E55E8"/>
    <w:rsid w:val="009E58F3"/>
    <w:rsid w:val="009E5D36"/>
    <w:rsid w:val="009E5E1C"/>
    <w:rsid w:val="009E607E"/>
    <w:rsid w:val="009E6134"/>
    <w:rsid w:val="009E6375"/>
    <w:rsid w:val="009E63D8"/>
    <w:rsid w:val="009E63EE"/>
    <w:rsid w:val="009E640E"/>
    <w:rsid w:val="009E6437"/>
    <w:rsid w:val="009E6925"/>
    <w:rsid w:val="009E6C02"/>
    <w:rsid w:val="009E719A"/>
    <w:rsid w:val="009E72EB"/>
    <w:rsid w:val="009E780B"/>
    <w:rsid w:val="009E7CA0"/>
    <w:rsid w:val="009E7FCA"/>
    <w:rsid w:val="009F013D"/>
    <w:rsid w:val="009F0210"/>
    <w:rsid w:val="009F023F"/>
    <w:rsid w:val="009F082B"/>
    <w:rsid w:val="009F090B"/>
    <w:rsid w:val="009F0910"/>
    <w:rsid w:val="009F110D"/>
    <w:rsid w:val="009F1671"/>
    <w:rsid w:val="009F1A88"/>
    <w:rsid w:val="009F1E5F"/>
    <w:rsid w:val="009F209D"/>
    <w:rsid w:val="009F2650"/>
    <w:rsid w:val="009F2682"/>
    <w:rsid w:val="009F2A87"/>
    <w:rsid w:val="009F33EA"/>
    <w:rsid w:val="009F379F"/>
    <w:rsid w:val="009F3F63"/>
    <w:rsid w:val="009F4620"/>
    <w:rsid w:val="009F46FD"/>
    <w:rsid w:val="009F4EB1"/>
    <w:rsid w:val="009F501A"/>
    <w:rsid w:val="009F555D"/>
    <w:rsid w:val="009F585B"/>
    <w:rsid w:val="009F5891"/>
    <w:rsid w:val="009F5906"/>
    <w:rsid w:val="009F5A07"/>
    <w:rsid w:val="009F5BD2"/>
    <w:rsid w:val="009F624F"/>
    <w:rsid w:val="009F6301"/>
    <w:rsid w:val="009F6698"/>
    <w:rsid w:val="009F685A"/>
    <w:rsid w:val="009F69E4"/>
    <w:rsid w:val="009F6F67"/>
    <w:rsid w:val="009F7196"/>
    <w:rsid w:val="009F7547"/>
    <w:rsid w:val="009F7D49"/>
    <w:rsid w:val="00A002E1"/>
    <w:rsid w:val="00A00447"/>
    <w:rsid w:val="00A00B0D"/>
    <w:rsid w:val="00A00E39"/>
    <w:rsid w:val="00A018BC"/>
    <w:rsid w:val="00A01CD6"/>
    <w:rsid w:val="00A01E07"/>
    <w:rsid w:val="00A01E75"/>
    <w:rsid w:val="00A026C0"/>
    <w:rsid w:val="00A02848"/>
    <w:rsid w:val="00A02E71"/>
    <w:rsid w:val="00A02EE9"/>
    <w:rsid w:val="00A03254"/>
    <w:rsid w:val="00A032C5"/>
    <w:rsid w:val="00A037F1"/>
    <w:rsid w:val="00A0388C"/>
    <w:rsid w:val="00A03CA7"/>
    <w:rsid w:val="00A040D3"/>
    <w:rsid w:val="00A04392"/>
    <w:rsid w:val="00A04454"/>
    <w:rsid w:val="00A04825"/>
    <w:rsid w:val="00A049E7"/>
    <w:rsid w:val="00A04C77"/>
    <w:rsid w:val="00A05631"/>
    <w:rsid w:val="00A057CD"/>
    <w:rsid w:val="00A05EC2"/>
    <w:rsid w:val="00A06178"/>
    <w:rsid w:val="00A06291"/>
    <w:rsid w:val="00A067DD"/>
    <w:rsid w:val="00A069CE"/>
    <w:rsid w:val="00A06D4B"/>
    <w:rsid w:val="00A07983"/>
    <w:rsid w:val="00A07A22"/>
    <w:rsid w:val="00A1051C"/>
    <w:rsid w:val="00A10545"/>
    <w:rsid w:val="00A1094D"/>
    <w:rsid w:val="00A109D8"/>
    <w:rsid w:val="00A10AA1"/>
    <w:rsid w:val="00A10CA5"/>
    <w:rsid w:val="00A10E2C"/>
    <w:rsid w:val="00A10E4F"/>
    <w:rsid w:val="00A11475"/>
    <w:rsid w:val="00A117BA"/>
    <w:rsid w:val="00A11D4E"/>
    <w:rsid w:val="00A11E11"/>
    <w:rsid w:val="00A13246"/>
    <w:rsid w:val="00A13282"/>
    <w:rsid w:val="00A13663"/>
    <w:rsid w:val="00A13DB5"/>
    <w:rsid w:val="00A1405F"/>
    <w:rsid w:val="00A14191"/>
    <w:rsid w:val="00A14428"/>
    <w:rsid w:val="00A14578"/>
    <w:rsid w:val="00A146D2"/>
    <w:rsid w:val="00A14A7A"/>
    <w:rsid w:val="00A1527D"/>
    <w:rsid w:val="00A15414"/>
    <w:rsid w:val="00A1565A"/>
    <w:rsid w:val="00A157D8"/>
    <w:rsid w:val="00A159FB"/>
    <w:rsid w:val="00A15A07"/>
    <w:rsid w:val="00A15CCF"/>
    <w:rsid w:val="00A16003"/>
    <w:rsid w:val="00A1675D"/>
    <w:rsid w:val="00A167D7"/>
    <w:rsid w:val="00A168FA"/>
    <w:rsid w:val="00A16C95"/>
    <w:rsid w:val="00A16DF2"/>
    <w:rsid w:val="00A17027"/>
    <w:rsid w:val="00A1711A"/>
    <w:rsid w:val="00A174C4"/>
    <w:rsid w:val="00A1780E"/>
    <w:rsid w:val="00A17AFC"/>
    <w:rsid w:val="00A17D5E"/>
    <w:rsid w:val="00A200DE"/>
    <w:rsid w:val="00A206F7"/>
    <w:rsid w:val="00A20702"/>
    <w:rsid w:val="00A20BBD"/>
    <w:rsid w:val="00A21001"/>
    <w:rsid w:val="00A21122"/>
    <w:rsid w:val="00A2114C"/>
    <w:rsid w:val="00A21185"/>
    <w:rsid w:val="00A21239"/>
    <w:rsid w:val="00A21ABE"/>
    <w:rsid w:val="00A21C8C"/>
    <w:rsid w:val="00A21E72"/>
    <w:rsid w:val="00A2223C"/>
    <w:rsid w:val="00A22564"/>
    <w:rsid w:val="00A22893"/>
    <w:rsid w:val="00A22B8A"/>
    <w:rsid w:val="00A236A9"/>
    <w:rsid w:val="00A238EF"/>
    <w:rsid w:val="00A23D39"/>
    <w:rsid w:val="00A23EC2"/>
    <w:rsid w:val="00A23F50"/>
    <w:rsid w:val="00A24203"/>
    <w:rsid w:val="00A2436D"/>
    <w:rsid w:val="00A24B6B"/>
    <w:rsid w:val="00A24CD1"/>
    <w:rsid w:val="00A24FBB"/>
    <w:rsid w:val="00A250D8"/>
    <w:rsid w:val="00A2570D"/>
    <w:rsid w:val="00A2576C"/>
    <w:rsid w:val="00A2579E"/>
    <w:rsid w:val="00A25D3F"/>
    <w:rsid w:val="00A26404"/>
    <w:rsid w:val="00A26A2A"/>
    <w:rsid w:val="00A27228"/>
    <w:rsid w:val="00A27A01"/>
    <w:rsid w:val="00A27DB4"/>
    <w:rsid w:val="00A302CD"/>
    <w:rsid w:val="00A302DC"/>
    <w:rsid w:val="00A30327"/>
    <w:rsid w:val="00A309B3"/>
    <w:rsid w:val="00A30C43"/>
    <w:rsid w:val="00A31904"/>
    <w:rsid w:val="00A319B5"/>
    <w:rsid w:val="00A31E56"/>
    <w:rsid w:val="00A32206"/>
    <w:rsid w:val="00A325BA"/>
    <w:rsid w:val="00A3284C"/>
    <w:rsid w:val="00A32BB3"/>
    <w:rsid w:val="00A32D74"/>
    <w:rsid w:val="00A32D90"/>
    <w:rsid w:val="00A32DBF"/>
    <w:rsid w:val="00A32E2C"/>
    <w:rsid w:val="00A330BA"/>
    <w:rsid w:val="00A333B0"/>
    <w:rsid w:val="00A3453E"/>
    <w:rsid w:val="00A348B9"/>
    <w:rsid w:val="00A35019"/>
    <w:rsid w:val="00A35217"/>
    <w:rsid w:val="00A35321"/>
    <w:rsid w:val="00A353FE"/>
    <w:rsid w:val="00A35E7C"/>
    <w:rsid w:val="00A36277"/>
    <w:rsid w:val="00A3678C"/>
    <w:rsid w:val="00A36843"/>
    <w:rsid w:val="00A36BA0"/>
    <w:rsid w:val="00A36BFD"/>
    <w:rsid w:val="00A37347"/>
    <w:rsid w:val="00A373D7"/>
    <w:rsid w:val="00A37AA7"/>
    <w:rsid w:val="00A403DF"/>
    <w:rsid w:val="00A40E1D"/>
    <w:rsid w:val="00A41130"/>
    <w:rsid w:val="00A41183"/>
    <w:rsid w:val="00A411BE"/>
    <w:rsid w:val="00A41912"/>
    <w:rsid w:val="00A41E15"/>
    <w:rsid w:val="00A41F37"/>
    <w:rsid w:val="00A42172"/>
    <w:rsid w:val="00A428D3"/>
    <w:rsid w:val="00A42D01"/>
    <w:rsid w:val="00A42ED2"/>
    <w:rsid w:val="00A4307F"/>
    <w:rsid w:val="00A43297"/>
    <w:rsid w:val="00A436F4"/>
    <w:rsid w:val="00A43702"/>
    <w:rsid w:val="00A437F6"/>
    <w:rsid w:val="00A43E4E"/>
    <w:rsid w:val="00A44699"/>
    <w:rsid w:val="00A44745"/>
    <w:rsid w:val="00A449F5"/>
    <w:rsid w:val="00A44B33"/>
    <w:rsid w:val="00A44CE0"/>
    <w:rsid w:val="00A44FAF"/>
    <w:rsid w:val="00A45208"/>
    <w:rsid w:val="00A45401"/>
    <w:rsid w:val="00A457C0"/>
    <w:rsid w:val="00A45A66"/>
    <w:rsid w:val="00A45A89"/>
    <w:rsid w:val="00A460C8"/>
    <w:rsid w:val="00A46662"/>
    <w:rsid w:val="00A4684F"/>
    <w:rsid w:val="00A470ED"/>
    <w:rsid w:val="00A5045D"/>
    <w:rsid w:val="00A50B2A"/>
    <w:rsid w:val="00A50E00"/>
    <w:rsid w:val="00A51453"/>
    <w:rsid w:val="00A51F8C"/>
    <w:rsid w:val="00A51FB9"/>
    <w:rsid w:val="00A5219E"/>
    <w:rsid w:val="00A52529"/>
    <w:rsid w:val="00A52556"/>
    <w:rsid w:val="00A52561"/>
    <w:rsid w:val="00A52A1E"/>
    <w:rsid w:val="00A52FDA"/>
    <w:rsid w:val="00A53624"/>
    <w:rsid w:val="00A5372C"/>
    <w:rsid w:val="00A5398A"/>
    <w:rsid w:val="00A53D79"/>
    <w:rsid w:val="00A53FBF"/>
    <w:rsid w:val="00A543F6"/>
    <w:rsid w:val="00A54936"/>
    <w:rsid w:val="00A5527D"/>
    <w:rsid w:val="00A554E0"/>
    <w:rsid w:val="00A55A18"/>
    <w:rsid w:val="00A55D1F"/>
    <w:rsid w:val="00A55EAF"/>
    <w:rsid w:val="00A56335"/>
    <w:rsid w:val="00A56373"/>
    <w:rsid w:val="00A56685"/>
    <w:rsid w:val="00A570FD"/>
    <w:rsid w:val="00A5725B"/>
    <w:rsid w:val="00A57277"/>
    <w:rsid w:val="00A5749E"/>
    <w:rsid w:val="00A5766B"/>
    <w:rsid w:val="00A57A50"/>
    <w:rsid w:val="00A57CD1"/>
    <w:rsid w:val="00A600B5"/>
    <w:rsid w:val="00A60212"/>
    <w:rsid w:val="00A605DD"/>
    <w:rsid w:val="00A60733"/>
    <w:rsid w:val="00A6084B"/>
    <w:rsid w:val="00A60904"/>
    <w:rsid w:val="00A610F5"/>
    <w:rsid w:val="00A61120"/>
    <w:rsid w:val="00A61266"/>
    <w:rsid w:val="00A6234D"/>
    <w:rsid w:val="00A625FA"/>
    <w:rsid w:val="00A62A25"/>
    <w:rsid w:val="00A62BF5"/>
    <w:rsid w:val="00A63920"/>
    <w:rsid w:val="00A63957"/>
    <w:rsid w:val="00A63E7D"/>
    <w:rsid w:val="00A64074"/>
    <w:rsid w:val="00A64C9B"/>
    <w:rsid w:val="00A65235"/>
    <w:rsid w:val="00A65498"/>
    <w:rsid w:val="00A65820"/>
    <w:rsid w:val="00A65824"/>
    <w:rsid w:val="00A6585D"/>
    <w:rsid w:val="00A65B87"/>
    <w:rsid w:val="00A65C9B"/>
    <w:rsid w:val="00A6618D"/>
    <w:rsid w:val="00A66BE8"/>
    <w:rsid w:val="00A67349"/>
    <w:rsid w:val="00A673A6"/>
    <w:rsid w:val="00A679E6"/>
    <w:rsid w:val="00A67DEF"/>
    <w:rsid w:val="00A67F72"/>
    <w:rsid w:val="00A7036C"/>
    <w:rsid w:val="00A70AD1"/>
    <w:rsid w:val="00A70AEC"/>
    <w:rsid w:val="00A71007"/>
    <w:rsid w:val="00A710A2"/>
    <w:rsid w:val="00A710A7"/>
    <w:rsid w:val="00A7115C"/>
    <w:rsid w:val="00A711EF"/>
    <w:rsid w:val="00A719B2"/>
    <w:rsid w:val="00A72213"/>
    <w:rsid w:val="00A72A32"/>
    <w:rsid w:val="00A72C2C"/>
    <w:rsid w:val="00A72FEA"/>
    <w:rsid w:val="00A734BA"/>
    <w:rsid w:val="00A738E0"/>
    <w:rsid w:val="00A73965"/>
    <w:rsid w:val="00A73B1F"/>
    <w:rsid w:val="00A73DD8"/>
    <w:rsid w:val="00A74164"/>
    <w:rsid w:val="00A74183"/>
    <w:rsid w:val="00A74306"/>
    <w:rsid w:val="00A746A0"/>
    <w:rsid w:val="00A74D9C"/>
    <w:rsid w:val="00A74DCD"/>
    <w:rsid w:val="00A7523F"/>
    <w:rsid w:val="00A753A8"/>
    <w:rsid w:val="00A7629B"/>
    <w:rsid w:val="00A768B4"/>
    <w:rsid w:val="00A7690B"/>
    <w:rsid w:val="00A77256"/>
    <w:rsid w:val="00A77512"/>
    <w:rsid w:val="00A77537"/>
    <w:rsid w:val="00A77675"/>
    <w:rsid w:val="00A776DA"/>
    <w:rsid w:val="00A77DCA"/>
    <w:rsid w:val="00A8084C"/>
    <w:rsid w:val="00A80A17"/>
    <w:rsid w:val="00A80B02"/>
    <w:rsid w:val="00A80CE0"/>
    <w:rsid w:val="00A80E9A"/>
    <w:rsid w:val="00A80F7A"/>
    <w:rsid w:val="00A8172A"/>
    <w:rsid w:val="00A81879"/>
    <w:rsid w:val="00A81A55"/>
    <w:rsid w:val="00A81B96"/>
    <w:rsid w:val="00A829C4"/>
    <w:rsid w:val="00A82B28"/>
    <w:rsid w:val="00A82CB6"/>
    <w:rsid w:val="00A83655"/>
    <w:rsid w:val="00A841AD"/>
    <w:rsid w:val="00A8429E"/>
    <w:rsid w:val="00A84393"/>
    <w:rsid w:val="00A84603"/>
    <w:rsid w:val="00A8473C"/>
    <w:rsid w:val="00A848C8"/>
    <w:rsid w:val="00A84928"/>
    <w:rsid w:val="00A84CE8"/>
    <w:rsid w:val="00A8525A"/>
    <w:rsid w:val="00A85304"/>
    <w:rsid w:val="00A8559C"/>
    <w:rsid w:val="00A85766"/>
    <w:rsid w:val="00A85A20"/>
    <w:rsid w:val="00A85FD8"/>
    <w:rsid w:val="00A8625E"/>
    <w:rsid w:val="00A863E3"/>
    <w:rsid w:val="00A872E4"/>
    <w:rsid w:val="00A87575"/>
    <w:rsid w:val="00A877CD"/>
    <w:rsid w:val="00A87AB8"/>
    <w:rsid w:val="00A87C1B"/>
    <w:rsid w:val="00A9073E"/>
    <w:rsid w:val="00A9073F"/>
    <w:rsid w:val="00A90EF3"/>
    <w:rsid w:val="00A91080"/>
    <w:rsid w:val="00A9137F"/>
    <w:rsid w:val="00A915BF"/>
    <w:rsid w:val="00A9172E"/>
    <w:rsid w:val="00A91B64"/>
    <w:rsid w:val="00A91EF2"/>
    <w:rsid w:val="00A91F7C"/>
    <w:rsid w:val="00A92333"/>
    <w:rsid w:val="00A924FA"/>
    <w:rsid w:val="00A9252A"/>
    <w:rsid w:val="00A928F4"/>
    <w:rsid w:val="00A92997"/>
    <w:rsid w:val="00A92B96"/>
    <w:rsid w:val="00A92EF8"/>
    <w:rsid w:val="00A931A6"/>
    <w:rsid w:val="00A94161"/>
    <w:rsid w:val="00A941AC"/>
    <w:rsid w:val="00A94797"/>
    <w:rsid w:val="00A94CD8"/>
    <w:rsid w:val="00A94D8D"/>
    <w:rsid w:val="00A9539F"/>
    <w:rsid w:val="00A95815"/>
    <w:rsid w:val="00A95AAB"/>
    <w:rsid w:val="00A95F5E"/>
    <w:rsid w:val="00A95FEB"/>
    <w:rsid w:val="00A96052"/>
    <w:rsid w:val="00A96498"/>
    <w:rsid w:val="00A964B8"/>
    <w:rsid w:val="00A9653D"/>
    <w:rsid w:val="00A967C1"/>
    <w:rsid w:val="00A97556"/>
    <w:rsid w:val="00A97662"/>
    <w:rsid w:val="00A97BE6"/>
    <w:rsid w:val="00A97BFB"/>
    <w:rsid w:val="00AA0088"/>
    <w:rsid w:val="00AA00AD"/>
    <w:rsid w:val="00AA0102"/>
    <w:rsid w:val="00AA01FE"/>
    <w:rsid w:val="00AA0206"/>
    <w:rsid w:val="00AA0A00"/>
    <w:rsid w:val="00AA0AC6"/>
    <w:rsid w:val="00AA0C05"/>
    <w:rsid w:val="00AA1127"/>
    <w:rsid w:val="00AA1752"/>
    <w:rsid w:val="00AA17D6"/>
    <w:rsid w:val="00AA1C87"/>
    <w:rsid w:val="00AA1EB6"/>
    <w:rsid w:val="00AA2454"/>
    <w:rsid w:val="00AA2967"/>
    <w:rsid w:val="00AA353A"/>
    <w:rsid w:val="00AA35D2"/>
    <w:rsid w:val="00AA38E7"/>
    <w:rsid w:val="00AA3C1A"/>
    <w:rsid w:val="00AA4355"/>
    <w:rsid w:val="00AA4435"/>
    <w:rsid w:val="00AA4DCE"/>
    <w:rsid w:val="00AA4E06"/>
    <w:rsid w:val="00AA4F0D"/>
    <w:rsid w:val="00AA58A5"/>
    <w:rsid w:val="00AA5CA4"/>
    <w:rsid w:val="00AA644E"/>
    <w:rsid w:val="00AA691C"/>
    <w:rsid w:val="00AA71BD"/>
    <w:rsid w:val="00AA7998"/>
    <w:rsid w:val="00AA7D88"/>
    <w:rsid w:val="00AB01C3"/>
    <w:rsid w:val="00AB07D7"/>
    <w:rsid w:val="00AB0BBC"/>
    <w:rsid w:val="00AB0DF7"/>
    <w:rsid w:val="00AB121F"/>
    <w:rsid w:val="00AB18A6"/>
    <w:rsid w:val="00AB1BCD"/>
    <w:rsid w:val="00AB2251"/>
    <w:rsid w:val="00AB2258"/>
    <w:rsid w:val="00AB2850"/>
    <w:rsid w:val="00AB2A49"/>
    <w:rsid w:val="00AB2CA4"/>
    <w:rsid w:val="00AB3293"/>
    <w:rsid w:val="00AB34F9"/>
    <w:rsid w:val="00AB3648"/>
    <w:rsid w:val="00AB3A92"/>
    <w:rsid w:val="00AB3B70"/>
    <w:rsid w:val="00AB3CB7"/>
    <w:rsid w:val="00AB4000"/>
    <w:rsid w:val="00AB473E"/>
    <w:rsid w:val="00AB478B"/>
    <w:rsid w:val="00AB47AC"/>
    <w:rsid w:val="00AB4AD9"/>
    <w:rsid w:val="00AB4CB1"/>
    <w:rsid w:val="00AB4F65"/>
    <w:rsid w:val="00AB50B1"/>
    <w:rsid w:val="00AB5150"/>
    <w:rsid w:val="00AB57CA"/>
    <w:rsid w:val="00AB69E9"/>
    <w:rsid w:val="00AB6C6F"/>
    <w:rsid w:val="00AB737F"/>
    <w:rsid w:val="00AB789C"/>
    <w:rsid w:val="00AB7971"/>
    <w:rsid w:val="00AB7E64"/>
    <w:rsid w:val="00AB7E8D"/>
    <w:rsid w:val="00AB7F4A"/>
    <w:rsid w:val="00AC00A9"/>
    <w:rsid w:val="00AC0646"/>
    <w:rsid w:val="00AC1246"/>
    <w:rsid w:val="00AC147E"/>
    <w:rsid w:val="00AC1544"/>
    <w:rsid w:val="00AC162C"/>
    <w:rsid w:val="00AC1682"/>
    <w:rsid w:val="00AC18DA"/>
    <w:rsid w:val="00AC1928"/>
    <w:rsid w:val="00AC21BF"/>
    <w:rsid w:val="00AC22E0"/>
    <w:rsid w:val="00AC2307"/>
    <w:rsid w:val="00AC24AB"/>
    <w:rsid w:val="00AC264E"/>
    <w:rsid w:val="00AC2892"/>
    <w:rsid w:val="00AC3314"/>
    <w:rsid w:val="00AC3368"/>
    <w:rsid w:val="00AC345D"/>
    <w:rsid w:val="00AC36F1"/>
    <w:rsid w:val="00AC375D"/>
    <w:rsid w:val="00AC3C2D"/>
    <w:rsid w:val="00AC4737"/>
    <w:rsid w:val="00AC4B75"/>
    <w:rsid w:val="00AC4E28"/>
    <w:rsid w:val="00AC4E8F"/>
    <w:rsid w:val="00AC561F"/>
    <w:rsid w:val="00AC5755"/>
    <w:rsid w:val="00AC57B5"/>
    <w:rsid w:val="00AC5C97"/>
    <w:rsid w:val="00AC5DF7"/>
    <w:rsid w:val="00AC6336"/>
    <w:rsid w:val="00AC6825"/>
    <w:rsid w:val="00AC6A11"/>
    <w:rsid w:val="00AC6A47"/>
    <w:rsid w:val="00AC6D77"/>
    <w:rsid w:val="00AC7194"/>
    <w:rsid w:val="00AC7882"/>
    <w:rsid w:val="00AC7D69"/>
    <w:rsid w:val="00AC7DD1"/>
    <w:rsid w:val="00AD01D6"/>
    <w:rsid w:val="00AD0EE0"/>
    <w:rsid w:val="00AD0F90"/>
    <w:rsid w:val="00AD0FF0"/>
    <w:rsid w:val="00AD1020"/>
    <w:rsid w:val="00AD183B"/>
    <w:rsid w:val="00AD1A67"/>
    <w:rsid w:val="00AD1EC4"/>
    <w:rsid w:val="00AD1FB4"/>
    <w:rsid w:val="00AD2741"/>
    <w:rsid w:val="00AD28F7"/>
    <w:rsid w:val="00AD2ADF"/>
    <w:rsid w:val="00AD2BFC"/>
    <w:rsid w:val="00AD37B0"/>
    <w:rsid w:val="00AD40C3"/>
    <w:rsid w:val="00AD45E5"/>
    <w:rsid w:val="00AD4B7A"/>
    <w:rsid w:val="00AD4C8A"/>
    <w:rsid w:val="00AD4EFB"/>
    <w:rsid w:val="00AD4F10"/>
    <w:rsid w:val="00AD5775"/>
    <w:rsid w:val="00AD5BBA"/>
    <w:rsid w:val="00AD5EC2"/>
    <w:rsid w:val="00AD605D"/>
    <w:rsid w:val="00AD609D"/>
    <w:rsid w:val="00AD6125"/>
    <w:rsid w:val="00AD6E77"/>
    <w:rsid w:val="00AD70E3"/>
    <w:rsid w:val="00AD7446"/>
    <w:rsid w:val="00AD7A25"/>
    <w:rsid w:val="00AD7B99"/>
    <w:rsid w:val="00AD7CEC"/>
    <w:rsid w:val="00AE0B35"/>
    <w:rsid w:val="00AE0E09"/>
    <w:rsid w:val="00AE16F8"/>
    <w:rsid w:val="00AE1778"/>
    <w:rsid w:val="00AE1BCE"/>
    <w:rsid w:val="00AE1EA9"/>
    <w:rsid w:val="00AE2666"/>
    <w:rsid w:val="00AE2B49"/>
    <w:rsid w:val="00AE3129"/>
    <w:rsid w:val="00AE38F9"/>
    <w:rsid w:val="00AE39B9"/>
    <w:rsid w:val="00AE421D"/>
    <w:rsid w:val="00AE478C"/>
    <w:rsid w:val="00AE4B3F"/>
    <w:rsid w:val="00AE4E27"/>
    <w:rsid w:val="00AE4F6B"/>
    <w:rsid w:val="00AE5561"/>
    <w:rsid w:val="00AE565A"/>
    <w:rsid w:val="00AE5781"/>
    <w:rsid w:val="00AE672E"/>
    <w:rsid w:val="00AE6B05"/>
    <w:rsid w:val="00AE6C5F"/>
    <w:rsid w:val="00AE6F30"/>
    <w:rsid w:val="00AE6F36"/>
    <w:rsid w:val="00AE7345"/>
    <w:rsid w:val="00AE751E"/>
    <w:rsid w:val="00AE7B4A"/>
    <w:rsid w:val="00AE7C33"/>
    <w:rsid w:val="00AE7DD6"/>
    <w:rsid w:val="00AF02F8"/>
    <w:rsid w:val="00AF0B07"/>
    <w:rsid w:val="00AF0C94"/>
    <w:rsid w:val="00AF0E04"/>
    <w:rsid w:val="00AF0E65"/>
    <w:rsid w:val="00AF11EA"/>
    <w:rsid w:val="00AF1822"/>
    <w:rsid w:val="00AF1A98"/>
    <w:rsid w:val="00AF1B98"/>
    <w:rsid w:val="00AF22C1"/>
    <w:rsid w:val="00AF2932"/>
    <w:rsid w:val="00AF2A30"/>
    <w:rsid w:val="00AF2AB8"/>
    <w:rsid w:val="00AF2E0C"/>
    <w:rsid w:val="00AF34A3"/>
    <w:rsid w:val="00AF3572"/>
    <w:rsid w:val="00AF392D"/>
    <w:rsid w:val="00AF3A5A"/>
    <w:rsid w:val="00AF3ACD"/>
    <w:rsid w:val="00AF3B0A"/>
    <w:rsid w:val="00AF3E15"/>
    <w:rsid w:val="00AF3EC7"/>
    <w:rsid w:val="00AF4804"/>
    <w:rsid w:val="00AF48F0"/>
    <w:rsid w:val="00AF49CB"/>
    <w:rsid w:val="00AF4E15"/>
    <w:rsid w:val="00AF4F1D"/>
    <w:rsid w:val="00AF5218"/>
    <w:rsid w:val="00AF56CE"/>
    <w:rsid w:val="00AF59E1"/>
    <w:rsid w:val="00AF5DDA"/>
    <w:rsid w:val="00AF5F99"/>
    <w:rsid w:val="00AF5FF0"/>
    <w:rsid w:val="00AF60A0"/>
    <w:rsid w:val="00AF63D5"/>
    <w:rsid w:val="00AF6493"/>
    <w:rsid w:val="00AF70D0"/>
    <w:rsid w:val="00AF717D"/>
    <w:rsid w:val="00AF73AB"/>
    <w:rsid w:val="00AF7699"/>
    <w:rsid w:val="00AF7D26"/>
    <w:rsid w:val="00AF7DB1"/>
    <w:rsid w:val="00AF7F93"/>
    <w:rsid w:val="00B0035C"/>
    <w:rsid w:val="00B00466"/>
    <w:rsid w:val="00B00543"/>
    <w:rsid w:val="00B01717"/>
    <w:rsid w:val="00B01947"/>
    <w:rsid w:val="00B019E7"/>
    <w:rsid w:val="00B01A6F"/>
    <w:rsid w:val="00B01C30"/>
    <w:rsid w:val="00B01EDA"/>
    <w:rsid w:val="00B02335"/>
    <w:rsid w:val="00B02CAA"/>
    <w:rsid w:val="00B02DE4"/>
    <w:rsid w:val="00B033D5"/>
    <w:rsid w:val="00B0369E"/>
    <w:rsid w:val="00B0392D"/>
    <w:rsid w:val="00B03A7E"/>
    <w:rsid w:val="00B03BCF"/>
    <w:rsid w:val="00B03E53"/>
    <w:rsid w:val="00B04037"/>
    <w:rsid w:val="00B0418D"/>
    <w:rsid w:val="00B045A3"/>
    <w:rsid w:val="00B0480E"/>
    <w:rsid w:val="00B048A7"/>
    <w:rsid w:val="00B04B77"/>
    <w:rsid w:val="00B0511B"/>
    <w:rsid w:val="00B05F70"/>
    <w:rsid w:val="00B0610E"/>
    <w:rsid w:val="00B072A0"/>
    <w:rsid w:val="00B075F3"/>
    <w:rsid w:val="00B07FAA"/>
    <w:rsid w:val="00B101DD"/>
    <w:rsid w:val="00B1026A"/>
    <w:rsid w:val="00B10D1D"/>
    <w:rsid w:val="00B111DE"/>
    <w:rsid w:val="00B118CA"/>
    <w:rsid w:val="00B11A80"/>
    <w:rsid w:val="00B11B33"/>
    <w:rsid w:val="00B11B48"/>
    <w:rsid w:val="00B11C87"/>
    <w:rsid w:val="00B11F4E"/>
    <w:rsid w:val="00B12951"/>
    <w:rsid w:val="00B12ECD"/>
    <w:rsid w:val="00B13799"/>
    <w:rsid w:val="00B13DCB"/>
    <w:rsid w:val="00B14617"/>
    <w:rsid w:val="00B149B1"/>
    <w:rsid w:val="00B149DA"/>
    <w:rsid w:val="00B14B71"/>
    <w:rsid w:val="00B14B7F"/>
    <w:rsid w:val="00B14B91"/>
    <w:rsid w:val="00B14BE7"/>
    <w:rsid w:val="00B14E2E"/>
    <w:rsid w:val="00B14F48"/>
    <w:rsid w:val="00B14F65"/>
    <w:rsid w:val="00B14FAC"/>
    <w:rsid w:val="00B162CA"/>
    <w:rsid w:val="00B164DE"/>
    <w:rsid w:val="00B1660C"/>
    <w:rsid w:val="00B167F9"/>
    <w:rsid w:val="00B1727B"/>
    <w:rsid w:val="00B173DE"/>
    <w:rsid w:val="00B176F7"/>
    <w:rsid w:val="00B179C9"/>
    <w:rsid w:val="00B20673"/>
    <w:rsid w:val="00B206F7"/>
    <w:rsid w:val="00B20920"/>
    <w:rsid w:val="00B20B0B"/>
    <w:rsid w:val="00B20FE3"/>
    <w:rsid w:val="00B21166"/>
    <w:rsid w:val="00B2174C"/>
    <w:rsid w:val="00B219B1"/>
    <w:rsid w:val="00B21A40"/>
    <w:rsid w:val="00B21F76"/>
    <w:rsid w:val="00B22164"/>
    <w:rsid w:val="00B2277C"/>
    <w:rsid w:val="00B22795"/>
    <w:rsid w:val="00B2294A"/>
    <w:rsid w:val="00B2295E"/>
    <w:rsid w:val="00B22DB0"/>
    <w:rsid w:val="00B23C8C"/>
    <w:rsid w:val="00B23FA1"/>
    <w:rsid w:val="00B2402F"/>
    <w:rsid w:val="00B2467A"/>
    <w:rsid w:val="00B2475A"/>
    <w:rsid w:val="00B24CD2"/>
    <w:rsid w:val="00B24F0F"/>
    <w:rsid w:val="00B25126"/>
    <w:rsid w:val="00B25FBE"/>
    <w:rsid w:val="00B25FE3"/>
    <w:rsid w:val="00B263AE"/>
    <w:rsid w:val="00B26409"/>
    <w:rsid w:val="00B26703"/>
    <w:rsid w:val="00B2680E"/>
    <w:rsid w:val="00B269C1"/>
    <w:rsid w:val="00B26B70"/>
    <w:rsid w:val="00B26F11"/>
    <w:rsid w:val="00B26F25"/>
    <w:rsid w:val="00B271C6"/>
    <w:rsid w:val="00B27533"/>
    <w:rsid w:val="00B27589"/>
    <w:rsid w:val="00B277C1"/>
    <w:rsid w:val="00B27BE3"/>
    <w:rsid w:val="00B27C3E"/>
    <w:rsid w:val="00B30395"/>
    <w:rsid w:val="00B30985"/>
    <w:rsid w:val="00B30BB1"/>
    <w:rsid w:val="00B30DE3"/>
    <w:rsid w:val="00B3167D"/>
    <w:rsid w:val="00B318BF"/>
    <w:rsid w:val="00B31DA8"/>
    <w:rsid w:val="00B31F6C"/>
    <w:rsid w:val="00B32115"/>
    <w:rsid w:val="00B3221C"/>
    <w:rsid w:val="00B3225D"/>
    <w:rsid w:val="00B32AE1"/>
    <w:rsid w:val="00B32E37"/>
    <w:rsid w:val="00B330F4"/>
    <w:rsid w:val="00B33135"/>
    <w:rsid w:val="00B33149"/>
    <w:rsid w:val="00B334A7"/>
    <w:rsid w:val="00B3361C"/>
    <w:rsid w:val="00B33A6C"/>
    <w:rsid w:val="00B33A89"/>
    <w:rsid w:val="00B33D93"/>
    <w:rsid w:val="00B34205"/>
    <w:rsid w:val="00B34388"/>
    <w:rsid w:val="00B34703"/>
    <w:rsid w:val="00B34A48"/>
    <w:rsid w:val="00B34A65"/>
    <w:rsid w:val="00B34E2A"/>
    <w:rsid w:val="00B3539F"/>
    <w:rsid w:val="00B354F1"/>
    <w:rsid w:val="00B3568E"/>
    <w:rsid w:val="00B356EC"/>
    <w:rsid w:val="00B357F9"/>
    <w:rsid w:val="00B359C2"/>
    <w:rsid w:val="00B35BA4"/>
    <w:rsid w:val="00B36D3D"/>
    <w:rsid w:val="00B36EE0"/>
    <w:rsid w:val="00B36FCA"/>
    <w:rsid w:val="00B37032"/>
    <w:rsid w:val="00B372F7"/>
    <w:rsid w:val="00B37463"/>
    <w:rsid w:val="00B37652"/>
    <w:rsid w:val="00B37762"/>
    <w:rsid w:val="00B40751"/>
    <w:rsid w:val="00B4091B"/>
    <w:rsid w:val="00B40FFD"/>
    <w:rsid w:val="00B41353"/>
    <w:rsid w:val="00B414B2"/>
    <w:rsid w:val="00B417CD"/>
    <w:rsid w:val="00B41B89"/>
    <w:rsid w:val="00B4222A"/>
    <w:rsid w:val="00B42F17"/>
    <w:rsid w:val="00B42F9B"/>
    <w:rsid w:val="00B4326E"/>
    <w:rsid w:val="00B43A02"/>
    <w:rsid w:val="00B43B52"/>
    <w:rsid w:val="00B43BD2"/>
    <w:rsid w:val="00B442AB"/>
    <w:rsid w:val="00B443D2"/>
    <w:rsid w:val="00B449D7"/>
    <w:rsid w:val="00B458E5"/>
    <w:rsid w:val="00B45A7C"/>
    <w:rsid w:val="00B45F5D"/>
    <w:rsid w:val="00B46158"/>
    <w:rsid w:val="00B463D3"/>
    <w:rsid w:val="00B47091"/>
    <w:rsid w:val="00B474E6"/>
    <w:rsid w:val="00B47918"/>
    <w:rsid w:val="00B50A89"/>
    <w:rsid w:val="00B51466"/>
    <w:rsid w:val="00B51833"/>
    <w:rsid w:val="00B51BCE"/>
    <w:rsid w:val="00B51D8F"/>
    <w:rsid w:val="00B51F26"/>
    <w:rsid w:val="00B528F3"/>
    <w:rsid w:val="00B52EBE"/>
    <w:rsid w:val="00B531E1"/>
    <w:rsid w:val="00B53254"/>
    <w:rsid w:val="00B533C5"/>
    <w:rsid w:val="00B53CB9"/>
    <w:rsid w:val="00B547AD"/>
    <w:rsid w:val="00B54A03"/>
    <w:rsid w:val="00B54A43"/>
    <w:rsid w:val="00B5516A"/>
    <w:rsid w:val="00B5517B"/>
    <w:rsid w:val="00B557C5"/>
    <w:rsid w:val="00B55846"/>
    <w:rsid w:val="00B558DF"/>
    <w:rsid w:val="00B55B95"/>
    <w:rsid w:val="00B55ECD"/>
    <w:rsid w:val="00B56380"/>
    <w:rsid w:val="00B56534"/>
    <w:rsid w:val="00B573AD"/>
    <w:rsid w:val="00B57A21"/>
    <w:rsid w:val="00B60375"/>
    <w:rsid w:val="00B60B7F"/>
    <w:rsid w:val="00B60E6A"/>
    <w:rsid w:val="00B6114C"/>
    <w:rsid w:val="00B61230"/>
    <w:rsid w:val="00B61278"/>
    <w:rsid w:val="00B612EA"/>
    <w:rsid w:val="00B61546"/>
    <w:rsid w:val="00B6176F"/>
    <w:rsid w:val="00B61809"/>
    <w:rsid w:val="00B61ADA"/>
    <w:rsid w:val="00B61FBB"/>
    <w:rsid w:val="00B625A9"/>
    <w:rsid w:val="00B62753"/>
    <w:rsid w:val="00B628E9"/>
    <w:rsid w:val="00B62C3E"/>
    <w:rsid w:val="00B62F79"/>
    <w:rsid w:val="00B632B6"/>
    <w:rsid w:val="00B6338A"/>
    <w:rsid w:val="00B63540"/>
    <w:rsid w:val="00B63915"/>
    <w:rsid w:val="00B63B40"/>
    <w:rsid w:val="00B63BAE"/>
    <w:rsid w:val="00B63C12"/>
    <w:rsid w:val="00B63EDF"/>
    <w:rsid w:val="00B645DE"/>
    <w:rsid w:val="00B646FB"/>
    <w:rsid w:val="00B654ED"/>
    <w:rsid w:val="00B65857"/>
    <w:rsid w:val="00B66571"/>
    <w:rsid w:val="00B66698"/>
    <w:rsid w:val="00B66EBC"/>
    <w:rsid w:val="00B66FC5"/>
    <w:rsid w:val="00B674AB"/>
    <w:rsid w:val="00B67B07"/>
    <w:rsid w:val="00B7075E"/>
    <w:rsid w:val="00B70BA4"/>
    <w:rsid w:val="00B712B3"/>
    <w:rsid w:val="00B712BD"/>
    <w:rsid w:val="00B719A0"/>
    <w:rsid w:val="00B71CEF"/>
    <w:rsid w:val="00B71D16"/>
    <w:rsid w:val="00B71DB5"/>
    <w:rsid w:val="00B7208A"/>
    <w:rsid w:val="00B7275A"/>
    <w:rsid w:val="00B734B7"/>
    <w:rsid w:val="00B7358B"/>
    <w:rsid w:val="00B73889"/>
    <w:rsid w:val="00B7444A"/>
    <w:rsid w:val="00B745DC"/>
    <w:rsid w:val="00B74669"/>
    <w:rsid w:val="00B74A9B"/>
    <w:rsid w:val="00B75152"/>
    <w:rsid w:val="00B7563D"/>
    <w:rsid w:val="00B75A8C"/>
    <w:rsid w:val="00B75BFF"/>
    <w:rsid w:val="00B76CBE"/>
    <w:rsid w:val="00B77376"/>
    <w:rsid w:val="00B779E6"/>
    <w:rsid w:val="00B77E97"/>
    <w:rsid w:val="00B8002A"/>
    <w:rsid w:val="00B80319"/>
    <w:rsid w:val="00B80644"/>
    <w:rsid w:val="00B81A4F"/>
    <w:rsid w:val="00B81D3F"/>
    <w:rsid w:val="00B8239B"/>
    <w:rsid w:val="00B82843"/>
    <w:rsid w:val="00B8299C"/>
    <w:rsid w:val="00B82B98"/>
    <w:rsid w:val="00B82B9F"/>
    <w:rsid w:val="00B82FA4"/>
    <w:rsid w:val="00B830C3"/>
    <w:rsid w:val="00B830DD"/>
    <w:rsid w:val="00B839BD"/>
    <w:rsid w:val="00B83AFF"/>
    <w:rsid w:val="00B83E3A"/>
    <w:rsid w:val="00B841AA"/>
    <w:rsid w:val="00B84350"/>
    <w:rsid w:val="00B8449B"/>
    <w:rsid w:val="00B84717"/>
    <w:rsid w:val="00B84DE0"/>
    <w:rsid w:val="00B855A6"/>
    <w:rsid w:val="00B856AE"/>
    <w:rsid w:val="00B8595B"/>
    <w:rsid w:val="00B85A85"/>
    <w:rsid w:val="00B85B26"/>
    <w:rsid w:val="00B86189"/>
    <w:rsid w:val="00B8619D"/>
    <w:rsid w:val="00B861C4"/>
    <w:rsid w:val="00B863CF"/>
    <w:rsid w:val="00B8649D"/>
    <w:rsid w:val="00B86830"/>
    <w:rsid w:val="00B869D8"/>
    <w:rsid w:val="00B869FC"/>
    <w:rsid w:val="00B8700A"/>
    <w:rsid w:val="00B87074"/>
    <w:rsid w:val="00B871B4"/>
    <w:rsid w:val="00B874E6"/>
    <w:rsid w:val="00B879C9"/>
    <w:rsid w:val="00B87C50"/>
    <w:rsid w:val="00B87F56"/>
    <w:rsid w:val="00B900AE"/>
    <w:rsid w:val="00B90539"/>
    <w:rsid w:val="00B90B51"/>
    <w:rsid w:val="00B91098"/>
    <w:rsid w:val="00B910DE"/>
    <w:rsid w:val="00B914C1"/>
    <w:rsid w:val="00B917F4"/>
    <w:rsid w:val="00B91904"/>
    <w:rsid w:val="00B919A2"/>
    <w:rsid w:val="00B919C5"/>
    <w:rsid w:val="00B924CF"/>
    <w:rsid w:val="00B92735"/>
    <w:rsid w:val="00B927E5"/>
    <w:rsid w:val="00B92979"/>
    <w:rsid w:val="00B92992"/>
    <w:rsid w:val="00B92A29"/>
    <w:rsid w:val="00B93211"/>
    <w:rsid w:val="00B93299"/>
    <w:rsid w:val="00B93BFB"/>
    <w:rsid w:val="00B9492E"/>
    <w:rsid w:val="00B95180"/>
    <w:rsid w:val="00B95631"/>
    <w:rsid w:val="00B9575B"/>
    <w:rsid w:val="00B95A7D"/>
    <w:rsid w:val="00B95FBE"/>
    <w:rsid w:val="00B95FE6"/>
    <w:rsid w:val="00B963BA"/>
    <w:rsid w:val="00B96512"/>
    <w:rsid w:val="00B96654"/>
    <w:rsid w:val="00B9680F"/>
    <w:rsid w:val="00B968F8"/>
    <w:rsid w:val="00B969ED"/>
    <w:rsid w:val="00B96B7A"/>
    <w:rsid w:val="00B96E9C"/>
    <w:rsid w:val="00B971C0"/>
    <w:rsid w:val="00B97345"/>
    <w:rsid w:val="00B9796B"/>
    <w:rsid w:val="00BA014D"/>
    <w:rsid w:val="00BA078A"/>
    <w:rsid w:val="00BA09DE"/>
    <w:rsid w:val="00BA1231"/>
    <w:rsid w:val="00BA1692"/>
    <w:rsid w:val="00BA1BBD"/>
    <w:rsid w:val="00BA1E6E"/>
    <w:rsid w:val="00BA202F"/>
    <w:rsid w:val="00BA3070"/>
    <w:rsid w:val="00BA3158"/>
    <w:rsid w:val="00BA3BA9"/>
    <w:rsid w:val="00BA46D7"/>
    <w:rsid w:val="00BA472F"/>
    <w:rsid w:val="00BA4B09"/>
    <w:rsid w:val="00BA4BDF"/>
    <w:rsid w:val="00BA4CFC"/>
    <w:rsid w:val="00BA5129"/>
    <w:rsid w:val="00BA53D2"/>
    <w:rsid w:val="00BA59BA"/>
    <w:rsid w:val="00BA5BCB"/>
    <w:rsid w:val="00BA5D8C"/>
    <w:rsid w:val="00BA5F82"/>
    <w:rsid w:val="00BA6421"/>
    <w:rsid w:val="00BA689D"/>
    <w:rsid w:val="00BA6D24"/>
    <w:rsid w:val="00BA7033"/>
    <w:rsid w:val="00BA7172"/>
    <w:rsid w:val="00BA73B7"/>
    <w:rsid w:val="00BA77F1"/>
    <w:rsid w:val="00BA7B18"/>
    <w:rsid w:val="00BA7BAE"/>
    <w:rsid w:val="00BA7C70"/>
    <w:rsid w:val="00BB0415"/>
    <w:rsid w:val="00BB0535"/>
    <w:rsid w:val="00BB0D90"/>
    <w:rsid w:val="00BB0F62"/>
    <w:rsid w:val="00BB1635"/>
    <w:rsid w:val="00BB16E9"/>
    <w:rsid w:val="00BB1C4F"/>
    <w:rsid w:val="00BB1FEA"/>
    <w:rsid w:val="00BB20E7"/>
    <w:rsid w:val="00BB22B2"/>
    <w:rsid w:val="00BB2326"/>
    <w:rsid w:val="00BB25B1"/>
    <w:rsid w:val="00BB2CEA"/>
    <w:rsid w:val="00BB31E8"/>
    <w:rsid w:val="00BB32F5"/>
    <w:rsid w:val="00BB3539"/>
    <w:rsid w:val="00BB4340"/>
    <w:rsid w:val="00BB43C1"/>
    <w:rsid w:val="00BB4621"/>
    <w:rsid w:val="00BB463D"/>
    <w:rsid w:val="00BB464B"/>
    <w:rsid w:val="00BB4669"/>
    <w:rsid w:val="00BB4993"/>
    <w:rsid w:val="00BB4D14"/>
    <w:rsid w:val="00BB4EA3"/>
    <w:rsid w:val="00BB58DB"/>
    <w:rsid w:val="00BB5BEF"/>
    <w:rsid w:val="00BB5D24"/>
    <w:rsid w:val="00BB5DA2"/>
    <w:rsid w:val="00BB60C6"/>
    <w:rsid w:val="00BB619F"/>
    <w:rsid w:val="00BB630D"/>
    <w:rsid w:val="00BB683A"/>
    <w:rsid w:val="00BB722E"/>
    <w:rsid w:val="00BB74EB"/>
    <w:rsid w:val="00BB7984"/>
    <w:rsid w:val="00BB798B"/>
    <w:rsid w:val="00BC0470"/>
    <w:rsid w:val="00BC081F"/>
    <w:rsid w:val="00BC0978"/>
    <w:rsid w:val="00BC0982"/>
    <w:rsid w:val="00BC1BE1"/>
    <w:rsid w:val="00BC21B1"/>
    <w:rsid w:val="00BC2270"/>
    <w:rsid w:val="00BC3658"/>
    <w:rsid w:val="00BC36B8"/>
    <w:rsid w:val="00BC36D2"/>
    <w:rsid w:val="00BC3708"/>
    <w:rsid w:val="00BC37B5"/>
    <w:rsid w:val="00BC39D8"/>
    <w:rsid w:val="00BC3A69"/>
    <w:rsid w:val="00BC3CCE"/>
    <w:rsid w:val="00BC43F3"/>
    <w:rsid w:val="00BC45F7"/>
    <w:rsid w:val="00BC487D"/>
    <w:rsid w:val="00BC5152"/>
    <w:rsid w:val="00BC539A"/>
    <w:rsid w:val="00BC54E0"/>
    <w:rsid w:val="00BC54F1"/>
    <w:rsid w:val="00BC5796"/>
    <w:rsid w:val="00BC582D"/>
    <w:rsid w:val="00BC5A5A"/>
    <w:rsid w:val="00BC5C77"/>
    <w:rsid w:val="00BC5D38"/>
    <w:rsid w:val="00BC5D4E"/>
    <w:rsid w:val="00BC6253"/>
    <w:rsid w:val="00BC63CD"/>
    <w:rsid w:val="00BC660E"/>
    <w:rsid w:val="00BC66AC"/>
    <w:rsid w:val="00BC674B"/>
    <w:rsid w:val="00BC67F5"/>
    <w:rsid w:val="00BC6A06"/>
    <w:rsid w:val="00BC6CD5"/>
    <w:rsid w:val="00BC6F75"/>
    <w:rsid w:val="00BC713B"/>
    <w:rsid w:val="00BC7599"/>
    <w:rsid w:val="00BC77C5"/>
    <w:rsid w:val="00BC7838"/>
    <w:rsid w:val="00BC7931"/>
    <w:rsid w:val="00BC7C90"/>
    <w:rsid w:val="00BC7E36"/>
    <w:rsid w:val="00BD00E8"/>
    <w:rsid w:val="00BD064F"/>
    <w:rsid w:val="00BD078D"/>
    <w:rsid w:val="00BD0D15"/>
    <w:rsid w:val="00BD0D9F"/>
    <w:rsid w:val="00BD0DCE"/>
    <w:rsid w:val="00BD0FDE"/>
    <w:rsid w:val="00BD137C"/>
    <w:rsid w:val="00BD1462"/>
    <w:rsid w:val="00BD1694"/>
    <w:rsid w:val="00BD176F"/>
    <w:rsid w:val="00BD180E"/>
    <w:rsid w:val="00BD1898"/>
    <w:rsid w:val="00BD1B4F"/>
    <w:rsid w:val="00BD1F42"/>
    <w:rsid w:val="00BD32E2"/>
    <w:rsid w:val="00BD3400"/>
    <w:rsid w:val="00BD356A"/>
    <w:rsid w:val="00BD35D7"/>
    <w:rsid w:val="00BD390B"/>
    <w:rsid w:val="00BD394C"/>
    <w:rsid w:val="00BD3DCA"/>
    <w:rsid w:val="00BD41A1"/>
    <w:rsid w:val="00BD467B"/>
    <w:rsid w:val="00BD48B7"/>
    <w:rsid w:val="00BD4B35"/>
    <w:rsid w:val="00BD4F58"/>
    <w:rsid w:val="00BD53D0"/>
    <w:rsid w:val="00BD560F"/>
    <w:rsid w:val="00BD571E"/>
    <w:rsid w:val="00BD574B"/>
    <w:rsid w:val="00BD586A"/>
    <w:rsid w:val="00BD593A"/>
    <w:rsid w:val="00BD5EFD"/>
    <w:rsid w:val="00BD60B5"/>
    <w:rsid w:val="00BD643F"/>
    <w:rsid w:val="00BD6554"/>
    <w:rsid w:val="00BD68FC"/>
    <w:rsid w:val="00BD69C6"/>
    <w:rsid w:val="00BD6A2E"/>
    <w:rsid w:val="00BD6A56"/>
    <w:rsid w:val="00BD6B3C"/>
    <w:rsid w:val="00BD6C8F"/>
    <w:rsid w:val="00BD6FDF"/>
    <w:rsid w:val="00BD72BE"/>
    <w:rsid w:val="00BD77F8"/>
    <w:rsid w:val="00BD789C"/>
    <w:rsid w:val="00BD7C2C"/>
    <w:rsid w:val="00BD7F6D"/>
    <w:rsid w:val="00BE0261"/>
    <w:rsid w:val="00BE03F3"/>
    <w:rsid w:val="00BE0806"/>
    <w:rsid w:val="00BE0BEB"/>
    <w:rsid w:val="00BE0C5A"/>
    <w:rsid w:val="00BE0C8A"/>
    <w:rsid w:val="00BE0E5A"/>
    <w:rsid w:val="00BE13FB"/>
    <w:rsid w:val="00BE17F3"/>
    <w:rsid w:val="00BE18CD"/>
    <w:rsid w:val="00BE1B04"/>
    <w:rsid w:val="00BE2210"/>
    <w:rsid w:val="00BE258D"/>
    <w:rsid w:val="00BE28C1"/>
    <w:rsid w:val="00BE2C17"/>
    <w:rsid w:val="00BE2C42"/>
    <w:rsid w:val="00BE2F9E"/>
    <w:rsid w:val="00BE30D2"/>
    <w:rsid w:val="00BE3BC7"/>
    <w:rsid w:val="00BE3E56"/>
    <w:rsid w:val="00BE3F17"/>
    <w:rsid w:val="00BE446B"/>
    <w:rsid w:val="00BE4761"/>
    <w:rsid w:val="00BE4EDD"/>
    <w:rsid w:val="00BE576F"/>
    <w:rsid w:val="00BE5992"/>
    <w:rsid w:val="00BE6065"/>
    <w:rsid w:val="00BE67C3"/>
    <w:rsid w:val="00BE770B"/>
    <w:rsid w:val="00BE77B1"/>
    <w:rsid w:val="00BE7932"/>
    <w:rsid w:val="00BF0D72"/>
    <w:rsid w:val="00BF1778"/>
    <w:rsid w:val="00BF1AB7"/>
    <w:rsid w:val="00BF1C28"/>
    <w:rsid w:val="00BF1D84"/>
    <w:rsid w:val="00BF29AF"/>
    <w:rsid w:val="00BF2E38"/>
    <w:rsid w:val="00BF2EF3"/>
    <w:rsid w:val="00BF2F81"/>
    <w:rsid w:val="00BF31EF"/>
    <w:rsid w:val="00BF3437"/>
    <w:rsid w:val="00BF3A1D"/>
    <w:rsid w:val="00BF3ECE"/>
    <w:rsid w:val="00BF4058"/>
    <w:rsid w:val="00BF42D3"/>
    <w:rsid w:val="00BF4369"/>
    <w:rsid w:val="00BF5214"/>
    <w:rsid w:val="00BF574F"/>
    <w:rsid w:val="00BF5EAA"/>
    <w:rsid w:val="00BF5ECF"/>
    <w:rsid w:val="00BF60EA"/>
    <w:rsid w:val="00BF61BD"/>
    <w:rsid w:val="00BF6362"/>
    <w:rsid w:val="00BF648B"/>
    <w:rsid w:val="00BF706E"/>
    <w:rsid w:val="00BF71BA"/>
    <w:rsid w:val="00BF7280"/>
    <w:rsid w:val="00BF7FE9"/>
    <w:rsid w:val="00C0016C"/>
    <w:rsid w:val="00C0081D"/>
    <w:rsid w:val="00C016D8"/>
    <w:rsid w:val="00C01E6E"/>
    <w:rsid w:val="00C01EF9"/>
    <w:rsid w:val="00C01F44"/>
    <w:rsid w:val="00C02226"/>
    <w:rsid w:val="00C026DD"/>
    <w:rsid w:val="00C02D21"/>
    <w:rsid w:val="00C02EC1"/>
    <w:rsid w:val="00C03596"/>
    <w:rsid w:val="00C03AD1"/>
    <w:rsid w:val="00C03DF6"/>
    <w:rsid w:val="00C045F4"/>
    <w:rsid w:val="00C04A19"/>
    <w:rsid w:val="00C04D74"/>
    <w:rsid w:val="00C0514D"/>
    <w:rsid w:val="00C05581"/>
    <w:rsid w:val="00C05DD9"/>
    <w:rsid w:val="00C05EEC"/>
    <w:rsid w:val="00C06020"/>
    <w:rsid w:val="00C06409"/>
    <w:rsid w:val="00C06E04"/>
    <w:rsid w:val="00C071EB"/>
    <w:rsid w:val="00C073C1"/>
    <w:rsid w:val="00C07F58"/>
    <w:rsid w:val="00C105B3"/>
    <w:rsid w:val="00C10695"/>
    <w:rsid w:val="00C10733"/>
    <w:rsid w:val="00C108EA"/>
    <w:rsid w:val="00C11B8D"/>
    <w:rsid w:val="00C11EAC"/>
    <w:rsid w:val="00C120B0"/>
    <w:rsid w:val="00C12131"/>
    <w:rsid w:val="00C12927"/>
    <w:rsid w:val="00C129DF"/>
    <w:rsid w:val="00C12B0F"/>
    <w:rsid w:val="00C12BA8"/>
    <w:rsid w:val="00C12BB2"/>
    <w:rsid w:val="00C12C1E"/>
    <w:rsid w:val="00C132C1"/>
    <w:rsid w:val="00C135DF"/>
    <w:rsid w:val="00C13BA6"/>
    <w:rsid w:val="00C13C2A"/>
    <w:rsid w:val="00C14744"/>
    <w:rsid w:val="00C14788"/>
    <w:rsid w:val="00C15A13"/>
    <w:rsid w:val="00C15E44"/>
    <w:rsid w:val="00C15FB0"/>
    <w:rsid w:val="00C16165"/>
    <w:rsid w:val="00C161FE"/>
    <w:rsid w:val="00C16D54"/>
    <w:rsid w:val="00C16F56"/>
    <w:rsid w:val="00C17162"/>
    <w:rsid w:val="00C174F0"/>
    <w:rsid w:val="00C1767D"/>
    <w:rsid w:val="00C176D4"/>
    <w:rsid w:val="00C17704"/>
    <w:rsid w:val="00C17BFA"/>
    <w:rsid w:val="00C20346"/>
    <w:rsid w:val="00C205FA"/>
    <w:rsid w:val="00C20885"/>
    <w:rsid w:val="00C208A4"/>
    <w:rsid w:val="00C20DE7"/>
    <w:rsid w:val="00C20E5C"/>
    <w:rsid w:val="00C2175F"/>
    <w:rsid w:val="00C21BC0"/>
    <w:rsid w:val="00C21C44"/>
    <w:rsid w:val="00C21DE0"/>
    <w:rsid w:val="00C21FF1"/>
    <w:rsid w:val="00C22249"/>
    <w:rsid w:val="00C2232D"/>
    <w:rsid w:val="00C2265A"/>
    <w:rsid w:val="00C226F4"/>
    <w:rsid w:val="00C22F3F"/>
    <w:rsid w:val="00C230CE"/>
    <w:rsid w:val="00C234A7"/>
    <w:rsid w:val="00C238D9"/>
    <w:rsid w:val="00C2396F"/>
    <w:rsid w:val="00C23C72"/>
    <w:rsid w:val="00C24020"/>
    <w:rsid w:val="00C24079"/>
    <w:rsid w:val="00C24412"/>
    <w:rsid w:val="00C2458C"/>
    <w:rsid w:val="00C24A9D"/>
    <w:rsid w:val="00C24AB1"/>
    <w:rsid w:val="00C2596A"/>
    <w:rsid w:val="00C25AD1"/>
    <w:rsid w:val="00C25BBC"/>
    <w:rsid w:val="00C25FAB"/>
    <w:rsid w:val="00C2623E"/>
    <w:rsid w:val="00C26459"/>
    <w:rsid w:val="00C266A5"/>
    <w:rsid w:val="00C2677E"/>
    <w:rsid w:val="00C26988"/>
    <w:rsid w:val="00C269A4"/>
    <w:rsid w:val="00C26E6A"/>
    <w:rsid w:val="00C26E84"/>
    <w:rsid w:val="00C2738F"/>
    <w:rsid w:val="00C279C2"/>
    <w:rsid w:val="00C27F2B"/>
    <w:rsid w:val="00C30153"/>
    <w:rsid w:val="00C3048B"/>
    <w:rsid w:val="00C30B97"/>
    <w:rsid w:val="00C30CC2"/>
    <w:rsid w:val="00C30DA1"/>
    <w:rsid w:val="00C30F5A"/>
    <w:rsid w:val="00C3107B"/>
    <w:rsid w:val="00C3136C"/>
    <w:rsid w:val="00C314CB"/>
    <w:rsid w:val="00C31542"/>
    <w:rsid w:val="00C3172F"/>
    <w:rsid w:val="00C31D82"/>
    <w:rsid w:val="00C321A5"/>
    <w:rsid w:val="00C32223"/>
    <w:rsid w:val="00C326D9"/>
    <w:rsid w:val="00C3274A"/>
    <w:rsid w:val="00C329D2"/>
    <w:rsid w:val="00C32B13"/>
    <w:rsid w:val="00C335B5"/>
    <w:rsid w:val="00C3370F"/>
    <w:rsid w:val="00C33A04"/>
    <w:rsid w:val="00C33D47"/>
    <w:rsid w:val="00C34002"/>
    <w:rsid w:val="00C3402B"/>
    <w:rsid w:val="00C34687"/>
    <w:rsid w:val="00C349D1"/>
    <w:rsid w:val="00C34B9C"/>
    <w:rsid w:val="00C34D61"/>
    <w:rsid w:val="00C359FB"/>
    <w:rsid w:val="00C36538"/>
    <w:rsid w:val="00C365F3"/>
    <w:rsid w:val="00C36671"/>
    <w:rsid w:val="00C36988"/>
    <w:rsid w:val="00C36A32"/>
    <w:rsid w:val="00C370AB"/>
    <w:rsid w:val="00C37CD9"/>
    <w:rsid w:val="00C37D42"/>
    <w:rsid w:val="00C406A7"/>
    <w:rsid w:val="00C4081C"/>
    <w:rsid w:val="00C40B80"/>
    <w:rsid w:val="00C40EB0"/>
    <w:rsid w:val="00C41447"/>
    <w:rsid w:val="00C416CC"/>
    <w:rsid w:val="00C41DC1"/>
    <w:rsid w:val="00C420E0"/>
    <w:rsid w:val="00C42119"/>
    <w:rsid w:val="00C4242E"/>
    <w:rsid w:val="00C427DB"/>
    <w:rsid w:val="00C427EF"/>
    <w:rsid w:val="00C42AD9"/>
    <w:rsid w:val="00C42EEB"/>
    <w:rsid w:val="00C42EF8"/>
    <w:rsid w:val="00C4350B"/>
    <w:rsid w:val="00C437C1"/>
    <w:rsid w:val="00C4382C"/>
    <w:rsid w:val="00C43A65"/>
    <w:rsid w:val="00C43F44"/>
    <w:rsid w:val="00C44004"/>
    <w:rsid w:val="00C442DF"/>
    <w:rsid w:val="00C444DA"/>
    <w:rsid w:val="00C4475C"/>
    <w:rsid w:val="00C44BDB"/>
    <w:rsid w:val="00C44CD4"/>
    <w:rsid w:val="00C451C0"/>
    <w:rsid w:val="00C45345"/>
    <w:rsid w:val="00C4539E"/>
    <w:rsid w:val="00C459A9"/>
    <w:rsid w:val="00C45E3A"/>
    <w:rsid w:val="00C460E6"/>
    <w:rsid w:val="00C4625F"/>
    <w:rsid w:val="00C462DC"/>
    <w:rsid w:val="00C46383"/>
    <w:rsid w:val="00C463B6"/>
    <w:rsid w:val="00C46525"/>
    <w:rsid w:val="00C46C48"/>
    <w:rsid w:val="00C470D5"/>
    <w:rsid w:val="00C47602"/>
    <w:rsid w:val="00C47D83"/>
    <w:rsid w:val="00C5009B"/>
    <w:rsid w:val="00C5028E"/>
    <w:rsid w:val="00C50786"/>
    <w:rsid w:val="00C50E96"/>
    <w:rsid w:val="00C518FA"/>
    <w:rsid w:val="00C526CA"/>
    <w:rsid w:val="00C52A72"/>
    <w:rsid w:val="00C52B23"/>
    <w:rsid w:val="00C52D0B"/>
    <w:rsid w:val="00C531DD"/>
    <w:rsid w:val="00C53283"/>
    <w:rsid w:val="00C532EF"/>
    <w:rsid w:val="00C53657"/>
    <w:rsid w:val="00C536E9"/>
    <w:rsid w:val="00C53895"/>
    <w:rsid w:val="00C53CFB"/>
    <w:rsid w:val="00C5474E"/>
    <w:rsid w:val="00C54BA7"/>
    <w:rsid w:val="00C54E78"/>
    <w:rsid w:val="00C5531E"/>
    <w:rsid w:val="00C55402"/>
    <w:rsid w:val="00C55916"/>
    <w:rsid w:val="00C5599D"/>
    <w:rsid w:val="00C55B5A"/>
    <w:rsid w:val="00C56C73"/>
    <w:rsid w:val="00C56FC8"/>
    <w:rsid w:val="00C5718C"/>
    <w:rsid w:val="00C5725A"/>
    <w:rsid w:val="00C57F65"/>
    <w:rsid w:val="00C57F6D"/>
    <w:rsid w:val="00C60438"/>
    <w:rsid w:val="00C60541"/>
    <w:rsid w:val="00C6078D"/>
    <w:rsid w:val="00C607FB"/>
    <w:rsid w:val="00C60850"/>
    <w:rsid w:val="00C609C9"/>
    <w:rsid w:val="00C60CB1"/>
    <w:rsid w:val="00C60E51"/>
    <w:rsid w:val="00C61812"/>
    <w:rsid w:val="00C61D4A"/>
    <w:rsid w:val="00C61F54"/>
    <w:rsid w:val="00C627F8"/>
    <w:rsid w:val="00C633DB"/>
    <w:rsid w:val="00C635B9"/>
    <w:rsid w:val="00C63F32"/>
    <w:rsid w:val="00C64A04"/>
    <w:rsid w:val="00C65464"/>
    <w:rsid w:val="00C654EF"/>
    <w:rsid w:val="00C6566B"/>
    <w:rsid w:val="00C657CF"/>
    <w:rsid w:val="00C659F6"/>
    <w:rsid w:val="00C65CBA"/>
    <w:rsid w:val="00C66523"/>
    <w:rsid w:val="00C666EC"/>
    <w:rsid w:val="00C66760"/>
    <w:rsid w:val="00C67116"/>
    <w:rsid w:val="00C67296"/>
    <w:rsid w:val="00C6736E"/>
    <w:rsid w:val="00C67974"/>
    <w:rsid w:val="00C67AA5"/>
    <w:rsid w:val="00C70294"/>
    <w:rsid w:val="00C70F62"/>
    <w:rsid w:val="00C71165"/>
    <w:rsid w:val="00C711DC"/>
    <w:rsid w:val="00C712C1"/>
    <w:rsid w:val="00C71AE8"/>
    <w:rsid w:val="00C71BB4"/>
    <w:rsid w:val="00C71CB7"/>
    <w:rsid w:val="00C71E6D"/>
    <w:rsid w:val="00C720B5"/>
    <w:rsid w:val="00C7235E"/>
    <w:rsid w:val="00C724E1"/>
    <w:rsid w:val="00C725E0"/>
    <w:rsid w:val="00C726C5"/>
    <w:rsid w:val="00C72725"/>
    <w:rsid w:val="00C72DDA"/>
    <w:rsid w:val="00C73380"/>
    <w:rsid w:val="00C73830"/>
    <w:rsid w:val="00C73998"/>
    <w:rsid w:val="00C73A03"/>
    <w:rsid w:val="00C73C42"/>
    <w:rsid w:val="00C745D4"/>
    <w:rsid w:val="00C74720"/>
    <w:rsid w:val="00C74777"/>
    <w:rsid w:val="00C74A95"/>
    <w:rsid w:val="00C74C0B"/>
    <w:rsid w:val="00C75374"/>
    <w:rsid w:val="00C7548A"/>
    <w:rsid w:val="00C759E7"/>
    <w:rsid w:val="00C75E5F"/>
    <w:rsid w:val="00C763FA"/>
    <w:rsid w:val="00C764A5"/>
    <w:rsid w:val="00C76B21"/>
    <w:rsid w:val="00C76C08"/>
    <w:rsid w:val="00C77038"/>
    <w:rsid w:val="00C772A9"/>
    <w:rsid w:val="00C774E6"/>
    <w:rsid w:val="00C776E7"/>
    <w:rsid w:val="00C77EE1"/>
    <w:rsid w:val="00C80CF3"/>
    <w:rsid w:val="00C80D62"/>
    <w:rsid w:val="00C80DDA"/>
    <w:rsid w:val="00C8125E"/>
    <w:rsid w:val="00C81B4F"/>
    <w:rsid w:val="00C81EA0"/>
    <w:rsid w:val="00C81EDA"/>
    <w:rsid w:val="00C81F93"/>
    <w:rsid w:val="00C82123"/>
    <w:rsid w:val="00C82765"/>
    <w:rsid w:val="00C82A8C"/>
    <w:rsid w:val="00C82F49"/>
    <w:rsid w:val="00C82FBD"/>
    <w:rsid w:val="00C832C7"/>
    <w:rsid w:val="00C8388B"/>
    <w:rsid w:val="00C846E2"/>
    <w:rsid w:val="00C8472C"/>
    <w:rsid w:val="00C84944"/>
    <w:rsid w:val="00C84AC4"/>
    <w:rsid w:val="00C859C1"/>
    <w:rsid w:val="00C85F66"/>
    <w:rsid w:val="00C8607E"/>
    <w:rsid w:val="00C861A7"/>
    <w:rsid w:val="00C8680C"/>
    <w:rsid w:val="00C8691C"/>
    <w:rsid w:val="00C86BFD"/>
    <w:rsid w:val="00C86E18"/>
    <w:rsid w:val="00C87367"/>
    <w:rsid w:val="00C87689"/>
    <w:rsid w:val="00C8791A"/>
    <w:rsid w:val="00C87D80"/>
    <w:rsid w:val="00C87EB3"/>
    <w:rsid w:val="00C90217"/>
    <w:rsid w:val="00C9042F"/>
    <w:rsid w:val="00C907EB"/>
    <w:rsid w:val="00C908FC"/>
    <w:rsid w:val="00C90C5D"/>
    <w:rsid w:val="00C9120B"/>
    <w:rsid w:val="00C91FC4"/>
    <w:rsid w:val="00C92681"/>
    <w:rsid w:val="00C9272E"/>
    <w:rsid w:val="00C92B93"/>
    <w:rsid w:val="00C92C27"/>
    <w:rsid w:val="00C932AE"/>
    <w:rsid w:val="00C938FC"/>
    <w:rsid w:val="00C93EC4"/>
    <w:rsid w:val="00C94555"/>
    <w:rsid w:val="00C946B2"/>
    <w:rsid w:val="00C9478F"/>
    <w:rsid w:val="00C94E07"/>
    <w:rsid w:val="00C95811"/>
    <w:rsid w:val="00C95CF0"/>
    <w:rsid w:val="00C95F69"/>
    <w:rsid w:val="00C962C1"/>
    <w:rsid w:val="00C96303"/>
    <w:rsid w:val="00C96BFD"/>
    <w:rsid w:val="00C96C63"/>
    <w:rsid w:val="00C96C98"/>
    <w:rsid w:val="00C97172"/>
    <w:rsid w:val="00C9726C"/>
    <w:rsid w:val="00C97301"/>
    <w:rsid w:val="00C977DE"/>
    <w:rsid w:val="00C977E2"/>
    <w:rsid w:val="00C979EB"/>
    <w:rsid w:val="00CA09EA"/>
    <w:rsid w:val="00CA0B0B"/>
    <w:rsid w:val="00CA0E53"/>
    <w:rsid w:val="00CA1B85"/>
    <w:rsid w:val="00CA23B8"/>
    <w:rsid w:val="00CA25A9"/>
    <w:rsid w:val="00CA277E"/>
    <w:rsid w:val="00CA28FA"/>
    <w:rsid w:val="00CA2FF8"/>
    <w:rsid w:val="00CA35C5"/>
    <w:rsid w:val="00CA372A"/>
    <w:rsid w:val="00CA38F2"/>
    <w:rsid w:val="00CA3F8C"/>
    <w:rsid w:val="00CA42BF"/>
    <w:rsid w:val="00CA47DC"/>
    <w:rsid w:val="00CA4E63"/>
    <w:rsid w:val="00CA4E94"/>
    <w:rsid w:val="00CA5049"/>
    <w:rsid w:val="00CA5358"/>
    <w:rsid w:val="00CA557B"/>
    <w:rsid w:val="00CA6391"/>
    <w:rsid w:val="00CA6EBD"/>
    <w:rsid w:val="00CA6F82"/>
    <w:rsid w:val="00CA7138"/>
    <w:rsid w:val="00CA7B75"/>
    <w:rsid w:val="00CB0118"/>
    <w:rsid w:val="00CB04E0"/>
    <w:rsid w:val="00CB07E6"/>
    <w:rsid w:val="00CB0B17"/>
    <w:rsid w:val="00CB0CA6"/>
    <w:rsid w:val="00CB1090"/>
    <w:rsid w:val="00CB12D1"/>
    <w:rsid w:val="00CB155B"/>
    <w:rsid w:val="00CB1DCA"/>
    <w:rsid w:val="00CB20FA"/>
    <w:rsid w:val="00CB2151"/>
    <w:rsid w:val="00CB237E"/>
    <w:rsid w:val="00CB275E"/>
    <w:rsid w:val="00CB2B47"/>
    <w:rsid w:val="00CB2B8E"/>
    <w:rsid w:val="00CB2D7A"/>
    <w:rsid w:val="00CB3201"/>
    <w:rsid w:val="00CB3511"/>
    <w:rsid w:val="00CB3E36"/>
    <w:rsid w:val="00CB41DE"/>
    <w:rsid w:val="00CB47D6"/>
    <w:rsid w:val="00CB4DDB"/>
    <w:rsid w:val="00CB4DE2"/>
    <w:rsid w:val="00CB4EE7"/>
    <w:rsid w:val="00CB4F4E"/>
    <w:rsid w:val="00CB51FE"/>
    <w:rsid w:val="00CB522C"/>
    <w:rsid w:val="00CB5413"/>
    <w:rsid w:val="00CB567F"/>
    <w:rsid w:val="00CB59C5"/>
    <w:rsid w:val="00CB5FB1"/>
    <w:rsid w:val="00CB6CB7"/>
    <w:rsid w:val="00CB6D17"/>
    <w:rsid w:val="00CB6E1F"/>
    <w:rsid w:val="00CB6EBB"/>
    <w:rsid w:val="00CB6FAD"/>
    <w:rsid w:val="00CB71C1"/>
    <w:rsid w:val="00CB7302"/>
    <w:rsid w:val="00CB7515"/>
    <w:rsid w:val="00CB7CBE"/>
    <w:rsid w:val="00CC01C3"/>
    <w:rsid w:val="00CC029D"/>
    <w:rsid w:val="00CC02BB"/>
    <w:rsid w:val="00CC0F3A"/>
    <w:rsid w:val="00CC1045"/>
    <w:rsid w:val="00CC12C6"/>
    <w:rsid w:val="00CC1890"/>
    <w:rsid w:val="00CC1A59"/>
    <w:rsid w:val="00CC1CE9"/>
    <w:rsid w:val="00CC2032"/>
    <w:rsid w:val="00CC23E6"/>
    <w:rsid w:val="00CC24B9"/>
    <w:rsid w:val="00CC2DEF"/>
    <w:rsid w:val="00CC3670"/>
    <w:rsid w:val="00CC40F4"/>
    <w:rsid w:val="00CC4158"/>
    <w:rsid w:val="00CC47DB"/>
    <w:rsid w:val="00CC4A95"/>
    <w:rsid w:val="00CC5057"/>
    <w:rsid w:val="00CC53A5"/>
    <w:rsid w:val="00CC5B63"/>
    <w:rsid w:val="00CC5F42"/>
    <w:rsid w:val="00CC6171"/>
    <w:rsid w:val="00CC65AF"/>
    <w:rsid w:val="00CC6655"/>
    <w:rsid w:val="00CC6964"/>
    <w:rsid w:val="00CC698C"/>
    <w:rsid w:val="00CC6AFC"/>
    <w:rsid w:val="00CC6B2F"/>
    <w:rsid w:val="00CC6C38"/>
    <w:rsid w:val="00CC6D21"/>
    <w:rsid w:val="00CC7E87"/>
    <w:rsid w:val="00CC7F07"/>
    <w:rsid w:val="00CD0226"/>
    <w:rsid w:val="00CD051F"/>
    <w:rsid w:val="00CD0921"/>
    <w:rsid w:val="00CD0A1C"/>
    <w:rsid w:val="00CD0A89"/>
    <w:rsid w:val="00CD0AAA"/>
    <w:rsid w:val="00CD0EEA"/>
    <w:rsid w:val="00CD0FB6"/>
    <w:rsid w:val="00CD13F4"/>
    <w:rsid w:val="00CD147B"/>
    <w:rsid w:val="00CD14F7"/>
    <w:rsid w:val="00CD15A3"/>
    <w:rsid w:val="00CD17D8"/>
    <w:rsid w:val="00CD2414"/>
    <w:rsid w:val="00CD27B9"/>
    <w:rsid w:val="00CD2B3F"/>
    <w:rsid w:val="00CD2BA3"/>
    <w:rsid w:val="00CD2BFE"/>
    <w:rsid w:val="00CD2CC9"/>
    <w:rsid w:val="00CD2CDC"/>
    <w:rsid w:val="00CD3325"/>
    <w:rsid w:val="00CD3550"/>
    <w:rsid w:val="00CD3978"/>
    <w:rsid w:val="00CD3A02"/>
    <w:rsid w:val="00CD3B36"/>
    <w:rsid w:val="00CD4286"/>
    <w:rsid w:val="00CD4DAE"/>
    <w:rsid w:val="00CD502A"/>
    <w:rsid w:val="00CD551F"/>
    <w:rsid w:val="00CD570B"/>
    <w:rsid w:val="00CD5909"/>
    <w:rsid w:val="00CD5BD5"/>
    <w:rsid w:val="00CD5DE6"/>
    <w:rsid w:val="00CD60D9"/>
    <w:rsid w:val="00CD6112"/>
    <w:rsid w:val="00CD6192"/>
    <w:rsid w:val="00CD6195"/>
    <w:rsid w:val="00CD62E6"/>
    <w:rsid w:val="00CD63D5"/>
    <w:rsid w:val="00CD63FC"/>
    <w:rsid w:val="00CD6DCF"/>
    <w:rsid w:val="00CD71C8"/>
    <w:rsid w:val="00CD73E1"/>
    <w:rsid w:val="00CD7C61"/>
    <w:rsid w:val="00CD7C9A"/>
    <w:rsid w:val="00CE03EA"/>
    <w:rsid w:val="00CE04D9"/>
    <w:rsid w:val="00CE0742"/>
    <w:rsid w:val="00CE092B"/>
    <w:rsid w:val="00CE09C2"/>
    <w:rsid w:val="00CE0C87"/>
    <w:rsid w:val="00CE0DDA"/>
    <w:rsid w:val="00CE0DE4"/>
    <w:rsid w:val="00CE0E08"/>
    <w:rsid w:val="00CE0FE4"/>
    <w:rsid w:val="00CE11A7"/>
    <w:rsid w:val="00CE1251"/>
    <w:rsid w:val="00CE1380"/>
    <w:rsid w:val="00CE1452"/>
    <w:rsid w:val="00CE1621"/>
    <w:rsid w:val="00CE22F1"/>
    <w:rsid w:val="00CE248C"/>
    <w:rsid w:val="00CE255A"/>
    <w:rsid w:val="00CE2D29"/>
    <w:rsid w:val="00CE2E1D"/>
    <w:rsid w:val="00CE2F79"/>
    <w:rsid w:val="00CE3243"/>
    <w:rsid w:val="00CE3512"/>
    <w:rsid w:val="00CE35EF"/>
    <w:rsid w:val="00CE3978"/>
    <w:rsid w:val="00CE3B46"/>
    <w:rsid w:val="00CE3B91"/>
    <w:rsid w:val="00CE3E9D"/>
    <w:rsid w:val="00CE4EDD"/>
    <w:rsid w:val="00CE5095"/>
    <w:rsid w:val="00CE513F"/>
    <w:rsid w:val="00CE5253"/>
    <w:rsid w:val="00CE5400"/>
    <w:rsid w:val="00CE5643"/>
    <w:rsid w:val="00CE5C21"/>
    <w:rsid w:val="00CE5FBB"/>
    <w:rsid w:val="00CE732A"/>
    <w:rsid w:val="00CE737C"/>
    <w:rsid w:val="00CE781D"/>
    <w:rsid w:val="00CE7C61"/>
    <w:rsid w:val="00CF028B"/>
    <w:rsid w:val="00CF038A"/>
    <w:rsid w:val="00CF03C2"/>
    <w:rsid w:val="00CF09D0"/>
    <w:rsid w:val="00CF12CF"/>
    <w:rsid w:val="00CF13D5"/>
    <w:rsid w:val="00CF1635"/>
    <w:rsid w:val="00CF164D"/>
    <w:rsid w:val="00CF18FA"/>
    <w:rsid w:val="00CF20BC"/>
    <w:rsid w:val="00CF2245"/>
    <w:rsid w:val="00CF2893"/>
    <w:rsid w:val="00CF2DB1"/>
    <w:rsid w:val="00CF2E21"/>
    <w:rsid w:val="00CF3010"/>
    <w:rsid w:val="00CF306A"/>
    <w:rsid w:val="00CF359D"/>
    <w:rsid w:val="00CF3A2B"/>
    <w:rsid w:val="00CF3D8C"/>
    <w:rsid w:val="00CF3EF7"/>
    <w:rsid w:val="00CF4650"/>
    <w:rsid w:val="00CF4BE3"/>
    <w:rsid w:val="00CF4CC7"/>
    <w:rsid w:val="00CF5008"/>
    <w:rsid w:val="00CF51B9"/>
    <w:rsid w:val="00CF5338"/>
    <w:rsid w:val="00CF5460"/>
    <w:rsid w:val="00CF59F3"/>
    <w:rsid w:val="00CF5C6C"/>
    <w:rsid w:val="00CF5E1E"/>
    <w:rsid w:val="00CF66AE"/>
    <w:rsid w:val="00CF67FA"/>
    <w:rsid w:val="00CF6A55"/>
    <w:rsid w:val="00CF6D65"/>
    <w:rsid w:val="00CF71EC"/>
    <w:rsid w:val="00CF75F6"/>
    <w:rsid w:val="00CF7C15"/>
    <w:rsid w:val="00CF7E22"/>
    <w:rsid w:val="00CF7FBA"/>
    <w:rsid w:val="00D000C2"/>
    <w:rsid w:val="00D0040B"/>
    <w:rsid w:val="00D00796"/>
    <w:rsid w:val="00D00855"/>
    <w:rsid w:val="00D00B78"/>
    <w:rsid w:val="00D01878"/>
    <w:rsid w:val="00D018B9"/>
    <w:rsid w:val="00D01921"/>
    <w:rsid w:val="00D019DC"/>
    <w:rsid w:val="00D01B2D"/>
    <w:rsid w:val="00D02634"/>
    <w:rsid w:val="00D0297A"/>
    <w:rsid w:val="00D02994"/>
    <w:rsid w:val="00D02C88"/>
    <w:rsid w:val="00D03079"/>
    <w:rsid w:val="00D035CD"/>
    <w:rsid w:val="00D037E9"/>
    <w:rsid w:val="00D03BDF"/>
    <w:rsid w:val="00D03C00"/>
    <w:rsid w:val="00D04090"/>
    <w:rsid w:val="00D0474A"/>
    <w:rsid w:val="00D04923"/>
    <w:rsid w:val="00D04946"/>
    <w:rsid w:val="00D04A9C"/>
    <w:rsid w:val="00D0566F"/>
    <w:rsid w:val="00D05FDD"/>
    <w:rsid w:val="00D060D2"/>
    <w:rsid w:val="00D06192"/>
    <w:rsid w:val="00D0665D"/>
    <w:rsid w:val="00D069B4"/>
    <w:rsid w:val="00D07034"/>
    <w:rsid w:val="00D07081"/>
    <w:rsid w:val="00D07274"/>
    <w:rsid w:val="00D0786E"/>
    <w:rsid w:val="00D07A3E"/>
    <w:rsid w:val="00D07F23"/>
    <w:rsid w:val="00D10334"/>
    <w:rsid w:val="00D1058A"/>
    <w:rsid w:val="00D10693"/>
    <w:rsid w:val="00D109A5"/>
    <w:rsid w:val="00D109F7"/>
    <w:rsid w:val="00D10D54"/>
    <w:rsid w:val="00D11027"/>
    <w:rsid w:val="00D112F6"/>
    <w:rsid w:val="00D1167C"/>
    <w:rsid w:val="00D116BE"/>
    <w:rsid w:val="00D1174E"/>
    <w:rsid w:val="00D12466"/>
    <w:rsid w:val="00D12A44"/>
    <w:rsid w:val="00D12D40"/>
    <w:rsid w:val="00D12D54"/>
    <w:rsid w:val="00D13058"/>
    <w:rsid w:val="00D1312C"/>
    <w:rsid w:val="00D13394"/>
    <w:rsid w:val="00D13937"/>
    <w:rsid w:val="00D13CF0"/>
    <w:rsid w:val="00D13E2D"/>
    <w:rsid w:val="00D13F6B"/>
    <w:rsid w:val="00D13FA1"/>
    <w:rsid w:val="00D14276"/>
    <w:rsid w:val="00D1434F"/>
    <w:rsid w:val="00D14394"/>
    <w:rsid w:val="00D1481E"/>
    <w:rsid w:val="00D14E4B"/>
    <w:rsid w:val="00D152B5"/>
    <w:rsid w:val="00D154F6"/>
    <w:rsid w:val="00D156CC"/>
    <w:rsid w:val="00D1642B"/>
    <w:rsid w:val="00D164FD"/>
    <w:rsid w:val="00D16727"/>
    <w:rsid w:val="00D16DF2"/>
    <w:rsid w:val="00D16E39"/>
    <w:rsid w:val="00D17275"/>
    <w:rsid w:val="00D1739C"/>
    <w:rsid w:val="00D1748B"/>
    <w:rsid w:val="00D17734"/>
    <w:rsid w:val="00D177B8"/>
    <w:rsid w:val="00D17842"/>
    <w:rsid w:val="00D17974"/>
    <w:rsid w:val="00D17E34"/>
    <w:rsid w:val="00D17E67"/>
    <w:rsid w:val="00D17F8B"/>
    <w:rsid w:val="00D20ABB"/>
    <w:rsid w:val="00D20B35"/>
    <w:rsid w:val="00D20E86"/>
    <w:rsid w:val="00D215B8"/>
    <w:rsid w:val="00D21650"/>
    <w:rsid w:val="00D21BC5"/>
    <w:rsid w:val="00D22343"/>
    <w:rsid w:val="00D22392"/>
    <w:rsid w:val="00D225E2"/>
    <w:rsid w:val="00D22F11"/>
    <w:rsid w:val="00D233FF"/>
    <w:rsid w:val="00D23476"/>
    <w:rsid w:val="00D2376E"/>
    <w:rsid w:val="00D23A8B"/>
    <w:rsid w:val="00D23B28"/>
    <w:rsid w:val="00D23D14"/>
    <w:rsid w:val="00D23D18"/>
    <w:rsid w:val="00D2404F"/>
    <w:rsid w:val="00D240B3"/>
    <w:rsid w:val="00D242CD"/>
    <w:rsid w:val="00D248BE"/>
    <w:rsid w:val="00D24EA9"/>
    <w:rsid w:val="00D253CF"/>
    <w:rsid w:val="00D25964"/>
    <w:rsid w:val="00D25A2E"/>
    <w:rsid w:val="00D2605E"/>
    <w:rsid w:val="00D26908"/>
    <w:rsid w:val="00D269D1"/>
    <w:rsid w:val="00D26E6A"/>
    <w:rsid w:val="00D26F74"/>
    <w:rsid w:val="00D2700E"/>
    <w:rsid w:val="00D2728E"/>
    <w:rsid w:val="00D272A5"/>
    <w:rsid w:val="00D27648"/>
    <w:rsid w:val="00D30048"/>
    <w:rsid w:val="00D3005B"/>
    <w:rsid w:val="00D3012A"/>
    <w:rsid w:val="00D301E2"/>
    <w:rsid w:val="00D3023A"/>
    <w:rsid w:val="00D30FAB"/>
    <w:rsid w:val="00D311FB"/>
    <w:rsid w:val="00D3193B"/>
    <w:rsid w:val="00D31ADF"/>
    <w:rsid w:val="00D3207F"/>
    <w:rsid w:val="00D3221A"/>
    <w:rsid w:val="00D325C4"/>
    <w:rsid w:val="00D32653"/>
    <w:rsid w:val="00D32691"/>
    <w:rsid w:val="00D3279B"/>
    <w:rsid w:val="00D32A88"/>
    <w:rsid w:val="00D32B56"/>
    <w:rsid w:val="00D32B8D"/>
    <w:rsid w:val="00D3399E"/>
    <w:rsid w:val="00D3417C"/>
    <w:rsid w:val="00D341C3"/>
    <w:rsid w:val="00D347A0"/>
    <w:rsid w:val="00D34C64"/>
    <w:rsid w:val="00D354EE"/>
    <w:rsid w:val="00D355D5"/>
    <w:rsid w:val="00D356D2"/>
    <w:rsid w:val="00D35A78"/>
    <w:rsid w:val="00D35DA4"/>
    <w:rsid w:val="00D362DE"/>
    <w:rsid w:val="00D3643C"/>
    <w:rsid w:val="00D3645F"/>
    <w:rsid w:val="00D3652A"/>
    <w:rsid w:val="00D367B4"/>
    <w:rsid w:val="00D36C33"/>
    <w:rsid w:val="00D36CDD"/>
    <w:rsid w:val="00D37092"/>
    <w:rsid w:val="00D37395"/>
    <w:rsid w:val="00D37655"/>
    <w:rsid w:val="00D37E23"/>
    <w:rsid w:val="00D4095A"/>
    <w:rsid w:val="00D413AF"/>
    <w:rsid w:val="00D4163C"/>
    <w:rsid w:val="00D41734"/>
    <w:rsid w:val="00D41BBE"/>
    <w:rsid w:val="00D41C3F"/>
    <w:rsid w:val="00D41E1A"/>
    <w:rsid w:val="00D422D9"/>
    <w:rsid w:val="00D42594"/>
    <w:rsid w:val="00D42706"/>
    <w:rsid w:val="00D42843"/>
    <w:rsid w:val="00D42938"/>
    <w:rsid w:val="00D43688"/>
    <w:rsid w:val="00D438AE"/>
    <w:rsid w:val="00D43BD4"/>
    <w:rsid w:val="00D43ECC"/>
    <w:rsid w:val="00D44429"/>
    <w:rsid w:val="00D44E9B"/>
    <w:rsid w:val="00D45326"/>
    <w:rsid w:val="00D454CA"/>
    <w:rsid w:val="00D455C7"/>
    <w:rsid w:val="00D45873"/>
    <w:rsid w:val="00D45B32"/>
    <w:rsid w:val="00D4614B"/>
    <w:rsid w:val="00D463D9"/>
    <w:rsid w:val="00D46438"/>
    <w:rsid w:val="00D468B4"/>
    <w:rsid w:val="00D46AB3"/>
    <w:rsid w:val="00D46DFC"/>
    <w:rsid w:val="00D479AD"/>
    <w:rsid w:val="00D47A44"/>
    <w:rsid w:val="00D47B29"/>
    <w:rsid w:val="00D50094"/>
    <w:rsid w:val="00D509A7"/>
    <w:rsid w:val="00D50CDF"/>
    <w:rsid w:val="00D50DD0"/>
    <w:rsid w:val="00D50EBB"/>
    <w:rsid w:val="00D50F3E"/>
    <w:rsid w:val="00D510D0"/>
    <w:rsid w:val="00D510FD"/>
    <w:rsid w:val="00D512DE"/>
    <w:rsid w:val="00D51487"/>
    <w:rsid w:val="00D5152A"/>
    <w:rsid w:val="00D51B22"/>
    <w:rsid w:val="00D51B8C"/>
    <w:rsid w:val="00D51ED2"/>
    <w:rsid w:val="00D51FC9"/>
    <w:rsid w:val="00D52219"/>
    <w:rsid w:val="00D524D5"/>
    <w:rsid w:val="00D5252D"/>
    <w:rsid w:val="00D52A58"/>
    <w:rsid w:val="00D52CC7"/>
    <w:rsid w:val="00D52CD4"/>
    <w:rsid w:val="00D52EDE"/>
    <w:rsid w:val="00D53033"/>
    <w:rsid w:val="00D531DB"/>
    <w:rsid w:val="00D5361E"/>
    <w:rsid w:val="00D538BD"/>
    <w:rsid w:val="00D539D4"/>
    <w:rsid w:val="00D53E09"/>
    <w:rsid w:val="00D53F57"/>
    <w:rsid w:val="00D540E9"/>
    <w:rsid w:val="00D542DA"/>
    <w:rsid w:val="00D54B0F"/>
    <w:rsid w:val="00D551B5"/>
    <w:rsid w:val="00D551DA"/>
    <w:rsid w:val="00D5553E"/>
    <w:rsid w:val="00D555F2"/>
    <w:rsid w:val="00D55A50"/>
    <w:rsid w:val="00D55CEC"/>
    <w:rsid w:val="00D560EB"/>
    <w:rsid w:val="00D56744"/>
    <w:rsid w:val="00D56CD0"/>
    <w:rsid w:val="00D56F3B"/>
    <w:rsid w:val="00D56F4E"/>
    <w:rsid w:val="00D56FDD"/>
    <w:rsid w:val="00D570D9"/>
    <w:rsid w:val="00D571D4"/>
    <w:rsid w:val="00D57309"/>
    <w:rsid w:val="00D57651"/>
    <w:rsid w:val="00D57C33"/>
    <w:rsid w:val="00D57D73"/>
    <w:rsid w:val="00D60F68"/>
    <w:rsid w:val="00D61300"/>
    <w:rsid w:val="00D615C0"/>
    <w:rsid w:val="00D617B6"/>
    <w:rsid w:val="00D619E1"/>
    <w:rsid w:val="00D62352"/>
    <w:rsid w:val="00D623D4"/>
    <w:rsid w:val="00D6360C"/>
    <w:rsid w:val="00D63624"/>
    <w:rsid w:val="00D6373F"/>
    <w:rsid w:val="00D63D04"/>
    <w:rsid w:val="00D63DD0"/>
    <w:rsid w:val="00D641D5"/>
    <w:rsid w:val="00D64551"/>
    <w:rsid w:val="00D646E5"/>
    <w:rsid w:val="00D64789"/>
    <w:rsid w:val="00D64972"/>
    <w:rsid w:val="00D64ACD"/>
    <w:rsid w:val="00D65145"/>
    <w:rsid w:val="00D65432"/>
    <w:rsid w:val="00D654C6"/>
    <w:rsid w:val="00D654D8"/>
    <w:rsid w:val="00D654DF"/>
    <w:rsid w:val="00D6558E"/>
    <w:rsid w:val="00D658EC"/>
    <w:rsid w:val="00D65966"/>
    <w:rsid w:val="00D65F1D"/>
    <w:rsid w:val="00D66025"/>
    <w:rsid w:val="00D6607F"/>
    <w:rsid w:val="00D667F3"/>
    <w:rsid w:val="00D668C7"/>
    <w:rsid w:val="00D669B3"/>
    <w:rsid w:val="00D66AD1"/>
    <w:rsid w:val="00D66DD3"/>
    <w:rsid w:val="00D672F5"/>
    <w:rsid w:val="00D67882"/>
    <w:rsid w:val="00D67886"/>
    <w:rsid w:val="00D67C23"/>
    <w:rsid w:val="00D67C26"/>
    <w:rsid w:val="00D70076"/>
    <w:rsid w:val="00D7111F"/>
    <w:rsid w:val="00D7114C"/>
    <w:rsid w:val="00D7137C"/>
    <w:rsid w:val="00D720DD"/>
    <w:rsid w:val="00D72A9D"/>
    <w:rsid w:val="00D72B0D"/>
    <w:rsid w:val="00D72B7C"/>
    <w:rsid w:val="00D72C8F"/>
    <w:rsid w:val="00D73254"/>
    <w:rsid w:val="00D738B9"/>
    <w:rsid w:val="00D73AA2"/>
    <w:rsid w:val="00D73C11"/>
    <w:rsid w:val="00D73D87"/>
    <w:rsid w:val="00D74057"/>
    <w:rsid w:val="00D74314"/>
    <w:rsid w:val="00D743E3"/>
    <w:rsid w:val="00D74489"/>
    <w:rsid w:val="00D74B93"/>
    <w:rsid w:val="00D7513F"/>
    <w:rsid w:val="00D7541D"/>
    <w:rsid w:val="00D7576D"/>
    <w:rsid w:val="00D75B4A"/>
    <w:rsid w:val="00D75D6D"/>
    <w:rsid w:val="00D764B9"/>
    <w:rsid w:val="00D76BC0"/>
    <w:rsid w:val="00D76DEE"/>
    <w:rsid w:val="00D77749"/>
    <w:rsid w:val="00D77918"/>
    <w:rsid w:val="00D77A3C"/>
    <w:rsid w:val="00D77AA0"/>
    <w:rsid w:val="00D80154"/>
    <w:rsid w:val="00D80199"/>
    <w:rsid w:val="00D80531"/>
    <w:rsid w:val="00D80598"/>
    <w:rsid w:val="00D807AD"/>
    <w:rsid w:val="00D81007"/>
    <w:rsid w:val="00D813A4"/>
    <w:rsid w:val="00D81410"/>
    <w:rsid w:val="00D8170C"/>
    <w:rsid w:val="00D817D9"/>
    <w:rsid w:val="00D81B31"/>
    <w:rsid w:val="00D81EF3"/>
    <w:rsid w:val="00D820C6"/>
    <w:rsid w:val="00D8272B"/>
    <w:rsid w:val="00D829A3"/>
    <w:rsid w:val="00D82B2E"/>
    <w:rsid w:val="00D82D32"/>
    <w:rsid w:val="00D83086"/>
    <w:rsid w:val="00D8308F"/>
    <w:rsid w:val="00D830F2"/>
    <w:rsid w:val="00D836C2"/>
    <w:rsid w:val="00D837A6"/>
    <w:rsid w:val="00D83B66"/>
    <w:rsid w:val="00D83C65"/>
    <w:rsid w:val="00D83F03"/>
    <w:rsid w:val="00D840A9"/>
    <w:rsid w:val="00D84657"/>
    <w:rsid w:val="00D8482D"/>
    <w:rsid w:val="00D8489C"/>
    <w:rsid w:val="00D84C30"/>
    <w:rsid w:val="00D8506A"/>
    <w:rsid w:val="00D861E0"/>
    <w:rsid w:val="00D8653D"/>
    <w:rsid w:val="00D86615"/>
    <w:rsid w:val="00D86623"/>
    <w:rsid w:val="00D866EC"/>
    <w:rsid w:val="00D86AA8"/>
    <w:rsid w:val="00D86B1D"/>
    <w:rsid w:val="00D8709F"/>
    <w:rsid w:val="00D870BD"/>
    <w:rsid w:val="00D87DC3"/>
    <w:rsid w:val="00D87EDB"/>
    <w:rsid w:val="00D87F98"/>
    <w:rsid w:val="00D87FE1"/>
    <w:rsid w:val="00D903A2"/>
    <w:rsid w:val="00D906CB"/>
    <w:rsid w:val="00D90A07"/>
    <w:rsid w:val="00D9160E"/>
    <w:rsid w:val="00D916CA"/>
    <w:rsid w:val="00D91759"/>
    <w:rsid w:val="00D922A5"/>
    <w:rsid w:val="00D922A8"/>
    <w:rsid w:val="00D92505"/>
    <w:rsid w:val="00D92E39"/>
    <w:rsid w:val="00D92F3E"/>
    <w:rsid w:val="00D9309C"/>
    <w:rsid w:val="00D932AB"/>
    <w:rsid w:val="00D93599"/>
    <w:rsid w:val="00D935DF"/>
    <w:rsid w:val="00D93A06"/>
    <w:rsid w:val="00D93D52"/>
    <w:rsid w:val="00D93DDA"/>
    <w:rsid w:val="00D94385"/>
    <w:rsid w:val="00D94CC7"/>
    <w:rsid w:val="00D94E40"/>
    <w:rsid w:val="00D9505A"/>
    <w:rsid w:val="00D95124"/>
    <w:rsid w:val="00D95243"/>
    <w:rsid w:val="00D9616E"/>
    <w:rsid w:val="00D96229"/>
    <w:rsid w:val="00D962EB"/>
    <w:rsid w:val="00D96443"/>
    <w:rsid w:val="00D96A04"/>
    <w:rsid w:val="00D96CC4"/>
    <w:rsid w:val="00D96D9E"/>
    <w:rsid w:val="00D9707B"/>
    <w:rsid w:val="00D974C0"/>
    <w:rsid w:val="00D976D4"/>
    <w:rsid w:val="00D97794"/>
    <w:rsid w:val="00DA0192"/>
    <w:rsid w:val="00DA086F"/>
    <w:rsid w:val="00DA0FD1"/>
    <w:rsid w:val="00DA0FDF"/>
    <w:rsid w:val="00DA1055"/>
    <w:rsid w:val="00DA128C"/>
    <w:rsid w:val="00DA1394"/>
    <w:rsid w:val="00DA14E3"/>
    <w:rsid w:val="00DA1663"/>
    <w:rsid w:val="00DA19B1"/>
    <w:rsid w:val="00DA1DDA"/>
    <w:rsid w:val="00DA2014"/>
    <w:rsid w:val="00DA2059"/>
    <w:rsid w:val="00DA2337"/>
    <w:rsid w:val="00DA25C2"/>
    <w:rsid w:val="00DA267C"/>
    <w:rsid w:val="00DA27B3"/>
    <w:rsid w:val="00DA28B7"/>
    <w:rsid w:val="00DA2D37"/>
    <w:rsid w:val="00DA3201"/>
    <w:rsid w:val="00DA3813"/>
    <w:rsid w:val="00DA3A0B"/>
    <w:rsid w:val="00DA40F5"/>
    <w:rsid w:val="00DA47D6"/>
    <w:rsid w:val="00DA5101"/>
    <w:rsid w:val="00DA5154"/>
    <w:rsid w:val="00DA55F2"/>
    <w:rsid w:val="00DA58D5"/>
    <w:rsid w:val="00DA601A"/>
    <w:rsid w:val="00DA6106"/>
    <w:rsid w:val="00DA6298"/>
    <w:rsid w:val="00DA643F"/>
    <w:rsid w:val="00DA6C05"/>
    <w:rsid w:val="00DA6C6D"/>
    <w:rsid w:val="00DA6CD5"/>
    <w:rsid w:val="00DA6F18"/>
    <w:rsid w:val="00DA701D"/>
    <w:rsid w:val="00DA7242"/>
    <w:rsid w:val="00DA7432"/>
    <w:rsid w:val="00DA7463"/>
    <w:rsid w:val="00DA7536"/>
    <w:rsid w:val="00DA79EF"/>
    <w:rsid w:val="00DA7D52"/>
    <w:rsid w:val="00DA7D84"/>
    <w:rsid w:val="00DB02D5"/>
    <w:rsid w:val="00DB02F1"/>
    <w:rsid w:val="00DB039D"/>
    <w:rsid w:val="00DB0506"/>
    <w:rsid w:val="00DB0657"/>
    <w:rsid w:val="00DB0730"/>
    <w:rsid w:val="00DB0935"/>
    <w:rsid w:val="00DB0C0B"/>
    <w:rsid w:val="00DB159D"/>
    <w:rsid w:val="00DB1C51"/>
    <w:rsid w:val="00DB1D55"/>
    <w:rsid w:val="00DB1DDC"/>
    <w:rsid w:val="00DB1F5D"/>
    <w:rsid w:val="00DB24E2"/>
    <w:rsid w:val="00DB3086"/>
    <w:rsid w:val="00DB34EC"/>
    <w:rsid w:val="00DB37A4"/>
    <w:rsid w:val="00DB3B74"/>
    <w:rsid w:val="00DB3D02"/>
    <w:rsid w:val="00DB3E33"/>
    <w:rsid w:val="00DB4152"/>
    <w:rsid w:val="00DB4757"/>
    <w:rsid w:val="00DB4DDD"/>
    <w:rsid w:val="00DB4EDF"/>
    <w:rsid w:val="00DB4FB4"/>
    <w:rsid w:val="00DB53DF"/>
    <w:rsid w:val="00DB63D4"/>
    <w:rsid w:val="00DB6834"/>
    <w:rsid w:val="00DB6A65"/>
    <w:rsid w:val="00DB6D91"/>
    <w:rsid w:val="00DB6EF8"/>
    <w:rsid w:val="00DB71E0"/>
    <w:rsid w:val="00DB7370"/>
    <w:rsid w:val="00DB7461"/>
    <w:rsid w:val="00DB77BF"/>
    <w:rsid w:val="00DB7994"/>
    <w:rsid w:val="00DB7F9A"/>
    <w:rsid w:val="00DC04AC"/>
    <w:rsid w:val="00DC069A"/>
    <w:rsid w:val="00DC072A"/>
    <w:rsid w:val="00DC1146"/>
    <w:rsid w:val="00DC164C"/>
    <w:rsid w:val="00DC1A53"/>
    <w:rsid w:val="00DC21F8"/>
    <w:rsid w:val="00DC224B"/>
    <w:rsid w:val="00DC2289"/>
    <w:rsid w:val="00DC2447"/>
    <w:rsid w:val="00DC258F"/>
    <w:rsid w:val="00DC2B95"/>
    <w:rsid w:val="00DC2D48"/>
    <w:rsid w:val="00DC2F90"/>
    <w:rsid w:val="00DC32CB"/>
    <w:rsid w:val="00DC394B"/>
    <w:rsid w:val="00DC395B"/>
    <w:rsid w:val="00DC3C1C"/>
    <w:rsid w:val="00DC4234"/>
    <w:rsid w:val="00DC44FB"/>
    <w:rsid w:val="00DC510A"/>
    <w:rsid w:val="00DC537C"/>
    <w:rsid w:val="00DC5870"/>
    <w:rsid w:val="00DC58F5"/>
    <w:rsid w:val="00DC5942"/>
    <w:rsid w:val="00DC5996"/>
    <w:rsid w:val="00DC5A77"/>
    <w:rsid w:val="00DC5BDC"/>
    <w:rsid w:val="00DC62CE"/>
    <w:rsid w:val="00DC6896"/>
    <w:rsid w:val="00DC6C97"/>
    <w:rsid w:val="00DC7078"/>
    <w:rsid w:val="00DC7093"/>
    <w:rsid w:val="00DC72E0"/>
    <w:rsid w:val="00DC7549"/>
    <w:rsid w:val="00DC7709"/>
    <w:rsid w:val="00DC786B"/>
    <w:rsid w:val="00DC7912"/>
    <w:rsid w:val="00DC7AD6"/>
    <w:rsid w:val="00DC7FEF"/>
    <w:rsid w:val="00DD0384"/>
    <w:rsid w:val="00DD07F2"/>
    <w:rsid w:val="00DD0901"/>
    <w:rsid w:val="00DD0A3B"/>
    <w:rsid w:val="00DD0B2D"/>
    <w:rsid w:val="00DD0D85"/>
    <w:rsid w:val="00DD1229"/>
    <w:rsid w:val="00DD1F2B"/>
    <w:rsid w:val="00DD2323"/>
    <w:rsid w:val="00DD267D"/>
    <w:rsid w:val="00DD2B50"/>
    <w:rsid w:val="00DD3139"/>
    <w:rsid w:val="00DD3182"/>
    <w:rsid w:val="00DD34C6"/>
    <w:rsid w:val="00DD3583"/>
    <w:rsid w:val="00DD3853"/>
    <w:rsid w:val="00DD3A46"/>
    <w:rsid w:val="00DD3F50"/>
    <w:rsid w:val="00DD4AB0"/>
    <w:rsid w:val="00DD4F66"/>
    <w:rsid w:val="00DD58CF"/>
    <w:rsid w:val="00DD5CEE"/>
    <w:rsid w:val="00DD673E"/>
    <w:rsid w:val="00DD6CC9"/>
    <w:rsid w:val="00DD7342"/>
    <w:rsid w:val="00DD7394"/>
    <w:rsid w:val="00DD73FE"/>
    <w:rsid w:val="00DD7FB3"/>
    <w:rsid w:val="00DE0032"/>
    <w:rsid w:val="00DE0A8D"/>
    <w:rsid w:val="00DE0F2C"/>
    <w:rsid w:val="00DE1275"/>
    <w:rsid w:val="00DE1445"/>
    <w:rsid w:val="00DE16B6"/>
    <w:rsid w:val="00DE1754"/>
    <w:rsid w:val="00DE1CD1"/>
    <w:rsid w:val="00DE23E2"/>
    <w:rsid w:val="00DE23EC"/>
    <w:rsid w:val="00DE25D7"/>
    <w:rsid w:val="00DE2DA7"/>
    <w:rsid w:val="00DE3323"/>
    <w:rsid w:val="00DE341E"/>
    <w:rsid w:val="00DE36CA"/>
    <w:rsid w:val="00DE3A9D"/>
    <w:rsid w:val="00DE3B36"/>
    <w:rsid w:val="00DE3C96"/>
    <w:rsid w:val="00DE3D14"/>
    <w:rsid w:val="00DE3EC2"/>
    <w:rsid w:val="00DE3EE1"/>
    <w:rsid w:val="00DE41EC"/>
    <w:rsid w:val="00DE4425"/>
    <w:rsid w:val="00DE4B6D"/>
    <w:rsid w:val="00DE5050"/>
    <w:rsid w:val="00DE5426"/>
    <w:rsid w:val="00DE5553"/>
    <w:rsid w:val="00DE5636"/>
    <w:rsid w:val="00DE6097"/>
    <w:rsid w:val="00DE6259"/>
    <w:rsid w:val="00DE6288"/>
    <w:rsid w:val="00DE638C"/>
    <w:rsid w:val="00DE66AB"/>
    <w:rsid w:val="00DE697A"/>
    <w:rsid w:val="00DE6F0D"/>
    <w:rsid w:val="00DE78FF"/>
    <w:rsid w:val="00DE7C91"/>
    <w:rsid w:val="00DE7E54"/>
    <w:rsid w:val="00DE7E63"/>
    <w:rsid w:val="00DE7F7B"/>
    <w:rsid w:val="00DF0120"/>
    <w:rsid w:val="00DF0517"/>
    <w:rsid w:val="00DF0C16"/>
    <w:rsid w:val="00DF11B2"/>
    <w:rsid w:val="00DF14AE"/>
    <w:rsid w:val="00DF154C"/>
    <w:rsid w:val="00DF1918"/>
    <w:rsid w:val="00DF1A12"/>
    <w:rsid w:val="00DF1ABE"/>
    <w:rsid w:val="00DF2038"/>
    <w:rsid w:val="00DF20AE"/>
    <w:rsid w:val="00DF215F"/>
    <w:rsid w:val="00DF2371"/>
    <w:rsid w:val="00DF2501"/>
    <w:rsid w:val="00DF25CE"/>
    <w:rsid w:val="00DF36DB"/>
    <w:rsid w:val="00DF37E2"/>
    <w:rsid w:val="00DF3FE7"/>
    <w:rsid w:val="00DF415F"/>
    <w:rsid w:val="00DF490F"/>
    <w:rsid w:val="00DF4B91"/>
    <w:rsid w:val="00DF583A"/>
    <w:rsid w:val="00DF5921"/>
    <w:rsid w:val="00DF5A8A"/>
    <w:rsid w:val="00DF6D9A"/>
    <w:rsid w:val="00DF6F3A"/>
    <w:rsid w:val="00DF723A"/>
    <w:rsid w:val="00DF77A2"/>
    <w:rsid w:val="00DF7853"/>
    <w:rsid w:val="00DF7AC7"/>
    <w:rsid w:val="00DF7B25"/>
    <w:rsid w:val="00DF7B83"/>
    <w:rsid w:val="00E00253"/>
    <w:rsid w:val="00E004BD"/>
    <w:rsid w:val="00E00610"/>
    <w:rsid w:val="00E007AF"/>
    <w:rsid w:val="00E007CC"/>
    <w:rsid w:val="00E008ED"/>
    <w:rsid w:val="00E009FD"/>
    <w:rsid w:val="00E012A1"/>
    <w:rsid w:val="00E013A4"/>
    <w:rsid w:val="00E01C35"/>
    <w:rsid w:val="00E01D61"/>
    <w:rsid w:val="00E01E75"/>
    <w:rsid w:val="00E01EF3"/>
    <w:rsid w:val="00E02228"/>
    <w:rsid w:val="00E024D7"/>
    <w:rsid w:val="00E02806"/>
    <w:rsid w:val="00E02AB6"/>
    <w:rsid w:val="00E02EC6"/>
    <w:rsid w:val="00E0332B"/>
    <w:rsid w:val="00E03E9D"/>
    <w:rsid w:val="00E04246"/>
    <w:rsid w:val="00E04563"/>
    <w:rsid w:val="00E0491B"/>
    <w:rsid w:val="00E04A5D"/>
    <w:rsid w:val="00E04EBE"/>
    <w:rsid w:val="00E0532A"/>
    <w:rsid w:val="00E05C7E"/>
    <w:rsid w:val="00E06334"/>
    <w:rsid w:val="00E065A8"/>
    <w:rsid w:val="00E0683F"/>
    <w:rsid w:val="00E06DD0"/>
    <w:rsid w:val="00E06FEE"/>
    <w:rsid w:val="00E0706C"/>
    <w:rsid w:val="00E076B5"/>
    <w:rsid w:val="00E07966"/>
    <w:rsid w:val="00E07A55"/>
    <w:rsid w:val="00E10028"/>
    <w:rsid w:val="00E1037A"/>
    <w:rsid w:val="00E1054E"/>
    <w:rsid w:val="00E112DC"/>
    <w:rsid w:val="00E11410"/>
    <w:rsid w:val="00E11D52"/>
    <w:rsid w:val="00E11F2C"/>
    <w:rsid w:val="00E121F0"/>
    <w:rsid w:val="00E1226A"/>
    <w:rsid w:val="00E1233C"/>
    <w:rsid w:val="00E12421"/>
    <w:rsid w:val="00E126B2"/>
    <w:rsid w:val="00E12765"/>
    <w:rsid w:val="00E12B9E"/>
    <w:rsid w:val="00E12CDB"/>
    <w:rsid w:val="00E13087"/>
    <w:rsid w:val="00E13B9A"/>
    <w:rsid w:val="00E14404"/>
    <w:rsid w:val="00E14711"/>
    <w:rsid w:val="00E148ED"/>
    <w:rsid w:val="00E14B4A"/>
    <w:rsid w:val="00E15C87"/>
    <w:rsid w:val="00E16090"/>
    <w:rsid w:val="00E1642F"/>
    <w:rsid w:val="00E16436"/>
    <w:rsid w:val="00E165A5"/>
    <w:rsid w:val="00E1699A"/>
    <w:rsid w:val="00E169E8"/>
    <w:rsid w:val="00E16E10"/>
    <w:rsid w:val="00E17101"/>
    <w:rsid w:val="00E17641"/>
    <w:rsid w:val="00E17A2A"/>
    <w:rsid w:val="00E17E7C"/>
    <w:rsid w:val="00E2019F"/>
    <w:rsid w:val="00E2106B"/>
    <w:rsid w:val="00E21FC9"/>
    <w:rsid w:val="00E225A5"/>
    <w:rsid w:val="00E22A63"/>
    <w:rsid w:val="00E22AF6"/>
    <w:rsid w:val="00E22DFB"/>
    <w:rsid w:val="00E22F17"/>
    <w:rsid w:val="00E230C1"/>
    <w:rsid w:val="00E23101"/>
    <w:rsid w:val="00E231E2"/>
    <w:rsid w:val="00E232A2"/>
    <w:rsid w:val="00E23A54"/>
    <w:rsid w:val="00E240D0"/>
    <w:rsid w:val="00E245F3"/>
    <w:rsid w:val="00E259B0"/>
    <w:rsid w:val="00E25CB3"/>
    <w:rsid w:val="00E25D6F"/>
    <w:rsid w:val="00E25F08"/>
    <w:rsid w:val="00E260BA"/>
    <w:rsid w:val="00E266C6"/>
    <w:rsid w:val="00E269A3"/>
    <w:rsid w:val="00E26C6A"/>
    <w:rsid w:val="00E26D0F"/>
    <w:rsid w:val="00E27307"/>
    <w:rsid w:val="00E27534"/>
    <w:rsid w:val="00E276F3"/>
    <w:rsid w:val="00E278BF"/>
    <w:rsid w:val="00E27973"/>
    <w:rsid w:val="00E2798A"/>
    <w:rsid w:val="00E279D1"/>
    <w:rsid w:val="00E279D9"/>
    <w:rsid w:val="00E27C58"/>
    <w:rsid w:val="00E27F0D"/>
    <w:rsid w:val="00E3031D"/>
    <w:rsid w:val="00E308EC"/>
    <w:rsid w:val="00E30B71"/>
    <w:rsid w:val="00E30B85"/>
    <w:rsid w:val="00E30B91"/>
    <w:rsid w:val="00E30C3E"/>
    <w:rsid w:val="00E312B0"/>
    <w:rsid w:val="00E312C0"/>
    <w:rsid w:val="00E3154E"/>
    <w:rsid w:val="00E31B47"/>
    <w:rsid w:val="00E31B8C"/>
    <w:rsid w:val="00E31BD7"/>
    <w:rsid w:val="00E31DF5"/>
    <w:rsid w:val="00E31E64"/>
    <w:rsid w:val="00E3223B"/>
    <w:rsid w:val="00E3245E"/>
    <w:rsid w:val="00E32AD1"/>
    <w:rsid w:val="00E32F1F"/>
    <w:rsid w:val="00E32FE9"/>
    <w:rsid w:val="00E3351E"/>
    <w:rsid w:val="00E33730"/>
    <w:rsid w:val="00E33C1D"/>
    <w:rsid w:val="00E3437C"/>
    <w:rsid w:val="00E34A5D"/>
    <w:rsid w:val="00E34C8A"/>
    <w:rsid w:val="00E34E1F"/>
    <w:rsid w:val="00E352EA"/>
    <w:rsid w:val="00E35325"/>
    <w:rsid w:val="00E35576"/>
    <w:rsid w:val="00E35BCE"/>
    <w:rsid w:val="00E361DC"/>
    <w:rsid w:val="00E367C5"/>
    <w:rsid w:val="00E36AD8"/>
    <w:rsid w:val="00E36BB6"/>
    <w:rsid w:val="00E36E61"/>
    <w:rsid w:val="00E36EC6"/>
    <w:rsid w:val="00E372D0"/>
    <w:rsid w:val="00E37A34"/>
    <w:rsid w:val="00E37E71"/>
    <w:rsid w:val="00E40022"/>
    <w:rsid w:val="00E403E3"/>
    <w:rsid w:val="00E4062E"/>
    <w:rsid w:val="00E40817"/>
    <w:rsid w:val="00E4100E"/>
    <w:rsid w:val="00E41315"/>
    <w:rsid w:val="00E41393"/>
    <w:rsid w:val="00E4166B"/>
    <w:rsid w:val="00E41E0C"/>
    <w:rsid w:val="00E41EE2"/>
    <w:rsid w:val="00E423D8"/>
    <w:rsid w:val="00E42486"/>
    <w:rsid w:val="00E42847"/>
    <w:rsid w:val="00E428FF"/>
    <w:rsid w:val="00E429BC"/>
    <w:rsid w:val="00E431C6"/>
    <w:rsid w:val="00E43380"/>
    <w:rsid w:val="00E4384F"/>
    <w:rsid w:val="00E43B9C"/>
    <w:rsid w:val="00E450F5"/>
    <w:rsid w:val="00E45426"/>
    <w:rsid w:val="00E455A6"/>
    <w:rsid w:val="00E46064"/>
    <w:rsid w:val="00E4607C"/>
    <w:rsid w:val="00E4614D"/>
    <w:rsid w:val="00E464CB"/>
    <w:rsid w:val="00E4670B"/>
    <w:rsid w:val="00E46CD8"/>
    <w:rsid w:val="00E46D0D"/>
    <w:rsid w:val="00E46D53"/>
    <w:rsid w:val="00E46DE7"/>
    <w:rsid w:val="00E47389"/>
    <w:rsid w:val="00E4742B"/>
    <w:rsid w:val="00E47900"/>
    <w:rsid w:val="00E47CB9"/>
    <w:rsid w:val="00E50DE8"/>
    <w:rsid w:val="00E50F6E"/>
    <w:rsid w:val="00E5149B"/>
    <w:rsid w:val="00E51691"/>
    <w:rsid w:val="00E51713"/>
    <w:rsid w:val="00E518CD"/>
    <w:rsid w:val="00E519A5"/>
    <w:rsid w:val="00E51C0C"/>
    <w:rsid w:val="00E51E53"/>
    <w:rsid w:val="00E5219B"/>
    <w:rsid w:val="00E5223F"/>
    <w:rsid w:val="00E52329"/>
    <w:rsid w:val="00E52964"/>
    <w:rsid w:val="00E52D8F"/>
    <w:rsid w:val="00E52EBD"/>
    <w:rsid w:val="00E5308B"/>
    <w:rsid w:val="00E53098"/>
    <w:rsid w:val="00E53920"/>
    <w:rsid w:val="00E53A70"/>
    <w:rsid w:val="00E54539"/>
    <w:rsid w:val="00E55FB6"/>
    <w:rsid w:val="00E56292"/>
    <w:rsid w:val="00E563D8"/>
    <w:rsid w:val="00E564D5"/>
    <w:rsid w:val="00E565EF"/>
    <w:rsid w:val="00E5691B"/>
    <w:rsid w:val="00E56B5E"/>
    <w:rsid w:val="00E5798A"/>
    <w:rsid w:val="00E57F5D"/>
    <w:rsid w:val="00E60338"/>
    <w:rsid w:val="00E604A1"/>
    <w:rsid w:val="00E60688"/>
    <w:rsid w:val="00E606D1"/>
    <w:rsid w:val="00E607A5"/>
    <w:rsid w:val="00E607D3"/>
    <w:rsid w:val="00E6174E"/>
    <w:rsid w:val="00E62141"/>
    <w:rsid w:val="00E628DF"/>
    <w:rsid w:val="00E62A97"/>
    <w:rsid w:val="00E62BA6"/>
    <w:rsid w:val="00E62BFB"/>
    <w:rsid w:val="00E63358"/>
    <w:rsid w:val="00E6347A"/>
    <w:rsid w:val="00E6353C"/>
    <w:rsid w:val="00E63A49"/>
    <w:rsid w:val="00E640AA"/>
    <w:rsid w:val="00E642A3"/>
    <w:rsid w:val="00E646D6"/>
    <w:rsid w:val="00E64A7D"/>
    <w:rsid w:val="00E65133"/>
    <w:rsid w:val="00E6528B"/>
    <w:rsid w:val="00E65366"/>
    <w:rsid w:val="00E65393"/>
    <w:rsid w:val="00E654FC"/>
    <w:rsid w:val="00E65646"/>
    <w:rsid w:val="00E65667"/>
    <w:rsid w:val="00E66472"/>
    <w:rsid w:val="00E66935"/>
    <w:rsid w:val="00E66953"/>
    <w:rsid w:val="00E66A34"/>
    <w:rsid w:val="00E66D94"/>
    <w:rsid w:val="00E67272"/>
    <w:rsid w:val="00E67352"/>
    <w:rsid w:val="00E67898"/>
    <w:rsid w:val="00E67E74"/>
    <w:rsid w:val="00E70079"/>
    <w:rsid w:val="00E701CA"/>
    <w:rsid w:val="00E703B1"/>
    <w:rsid w:val="00E70753"/>
    <w:rsid w:val="00E709AE"/>
    <w:rsid w:val="00E70A6F"/>
    <w:rsid w:val="00E70B07"/>
    <w:rsid w:val="00E70C46"/>
    <w:rsid w:val="00E7106A"/>
    <w:rsid w:val="00E71C1D"/>
    <w:rsid w:val="00E71F12"/>
    <w:rsid w:val="00E72587"/>
    <w:rsid w:val="00E7266D"/>
    <w:rsid w:val="00E727F5"/>
    <w:rsid w:val="00E728AB"/>
    <w:rsid w:val="00E7293C"/>
    <w:rsid w:val="00E72A20"/>
    <w:rsid w:val="00E72C18"/>
    <w:rsid w:val="00E735C4"/>
    <w:rsid w:val="00E73A83"/>
    <w:rsid w:val="00E73AA8"/>
    <w:rsid w:val="00E73B22"/>
    <w:rsid w:val="00E741B0"/>
    <w:rsid w:val="00E74746"/>
    <w:rsid w:val="00E74B30"/>
    <w:rsid w:val="00E75272"/>
    <w:rsid w:val="00E754CE"/>
    <w:rsid w:val="00E75930"/>
    <w:rsid w:val="00E75A38"/>
    <w:rsid w:val="00E75A85"/>
    <w:rsid w:val="00E75D6C"/>
    <w:rsid w:val="00E76122"/>
    <w:rsid w:val="00E763BA"/>
    <w:rsid w:val="00E7652D"/>
    <w:rsid w:val="00E76617"/>
    <w:rsid w:val="00E76812"/>
    <w:rsid w:val="00E76832"/>
    <w:rsid w:val="00E76AEA"/>
    <w:rsid w:val="00E7709B"/>
    <w:rsid w:val="00E77477"/>
    <w:rsid w:val="00E8007E"/>
    <w:rsid w:val="00E80228"/>
    <w:rsid w:val="00E803C2"/>
    <w:rsid w:val="00E805B4"/>
    <w:rsid w:val="00E80631"/>
    <w:rsid w:val="00E80834"/>
    <w:rsid w:val="00E809ED"/>
    <w:rsid w:val="00E80AF1"/>
    <w:rsid w:val="00E80B30"/>
    <w:rsid w:val="00E80B6D"/>
    <w:rsid w:val="00E816F7"/>
    <w:rsid w:val="00E8180B"/>
    <w:rsid w:val="00E81CAF"/>
    <w:rsid w:val="00E82147"/>
    <w:rsid w:val="00E82796"/>
    <w:rsid w:val="00E828BE"/>
    <w:rsid w:val="00E82C83"/>
    <w:rsid w:val="00E82CB0"/>
    <w:rsid w:val="00E82EB6"/>
    <w:rsid w:val="00E83527"/>
    <w:rsid w:val="00E839F5"/>
    <w:rsid w:val="00E83CCA"/>
    <w:rsid w:val="00E84025"/>
    <w:rsid w:val="00E84052"/>
    <w:rsid w:val="00E8477B"/>
    <w:rsid w:val="00E84DC2"/>
    <w:rsid w:val="00E85085"/>
    <w:rsid w:val="00E850F4"/>
    <w:rsid w:val="00E85174"/>
    <w:rsid w:val="00E85779"/>
    <w:rsid w:val="00E85BA9"/>
    <w:rsid w:val="00E85F5A"/>
    <w:rsid w:val="00E86141"/>
    <w:rsid w:val="00E8677F"/>
    <w:rsid w:val="00E86D2A"/>
    <w:rsid w:val="00E8711A"/>
    <w:rsid w:val="00E87353"/>
    <w:rsid w:val="00E8744B"/>
    <w:rsid w:val="00E900D2"/>
    <w:rsid w:val="00E90860"/>
    <w:rsid w:val="00E90E94"/>
    <w:rsid w:val="00E90EFC"/>
    <w:rsid w:val="00E9106C"/>
    <w:rsid w:val="00E91475"/>
    <w:rsid w:val="00E915A5"/>
    <w:rsid w:val="00E9162E"/>
    <w:rsid w:val="00E91831"/>
    <w:rsid w:val="00E922BC"/>
    <w:rsid w:val="00E9232E"/>
    <w:rsid w:val="00E92475"/>
    <w:rsid w:val="00E92841"/>
    <w:rsid w:val="00E92FF3"/>
    <w:rsid w:val="00E930A4"/>
    <w:rsid w:val="00E937A4"/>
    <w:rsid w:val="00E93B58"/>
    <w:rsid w:val="00E93BFE"/>
    <w:rsid w:val="00E93EEC"/>
    <w:rsid w:val="00E94136"/>
    <w:rsid w:val="00E941D1"/>
    <w:rsid w:val="00E94375"/>
    <w:rsid w:val="00E949ED"/>
    <w:rsid w:val="00E94BE7"/>
    <w:rsid w:val="00E94D7A"/>
    <w:rsid w:val="00E94F69"/>
    <w:rsid w:val="00E952D8"/>
    <w:rsid w:val="00E957C9"/>
    <w:rsid w:val="00E9580E"/>
    <w:rsid w:val="00E95BEF"/>
    <w:rsid w:val="00E95C2A"/>
    <w:rsid w:val="00E96225"/>
    <w:rsid w:val="00E96800"/>
    <w:rsid w:val="00E96CF3"/>
    <w:rsid w:val="00E96E05"/>
    <w:rsid w:val="00E96F52"/>
    <w:rsid w:val="00E96FDE"/>
    <w:rsid w:val="00E97210"/>
    <w:rsid w:val="00E9783E"/>
    <w:rsid w:val="00E97A25"/>
    <w:rsid w:val="00EA00B6"/>
    <w:rsid w:val="00EA053E"/>
    <w:rsid w:val="00EA091E"/>
    <w:rsid w:val="00EA0AA5"/>
    <w:rsid w:val="00EA0BFE"/>
    <w:rsid w:val="00EA0FC1"/>
    <w:rsid w:val="00EA128E"/>
    <w:rsid w:val="00EA12C7"/>
    <w:rsid w:val="00EA1CE5"/>
    <w:rsid w:val="00EA1F5B"/>
    <w:rsid w:val="00EA2363"/>
    <w:rsid w:val="00EA286D"/>
    <w:rsid w:val="00EA2A8C"/>
    <w:rsid w:val="00EA2AD8"/>
    <w:rsid w:val="00EA2ED4"/>
    <w:rsid w:val="00EA2F33"/>
    <w:rsid w:val="00EA33B2"/>
    <w:rsid w:val="00EA3BA8"/>
    <w:rsid w:val="00EA4329"/>
    <w:rsid w:val="00EA44EB"/>
    <w:rsid w:val="00EA48B7"/>
    <w:rsid w:val="00EA491A"/>
    <w:rsid w:val="00EA49C3"/>
    <w:rsid w:val="00EA4C29"/>
    <w:rsid w:val="00EA4C54"/>
    <w:rsid w:val="00EA50BA"/>
    <w:rsid w:val="00EA5173"/>
    <w:rsid w:val="00EA5916"/>
    <w:rsid w:val="00EA5F0F"/>
    <w:rsid w:val="00EA622B"/>
    <w:rsid w:val="00EA62F3"/>
    <w:rsid w:val="00EA635C"/>
    <w:rsid w:val="00EA6DF2"/>
    <w:rsid w:val="00EA7270"/>
    <w:rsid w:val="00EA7333"/>
    <w:rsid w:val="00EA74B2"/>
    <w:rsid w:val="00EA79F0"/>
    <w:rsid w:val="00EB0014"/>
    <w:rsid w:val="00EB02DB"/>
    <w:rsid w:val="00EB0405"/>
    <w:rsid w:val="00EB0574"/>
    <w:rsid w:val="00EB0879"/>
    <w:rsid w:val="00EB1583"/>
    <w:rsid w:val="00EB16D9"/>
    <w:rsid w:val="00EB1BF0"/>
    <w:rsid w:val="00EB246D"/>
    <w:rsid w:val="00EB27D9"/>
    <w:rsid w:val="00EB28E2"/>
    <w:rsid w:val="00EB2B03"/>
    <w:rsid w:val="00EB2B06"/>
    <w:rsid w:val="00EB2C5B"/>
    <w:rsid w:val="00EB337C"/>
    <w:rsid w:val="00EB35AC"/>
    <w:rsid w:val="00EB3E13"/>
    <w:rsid w:val="00EB40BA"/>
    <w:rsid w:val="00EB44F3"/>
    <w:rsid w:val="00EB4673"/>
    <w:rsid w:val="00EB4805"/>
    <w:rsid w:val="00EB4963"/>
    <w:rsid w:val="00EB4E1E"/>
    <w:rsid w:val="00EB4FA2"/>
    <w:rsid w:val="00EB520C"/>
    <w:rsid w:val="00EB54A9"/>
    <w:rsid w:val="00EB5647"/>
    <w:rsid w:val="00EB58D9"/>
    <w:rsid w:val="00EB5A4A"/>
    <w:rsid w:val="00EB5F0F"/>
    <w:rsid w:val="00EB60D1"/>
    <w:rsid w:val="00EB62FE"/>
    <w:rsid w:val="00EB659D"/>
    <w:rsid w:val="00EB662F"/>
    <w:rsid w:val="00EB6A06"/>
    <w:rsid w:val="00EB6EED"/>
    <w:rsid w:val="00EB7A3B"/>
    <w:rsid w:val="00EB7B2E"/>
    <w:rsid w:val="00EB7D3D"/>
    <w:rsid w:val="00EB7DB4"/>
    <w:rsid w:val="00EC00CA"/>
    <w:rsid w:val="00EC23FB"/>
    <w:rsid w:val="00EC278C"/>
    <w:rsid w:val="00EC2893"/>
    <w:rsid w:val="00EC2DE1"/>
    <w:rsid w:val="00EC2F42"/>
    <w:rsid w:val="00EC3006"/>
    <w:rsid w:val="00EC3716"/>
    <w:rsid w:val="00EC3D07"/>
    <w:rsid w:val="00EC4AC7"/>
    <w:rsid w:val="00EC4C06"/>
    <w:rsid w:val="00EC524A"/>
    <w:rsid w:val="00EC541F"/>
    <w:rsid w:val="00EC5644"/>
    <w:rsid w:val="00EC5A16"/>
    <w:rsid w:val="00EC60E4"/>
    <w:rsid w:val="00EC65BE"/>
    <w:rsid w:val="00EC6A13"/>
    <w:rsid w:val="00EC6C8F"/>
    <w:rsid w:val="00EC6E03"/>
    <w:rsid w:val="00EC7017"/>
    <w:rsid w:val="00EC7400"/>
    <w:rsid w:val="00EC7496"/>
    <w:rsid w:val="00EC7AFA"/>
    <w:rsid w:val="00EC7D91"/>
    <w:rsid w:val="00EC7E27"/>
    <w:rsid w:val="00ED017F"/>
    <w:rsid w:val="00ED0674"/>
    <w:rsid w:val="00ED068D"/>
    <w:rsid w:val="00ED09B0"/>
    <w:rsid w:val="00ED0D18"/>
    <w:rsid w:val="00ED0E66"/>
    <w:rsid w:val="00ED0EB3"/>
    <w:rsid w:val="00ED14F8"/>
    <w:rsid w:val="00ED19FC"/>
    <w:rsid w:val="00ED1AC8"/>
    <w:rsid w:val="00ED1D54"/>
    <w:rsid w:val="00ED1E0B"/>
    <w:rsid w:val="00ED213C"/>
    <w:rsid w:val="00ED219A"/>
    <w:rsid w:val="00ED223A"/>
    <w:rsid w:val="00ED2865"/>
    <w:rsid w:val="00ED2C56"/>
    <w:rsid w:val="00ED39D0"/>
    <w:rsid w:val="00ED3B49"/>
    <w:rsid w:val="00ED4356"/>
    <w:rsid w:val="00ED4D8A"/>
    <w:rsid w:val="00ED50B6"/>
    <w:rsid w:val="00ED5806"/>
    <w:rsid w:val="00ED5B8F"/>
    <w:rsid w:val="00ED5ED5"/>
    <w:rsid w:val="00ED6502"/>
    <w:rsid w:val="00ED6876"/>
    <w:rsid w:val="00ED7004"/>
    <w:rsid w:val="00ED73B3"/>
    <w:rsid w:val="00ED7681"/>
    <w:rsid w:val="00ED7F7E"/>
    <w:rsid w:val="00EE03C4"/>
    <w:rsid w:val="00EE045F"/>
    <w:rsid w:val="00EE08B0"/>
    <w:rsid w:val="00EE08E9"/>
    <w:rsid w:val="00EE0A44"/>
    <w:rsid w:val="00EE0E12"/>
    <w:rsid w:val="00EE0E3D"/>
    <w:rsid w:val="00EE14D1"/>
    <w:rsid w:val="00EE18D0"/>
    <w:rsid w:val="00EE1D9F"/>
    <w:rsid w:val="00EE1E9B"/>
    <w:rsid w:val="00EE2025"/>
    <w:rsid w:val="00EE21EE"/>
    <w:rsid w:val="00EE243C"/>
    <w:rsid w:val="00EE274C"/>
    <w:rsid w:val="00EE2C0D"/>
    <w:rsid w:val="00EE32CF"/>
    <w:rsid w:val="00EE346F"/>
    <w:rsid w:val="00EE3E59"/>
    <w:rsid w:val="00EE40D7"/>
    <w:rsid w:val="00EE414A"/>
    <w:rsid w:val="00EE418F"/>
    <w:rsid w:val="00EE462C"/>
    <w:rsid w:val="00EE46AC"/>
    <w:rsid w:val="00EE5304"/>
    <w:rsid w:val="00EE5485"/>
    <w:rsid w:val="00EE5F21"/>
    <w:rsid w:val="00EE6028"/>
    <w:rsid w:val="00EE61BD"/>
    <w:rsid w:val="00EE63F3"/>
    <w:rsid w:val="00EE66B7"/>
    <w:rsid w:val="00EE67D0"/>
    <w:rsid w:val="00EE6B23"/>
    <w:rsid w:val="00EE6BB6"/>
    <w:rsid w:val="00EE6E34"/>
    <w:rsid w:val="00EE70F6"/>
    <w:rsid w:val="00EE7555"/>
    <w:rsid w:val="00EE7561"/>
    <w:rsid w:val="00EE7AAF"/>
    <w:rsid w:val="00EE7B03"/>
    <w:rsid w:val="00EE7B81"/>
    <w:rsid w:val="00EE7EC1"/>
    <w:rsid w:val="00EE7FBE"/>
    <w:rsid w:val="00EF0317"/>
    <w:rsid w:val="00EF0320"/>
    <w:rsid w:val="00EF0519"/>
    <w:rsid w:val="00EF0577"/>
    <w:rsid w:val="00EF0590"/>
    <w:rsid w:val="00EF0A55"/>
    <w:rsid w:val="00EF13B4"/>
    <w:rsid w:val="00EF188D"/>
    <w:rsid w:val="00EF19B4"/>
    <w:rsid w:val="00EF1C8C"/>
    <w:rsid w:val="00EF2972"/>
    <w:rsid w:val="00EF2BAB"/>
    <w:rsid w:val="00EF314D"/>
    <w:rsid w:val="00EF3224"/>
    <w:rsid w:val="00EF34FD"/>
    <w:rsid w:val="00EF35EC"/>
    <w:rsid w:val="00EF3A82"/>
    <w:rsid w:val="00EF3AD6"/>
    <w:rsid w:val="00EF3AFF"/>
    <w:rsid w:val="00EF3B67"/>
    <w:rsid w:val="00EF4065"/>
    <w:rsid w:val="00EF42ED"/>
    <w:rsid w:val="00EF449E"/>
    <w:rsid w:val="00EF47D5"/>
    <w:rsid w:val="00EF482C"/>
    <w:rsid w:val="00EF4BF3"/>
    <w:rsid w:val="00EF4D0C"/>
    <w:rsid w:val="00EF4F07"/>
    <w:rsid w:val="00EF5191"/>
    <w:rsid w:val="00EF5584"/>
    <w:rsid w:val="00EF5BF9"/>
    <w:rsid w:val="00EF63C6"/>
    <w:rsid w:val="00EF653B"/>
    <w:rsid w:val="00EF67FA"/>
    <w:rsid w:val="00EF76AB"/>
    <w:rsid w:val="00F003AD"/>
    <w:rsid w:val="00F006F4"/>
    <w:rsid w:val="00F00905"/>
    <w:rsid w:val="00F01189"/>
    <w:rsid w:val="00F01F28"/>
    <w:rsid w:val="00F024A0"/>
    <w:rsid w:val="00F02737"/>
    <w:rsid w:val="00F028F9"/>
    <w:rsid w:val="00F02C9E"/>
    <w:rsid w:val="00F02D6F"/>
    <w:rsid w:val="00F0301D"/>
    <w:rsid w:val="00F0326E"/>
    <w:rsid w:val="00F03347"/>
    <w:rsid w:val="00F034FB"/>
    <w:rsid w:val="00F03927"/>
    <w:rsid w:val="00F04484"/>
    <w:rsid w:val="00F049D0"/>
    <w:rsid w:val="00F04D41"/>
    <w:rsid w:val="00F05049"/>
    <w:rsid w:val="00F0504D"/>
    <w:rsid w:val="00F05606"/>
    <w:rsid w:val="00F0608F"/>
    <w:rsid w:val="00F06300"/>
    <w:rsid w:val="00F064DE"/>
    <w:rsid w:val="00F06588"/>
    <w:rsid w:val="00F066F6"/>
    <w:rsid w:val="00F069FB"/>
    <w:rsid w:val="00F06AC3"/>
    <w:rsid w:val="00F06BDE"/>
    <w:rsid w:val="00F06C27"/>
    <w:rsid w:val="00F06EC8"/>
    <w:rsid w:val="00F06EFC"/>
    <w:rsid w:val="00F070E3"/>
    <w:rsid w:val="00F07641"/>
    <w:rsid w:val="00F07D30"/>
    <w:rsid w:val="00F07D89"/>
    <w:rsid w:val="00F1009A"/>
    <w:rsid w:val="00F10430"/>
    <w:rsid w:val="00F10552"/>
    <w:rsid w:val="00F10555"/>
    <w:rsid w:val="00F10568"/>
    <w:rsid w:val="00F105F5"/>
    <w:rsid w:val="00F1075A"/>
    <w:rsid w:val="00F1088B"/>
    <w:rsid w:val="00F10ED5"/>
    <w:rsid w:val="00F113AA"/>
    <w:rsid w:val="00F11873"/>
    <w:rsid w:val="00F11903"/>
    <w:rsid w:val="00F11DB6"/>
    <w:rsid w:val="00F11E19"/>
    <w:rsid w:val="00F12486"/>
    <w:rsid w:val="00F12589"/>
    <w:rsid w:val="00F12861"/>
    <w:rsid w:val="00F12B03"/>
    <w:rsid w:val="00F12B16"/>
    <w:rsid w:val="00F12BDC"/>
    <w:rsid w:val="00F12D16"/>
    <w:rsid w:val="00F12D82"/>
    <w:rsid w:val="00F139E4"/>
    <w:rsid w:val="00F13C8B"/>
    <w:rsid w:val="00F14070"/>
    <w:rsid w:val="00F14156"/>
    <w:rsid w:val="00F1445E"/>
    <w:rsid w:val="00F145D9"/>
    <w:rsid w:val="00F14CFC"/>
    <w:rsid w:val="00F15B74"/>
    <w:rsid w:val="00F15DF7"/>
    <w:rsid w:val="00F163F5"/>
    <w:rsid w:val="00F16E0F"/>
    <w:rsid w:val="00F16EDC"/>
    <w:rsid w:val="00F16EE8"/>
    <w:rsid w:val="00F1720D"/>
    <w:rsid w:val="00F17B49"/>
    <w:rsid w:val="00F17F52"/>
    <w:rsid w:val="00F20249"/>
    <w:rsid w:val="00F20972"/>
    <w:rsid w:val="00F20B7F"/>
    <w:rsid w:val="00F2149E"/>
    <w:rsid w:val="00F2167D"/>
    <w:rsid w:val="00F21887"/>
    <w:rsid w:val="00F21EDB"/>
    <w:rsid w:val="00F2227A"/>
    <w:rsid w:val="00F223A1"/>
    <w:rsid w:val="00F22663"/>
    <w:rsid w:val="00F226FC"/>
    <w:rsid w:val="00F2287F"/>
    <w:rsid w:val="00F22C63"/>
    <w:rsid w:val="00F22E82"/>
    <w:rsid w:val="00F2331D"/>
    <w:rsid w:val="00F235A5"/>
    <w:rsid w:val="00F23B90"/>
    <w:rsid w:val="00F23EEC"/>
    <w:rsid w:val="00F24051"/>
    <w:rsid w:val="00F24323"/>
    <w:rsid w:val="00F246AE"/>
    <w:rsid w:val="00F2483A"/>
    <w:rsid w:val="00F249F9"/>
    <w:rsid w:val="00F24C4B"/>
    <w:rsid w:val="00F251DC"/>
    <w:rsid w:val="00F251EC"/>
    <w:rsid w:val="00F25C14"/>
    <w:rsid w:val="00F262A8"/>
    <w:rsid w:val="00F262EE"/>
    <w:rsid w:val="00F26D88"/>
    <w:rsid w:val="00F26EEF"/>
    <w:rsid w:val="00F26F2A"/>
    <w:rsid w:val="00F27109"/>
    <w:rsid w:val="00F27DC3"/>
    <w:rsid w:val="00F27E63"/>
    <w:rsid w:val="00F303E3"/>
    <w:rsid w:val="00F30612"/>
    <w:rsid w:val="00F3066D"/>
    <w:rsid w:val="00F30B2E"/>
    <w:rsid w:val="00F30D6E"/>
    <w:rsid w:val="00F30FE8"/>
    <w:rsid w:val="00F31DB9"/>
    <w:rsid w:val="00F325FF"/>
    <w:rsid w:val="00F32A49"/>
    <w:rsid w:val="00F32B59"/>
    <w:rsid w:val="00F33348"/>
    <w:rsid w:val="00F337AD"/>
    <w:rsid w:val="00F337BF"/>
    <w:rsid w:val="00F337E5"/>
    <w:rsid w:val="00F33A9B"/>
    <w:rsid w:val="00F33D14"/>
    <w:rsid w:val="00F33EB1"/>
    <w:rsid w:val="00F3404F"/>
    <w:rsid w:val="00F345FD"/>
    <w:rsid w:val="00F3490F"/>
    <w:rsid w:val="00F34DF0"/>
    <w:rsid w:val="00F34EE8"/>
    <w:rsid w:val="00F34F10"/>
    <w:rsid w:val="00F3512A"/>
    <w:rsid w:val="00F35532"/>
    <w:rsid w:val="00F35800"/>
    <w:rsid w:val="00F3708B"/>
    <w:rsid w:val="00F3796C"/>
    <w:rsid w:val="00F37986"/>
    <w:rsid w:val="00F37AF2"/>
    <w:rsid w:val="00F37B6C"/>
    <w:rsid w:val="00F37D6B"/>
    <w:rsid w:val="00F4017E"/>
    <w:rsid w:val="00F4060E"/>
    <w:rsid w:val="00F4071C"/>
    <w:rsid w:val="00F4087D"/>
    <w:rsid w:val="00F40B20"/>
    <w:rsid w:val="00F40DCB"/>
    <w:rsid w:val="00F40E07"/>
    <w:rsid w:val="00F41020"/>
    <w:rsid w:val="00F4165D"/>
    <w:rsid w:val="00F41C3A"/>
    <w:rsid w:val="00F41DE0"/>
    <w:rsid w:val="00F41E23"/>
    <w:rsid w:val="00F4204E"/>
    <w:rsid w:val="00F42184"/>
    <w:rsid w:val="00F423D3"/>
    <w:rsid w:val="00F42478"/>
    <w:rsid w:val="00F4247D"/>
    <w:rsid w:val="00F42A6C"/>
    <w:rsid w:val="00F43007"/>
    <w:rsid w:val="00F436FD"/>
    <w:rsid w:val="00F4456B"/>
    <w:rsid w:val="00F44906"/>
    <w:rsid w:val="00F449A5"/>
    <w:rsid w:val="00F4502A"/>
    <w:rsid w:val="00F450E8"/>
    <w:rsid w:val="00F45579"/>
    <w:rsid w:val="00F45B7E"/>
    <w:rsid w:val="00F45C8C"/>
    <w:rsid w:val="00F46A06"/>
    <w:rsid w:val="00F46BB8"/>
    <w:rsid w:val="00F46C8E"/>
    <w:rsid w:val="00F46EBD"/>
    <w:rsid w:val="00F473B6"/>
    <w:rsid w:val="00F47858"/>
    <w:rsid w:val="00F47B61"/>
    <w:rsid w:val="00F47CF3"/>
    <w:rsid w:val="00F50226"/>
    <w:rsid w:val="00F50511"/>
    <w:rsid w:val="00F50790"/>
    <w:rsid w:val="00F50BDD"/>
    <w:rsid w:val="00F51204"/>
    <w:rsid w:val="00F51773"/>
    <w:rsid w:val="00F51813"/>
    <w:rsid w:val="00F51BF9"/>
    <w:rsid w:val="00F521C6"/>
    <w:rsid w:val="00F52518"/>
    <w:rsid w:val="00F525F0"/>
    <w:rsid w:val="00F52C43"/>
    <w:rsid w:val="00F52C84"/>
    <w:rsid w:val="00F52E57"/>
    <w:rsid w:val="00F532A9"/>
    <w:rsid w:val="00F53460"/>
    <w:rsid w:val="00F53C13"/>
    <w:rsid w:val="00F53E06"/>
    <w:rsid w:val="00F54188"/>
    <w:rsid w:val="00F54664"/>
    <w:rsid w:val="00F546A4"/>
    <w:rsid w:val="00F546E4"/>
    <w:rsid w:val="00F549C6"/>
    <w:rsid w:val="00F54CC0"/>
    <w:rsid w:val="00F54CC9"/>
    <w:rsid w:val="00F54DA2"/>
    <w:rsid w:val="00F5501D"/>
    <w:rsid w:val="00F556E9"/>
    <w:rsid w:val="00F557B4"/>
    <w:rsid w:val="00F55D9A"/>
    <w:rsid w:val="00F55E6C"/>
    <w:rsid w:val="00F56754"/>
    <w:rsid w:val="00F56CD7"/>
    <w:rsid w:val="00F56D33"/>
    <w:rsid w:val="00F56DA0"/>
    <w:rsid w:val="00F56E9E"/>
    <w:rsid w:val="00F572A8"/>
    <w:rsid w:val="00F601DD"/>
    <w:rsid w:val="00F60521"/>
    <w:rsid w:val="00F6076D"/>
    <w:rsid w:val="00F607BD"/>
    <w:rsid w:val="00F60B43"/>
    <w:rsid w:val="00F60C96"/>
    <w:rsid w:val="00F619EE"/>
    <w:rsid w:val="00F61D06"/>
    <w:rsid w:val="00F61EEC"/>
    <w:rsid w:val="00F61FC3"/>
    <w:rsid w:val="00F62408"/>
    <w:rsid w:val="00F627A1"/>
    <w:rsid w:val="00F62992"/>
    <w:rsid w:val="00F6342A"/>
    <w:rsid w:val="00F63455"/>
    <w:rsid w:val="00F63710"/>
    <w:rsid w:val="00F6392A"/>
    <w:rsid w:val="00F639C3"/>
    <w:rsid w:val="00F6408F"/>
    <w:rsid w:val="00F64DBF"/>
    <w:rsid w:val="00F651DA"/>
    <w:rsid w:val="00F65701"/>
    <w:rsid w:val="00F65830"/>
    <w:rsid w:val="00F65C27"/>
    <w:rsid w:val="00F6630D"/>
    <w:rsid w:val="00F66542"/>
    <w:rsid w:val="00F66799"/>
    <w:rsid w:val="00F669B7"/>
    <w:rsid w:val="00F66A00"/>
    <w:rsid w:val="00F679D5"/>
    <w:rsid w:val="00F67A46"/>
    <w:rsid w:val="00F67B57"/>
    <w:rsid w:val="00F67B87"/>
    <w:rsid w:val="00F67CC4"/>
    <w:rsid w:val="00F67D0D"/>
    <w:rsid w:val="00F71195"/>
    <w:rsid w:val="00F71824"/>
    <w:rsid w:val="00F71856"/>
    <w:rsid w:val="00F719F9"/>
    <w:rsid w:val="00F72085"/>
    <w:rsid w:val="00F721D6"/>
    <w:rsid w:val="00F7255A"/>
    <w:rsid w:val="00F726B8"/>
    <w:rsid w:val="00F727A5"/>
    <w:rsid w:val="00F72CEB"/>
    <w:rsid w:val="00F72EBA"/>
    <w:rsid w:val="00F7303A"/>
    <w:rsid w:val="00F737B0"/>
    <w:rsid w:val="00F73D48"/>
    <w:rsid w:val="00F73DEA"/>
    <w:rsid w:val="00F740E4"/>
    <w:rsid w:val="00F74499"/>
    <w:rsid w:val="00F74788"/>
    <w:rsid w:val="00F74E74"/>
    <w:rsid w:val="00F757E1"/>
    <w:rsid w:val="00F760F2"/>
    <w:rsid w:val="00F7682E"/>
    <w:rsid w:val="00F76C64"/>
    <w:rsid w:val="00F76EC7"/>
    <w:rsid w:val="00F76F68"/>
    <w:rsid w:val="00F770B6"/>
    <w:rsid w:val="00F773E6"/>
    <w:rsid w:val="00F7749C"/>
    <w:rsid w:val="00F77818"/>
    <w:rsid w:val="00F77A66"/>
    <w:rsid w:val="00F80642"/>
    <w:rsid w:val="00F80874"/>
    <w:rsid w:val="00F80E24"/>
    <w:rsid w:val="00F80ED2"/>
    <w:rsid w:val="00F80F11"/>
    <w:rsid w:val="00F811BF"/>
    <w:rsid w:val="00F8125C"/>
    <w:rsid w:val="00F813AC"/>
    <w:rsid w:val="00F824A1"/>
    <w:rsid w:val="00F82A92"/>
    <w:rsid w:val="00F82AA6"/>
    <w:rsid w:val="00F8304F"/>
    <w:rsid w:val="00F831C0"/>
    <w:rsid w:val="00F83271"/>
    <w:rsid w:val="00F832F6"/>
    <w:rsid w:val="00F83450"/>
    <w:rsid w:val="00F83B72"/>
    <w:rsid w:val="00F83BA9"/>
    <w:rsid w:val="00F83D88"/>
    <w:rsid w:val="00F83ED2"/>
    <w:rsid w:val="00F847A9"/>
    <w:rsid w:val="00F84960"/>
    <w:rsid w:val="00F84AF1"/>
    <w:rsid w:val="00F84B1A"/>
    <w:rsid w:val="00F84F02"/>
    <w:rsid w:val="00F84FC9"/>
    <w:rsid w:val="00F8505E"/>
    <w:rsid w:val="00F850F1"/>
    <w:rsid w:val="00F8532B"/>
    <w:rsid w:val="00F85627"/>
    <w:rsid w:val="00F858DE"/>
    <w:rsid w:val="00F860E5"/>
    <w:rsid w:val="00F86450"/>
    <w:rsid w:val="00F86872"/>
    <w:rsid w:val="00F86D68"/>
    <w:rsid w:val="00F87297"/>
    <w:rsid w:val="00F873C5"/>
    <w:rsid w:val="00F87662"/>
    <w:rsid w:val="00F87E9F"/>
    <w:rsid w:val="00F90115"/>
    <w:rsid w:val="00F904EA"/>
    <w:rsid w:val="00F90D51"/>
    <w:rsid w:val="00F911C4"/>
    <w:rsid w:val="00F9124F"/>
    <w:rsid w:val="00F91291"/>
    <w:rsid w:val="00F914DC"/>
    <w:rsid w:val="00F915B7"/>
    <w:rsid w:val="00F9176D"/>
    <w:rsid w:val="00F921E9"/>
    <w:rsid w:val="00F92A9F"/>
    <w:rsid w:val="00F92BDB"/>
    <w:rsid w:val="00F92D84"/>
    <w:rsid w:val="00F935DC"/>
    <w:rsid w:val="00F93E03"/>
    <w:rsid w:val="00F9474D"/>
    <w:rsid w:val="00F94884"/>
    <w:rsid w:val="00F94B3D"/>
    <w:rsid w:val="00F959A1"/>
    <w:rsid w:val="00F95E25"/>
    <w:rsid w:val="00F95E58"/>
    <w:rsid w:val="00F96325"/>
    <w:rsid w:val="00F9693E"/>
    <w:rsid w:val="00F969E2"/>
    <w:rsid w:val="00F96C13"/>
    <w:rsid w:val="00F96DEC"/>
    <w:rsid w:val="00F97892"/>
    <w:rsid w:val="00FA028E"/>
    <w:rsid w:val="00FA048D"/>
    <w:rsid w:val="00FA0B76"/>
    <w:rsid w:val="00FA0C60"/>
    <w:rsid w:val="00FA1023"/>
    <w:rsid w:val="00FA102A"/>
    <w:rsid w:val="00FA139D"/>
    <w:rsid w:val="00FA1891"/>
    <w:rsid w:val="00FA208C"/>
    <w:rsid w:val="00FA21F4"/>
    <w:rsid w:val="00FA22B6"/>
    <w:rsid w:val="00FA2A10"/>
    <w:rsid w:val="00FA3093"/>
    <w:rsid w:val="00FA3394"/>
    <w:rsid w:val="00FA36B1"/>
    <w:rsid w:val="00FA36C9"/>
    <w:rsid w:val="00FA389C"/>
    <w:rsid w:val="00FA3A9E"/>
    <w:rsid w:val="00FA40FC"/>
    <w:rsid w:val="00FA4AD7"/>
    <w:rsid w:val="00FA4C1F"/>
    <w:rsid w:val="00FA4F4C"/>
    <w:rsid w:val="00FA4FD1"/>
    <w:rsid w:val="00FA52C7"/>
    <w:rsid w:val="00FA54D2"/>
    <w:rsid w:val="00FA54FF"/>
    <w:rsid w:val="00FA5823"/>
    <w:rsid w:val="00FA5C90"/>
    <w:rsid w:val="00FA5D6B"/>
    <w:rsid w:val="00FA5EE2"/>
    <w:rsid w:val="00FA5FE9"/>
    <w:rsid w:val="00FA64A3"/>
    <w:rsid w:val="00FA64EC"/>
    <w:rsid w:val="00FA67D2"/>
    <w:rsid w:val="00FA6A64"/>
    <w:rsid w:val="00FA6ADF"/>
    <w:rsid w:val="00FA6DE1"/>
    <w:rsid w:val="00FA6F74"/>
    <w:rsid w:val="00FA7671"/>
    <w:rsid w:val="00FA7872"/>
    <w:rsid w:val="00FA7BB0"/>
    <w:rsid w:val="00FB03DF"/>
    <w:rsid w:val="00FB04CD"/>
    <w:rsid w:val="00FB08BF"/>
    <w:rsid w:val="00FB11F3"/>
    <w:rsid w:val="00FB122E"/>
    <w:rsid w:val="00FB154E"/>
    <w:rsid w:val="00FB1990"/>
    <w:rsid w:val="00FB1C2F"/>
    <w:rsid w:val="00FB207D"/>
    <w:rsid w:val="00FB2111"/>
    <w:rsid w:val="00FB2C6E"/>
    <w:rsid w:val="00FB2DC9"/>
    <w:rsid w:val="00FB302F"/>
    <w:rsid w:val="00FB31C5"/>
    <w:rsid w:val="00FB33E3"/>
    <w:rsid w:val="00FB3853"/>
    <w:rsid w:val="00FB3D77"/>
    <w:rsid w:val="00FB414C"/>
    <w:rsid w:val="00FB4773"/>
    <w:rsid w:val="00FB4F00"/>
    <w:rsid w:val="00FB4FBD"/>
    <w:rsid w:val="00FB533F"/>
    <w:rsid w:val="00FB5424"/>
    <w:rsid w:val="00FB555A"/>
    <w:rsid w:val="00FB59CB"/>
    <w:rsid w:val="00FB59F8"/>
    <w:rsid w:val="00FB5A92"/>
    <w:rsid w:val="00FB5DC1"/>
    <w:rsid w:val="00FB620D"/>
    <w:rsid w:val="00FB626D"/>
    <w:rsid w:val="00FB64E0"/>
    <w:rsid w:val="00FB6656"/>
    <w:rsid w:val="00FB6BA7"/>
    <w:rsid w:val="00FB6ECE"/>
    <w:rsid w:val="00FB77C3"/>
    <w:rsid w:val="00FB7B09"/>
    <w:rsid w:val="00FB7CBD"/>
    <w:rsid w:val="00FC049A"/>
    <w:rsid w:val="00FC05DC"/>
    <w:rsid w:val="00FC0726"/>
    <w:rsid w:val="00FC0B75"/>
    <w:rsid w:val="00FC0CA5"/>
    <w:rsid w:val="00FC0FA0"/>
    <w:rsid w:val="00FC1456"/>
    <w:rsid w:val="00FC1C69"/>
    <w:rsid w:val="00FC1ECD"/>
    <w:rsid w:val="00FC2A4A"/>
    <w:rsid w:val="00FC3037"/>
    <w:rsid w:val="00FC34BD"/>
    <w:rsid w:val="00FC3739"/>
    <w:rsid w:val="00FC3E8E"/>
    <w:rsid w:val="00FC443C"/>
    <w:rsid w:val="00FC474E"/>
    <w:rsid w:val="00FC4933"/>
    <w:rsid w:val="00FC59E5"/>
    <w:rsid w:val="00FC5E53"/>
    <w:rsid w:val="00FC6E1F"/>
    <w:rsid w:val="00FC70A0"/>
    <w:rsid w:val="00FC745F"/>
    <w:rsid w:val="00FC7468"/>
    <w:rsid w:val="00FC7912"/>
    <w:rsid w:val="00FC79CE"/>
    <w:rsid w:val="00FC7D23"/>
    <w:rsid w:val="00FD0130"/>
    <w:rsid w:val="00FD01FB"/>
    <w:rsid w:val="00FD0278"/>
    <w:rsid w:val="00FD1277"/>
    <w:rsid w:val="00FD12CD"/>
    <w:rsid w:val="00FD1301"/>
    <w:rsid w:val="00FD168A"/>
    <w:rsid w:val="00FD1992"/>
    <w:rsid w:val="00FD1B3B"/>
    <w:rsid w:val="00FD233E"/>
    <w:rsid w:val="00FD2425"/>
    <w:rsid w:val="00FD2A02"/>
    <w:rsid w:val="00FD2D4B"/>
    <w:rsid w:val="00FD316F"/>
    <w:rsid w:val="00FD36B4"/>
    <w:rsid w:val="00FD3B11"/>
    <w:rsid w:val="00FD4383"/>
    <w:rsid w:val="00FD4391"/>
    <w:rsid w:val="00FD4529"/>
    <w:rsid w:val="00FD4DBD"/>
    <w:rsid w:val="00FD4F19"/>
    <w:rsid w:val="00FD57CD"/>
    <w:rsid w:val="00FD5BBE"/>
    <w:rsid w:val="00FD5CC1"/>
    <w:rsid w:val="00FD6034"/>
    <w:rsid w:val="00FD62E6"/>
    <w:rsid w:val="00FD632E"/>
    <w:rsid w:val="00FD644D"/>
    <w:rsid w:val="00FD68F3"/>
    <w:rsid w:val="00FD6DF4"/>
    <w:rsid w:val="00FD7024"/>
    <w:rsid w:val="00FD705C"/>
    <w:rsid w:val="00FD7242"/>
    <w:rsid w:val="00FD7414"/>
    <w:rsid w:val="00FD7464"/>
    <w:rsid w:val="00FD782D"/>
    <w:rsid w:val="00FD7971"/>
    <w:rsid w:val="00FD7ADE"/>
    <w:rsid w:val="00FE0388"/>
    <w:rsid w:val="00FE07C1"/>
    <w:rsid w:val="00FE0BB7"/>
    <w:rsid w:val="00FE0CA0"/>
    <w:rsid w:val="00FE107E"/>
    <w:rsid w:val="00FE1152"/>
    <w:rsid w:val="00FE1535"/>
    <w:rsid w:val="00FE16C5"/>
    <w:rsid w:val="00FE1808"/>
    <w:rsid w:val="00FE181C"/>
    <w:rsid w:val="00FE1E1C"/>
    <w:rsid w:val="00FE24D4"/>
    <w:rsid w:val="00FE2E77"/>
    <w:rsid w:val="00FE3287"/>
    <w:rsid w:val="00FE3BCC"/>
    <w:rsid w:val="00FE4604"/>
    <w:rsid w:val="00FE47DE"/>
    <w:rsid w:val="00FE4CB5"/>
    <w:rsid w:val="00FE50A5"/>
    <w:rsid w:val="00FE5450"/>
    <w:rsid w:val="00FE5661"/>
    <w:rsid w:val="00FE56B4"/>
    <w:rsid w:val="00FE5AB3"/>
    <w:rsid w:val="00FE5AD9"/>
    <w:rsid w:val="00FE5E9F"/>
    <w:rsid w:val="00FE68D1"/>
    <w:rsid w:val="00FE6D97"/>
    <w:rsid w:val="00FE6DB5"/>
    <w:rsid w:val="00FE7205"/>
    <w:rsid w:val="00FE722A"/>
    <w:rsid w:val="00FE74F6"/>
    <w:rsid w:val="00FE7A33"/>
    <w:rsid w:val="00FE7C29"/>
    <w:rsid w:val="00FF01CD"/>
    <w:rsid w:val="00FF07B9"/>
    <w:rsid w:val="00FF0E61"/>
    <w:rsid w:val="00FF0F1F"/>
    <w:rsid w:val="00FF0FE0"/>
    <w:rsid w:val="00FF140E"/>
    <w:rsid w:val="00FF1646"/>
    <w:rsid w:val="00FF1702"/>
    <w:rsid w:val="00FF1935"/>
    <w:rsid w:val="00FF224A"/>
    <w:rsid w:val="00FF255E"/>
    <w:rsid w:val="00FF2767"/>
    <w:rsid w:val="00FF27C7"/>
    <w:rsid w:val="00FF2B3D"/>
    <w:rsid w:val="00FF2B42"/>
    <w:rsid w:val="00FF3414"/>
    <w:rsid w:val="00FF4070"/>
    <w:rsid w:val="00FF4827"/>
    <w:rsid w:val="00FF49A9"/>
    <w:rsid w:val="00FF4D74"/>
    <w:rsid w:val="00FF4E97"/>
    <w:rsid w:val="00FF50A6"/>
    <w:rsid w:val="00FF5186"/>
    <w:rsid w:val="00FF5309"/>
    <w:rsid w:val="00FF543F"/>
    <w:rsid w:val="00FF5BB7"/>
    <w:rsid w:val="00FF5D33"/>
    <w:rsid w:val="00FF5FC9"/>
    <w:rsid w:val="00FF63C9"/>
    <w:rsid w:val="00FF6DF2"/>
    <w:rsid w:val="00FF72A9"/>
    <w:rsid w:val="00FF7C76"/>
    <w:rsid w:val="0322EBC7"/>
    <w:rsid w:val="033CB1FA"/>
    <w:rsid w:val="0456FEB5"/>
    <w:rsid w:val="0502CFD5"/>
    <w:rsid w:val="0528182A"/>
    <w:rsid w:val="08F0C97F"/>
    <w:rsid w:val="0B27664B"/>
    <w:rsid w:val="0C4BCE50"/>
    <w:rsid w:val="0D3A1EA5"/>
    <w:rsid w:val="0E96D2DC"/>
    <w:rsid w:val="1073AB07"/>
    <w:rsid w:val="1091C19E"/>
    <w:rsid w:val="109EE8F2"/>
    <w:rsid w:val="128C4FF5"/>
    <w:rsid w:val="1367E08E"/>
    <w:rsid w:val="1420E64E"/>
    <w:rsid w:val="15D3D97E"/>
    <w:rsid w:val="15FE27FD"/>
    <w:rsid w:val="178FB058"/>
    <w:rsid w:val="19A3ED3B"/>
    <w:rsid w:val="1A5A0B98"/>
    <w:rsid w:val="1BA90853"/>
    <w:rsid w:val="1CB7C455"/>
    <w:rsid w:val="1DA14AA3"/>
    <w:rsid w:val="1DEF3DD5"/>
    <w:rsid w:val="1E089098"/>
    <w:rsid w:val="1E2F1904"/>
    <w:rsid w:val="1E991A90"/>
    <w:rsid w:val="20018161"/>
    <w:rsid w:val="206692FF"/>
    <w:rsid w:val="20955AB0"/>
    <w:rsid w:val="21426482"/>
    <w:rsid w:val="21BBC823"/>
    <w:rsid w:val="223F7379"/>
    <w:rsid w:val="229A1F58"/>
    <w:rsid w:val="23EB0601"/>
    <w:rsid w:val="268AA462"/>
    <w:rsid w:val="268C7AD3"/>
    <w:rsid w:val="26AD2D17"/>
    <w:rsid w:val="27BC284A"/>
    <w:rsid w:val="27D52444"/>
    <w:rsid w:val="283191F7"/>
    <w:rsid w:val="29325F7F"/>
    <w:rsid w:val="2B135F33"/>
    <w:rsid w:val="2B4F1501"/>
    <w:rsid w:val="2C6A3262"/>
    <w:rsid w:val="2CCBAF16"/>
    <w:rsid w:val="2EE0F62F"/>
    <w:rsid w:val="2FCCC529"/>
    <w:rsid w:val="2FDA17DA"/>
    <w:rsid w:val="30B76335"/>
    <w:rsid w:val="3248DA3C"/>
    <w:rsid w:val="33F816F6"/>
    <w:rsid w:val="361BC945"/>
    <w:rsid w:val="381E3A80"/>
    <w:rsid w:val="3892EF1C"/>
    <w:rsid w:val="3A3253C6"/>
    <w:rsid w:val="3AB9571D"/>
    <w:rsid w:val="3B6A5BD5"/>
    <w:rsid w:val="3C19AD97"/>
    <w:rsid w:val="3CDCD0BD"/>
    <w:rsid w:val="3D0C4D53"/>
    <w:rsid w:val="3D46890C"/>
    <w:rsid w:val="3D7C6C87"/>
    <w:rsid w:val="401CD158"/>
    <w:rsid w:val="40A25510"/>
    <w:rsid w:val="41F74CAF"/>
    <w:rsid w:val="42936D53"/>
    <w:rsid w:val="440D2D6D"/>
    <w:rsid w:val="45D1802D"/>
    <w:rsid w:val="47024A5A"/>
    <w:rsid w:val="479B6A3F"/>
    <w:rsid w:val="49293D4E"/>
    <w:rsid w:val="49A3631E"/>
    <w:rsid w:val="4BB95E65"/>
    <w:rsid w:val="4E3C8C2D"/>
    <w:rsid w:val="4F4DAF09"/>
    <w:rsid w:val="52CEDE96"/>
    <w:rsid w:val="541CA887"/>
    <w:rsid w:val="549D1C2F"/>
    <w:rsid w:val="54AC5D32"/>
    <w:rsid w:val="54FAD122"/>
    <w:rsid w:val="55BCE630"/>
    <w:rsid w:val="5639C494"/>
    <w:rsid w:val="569B6379"/>
    <w:rsid w:val="56FF829F"/>
    <w:rsid w:val="571EC71D"/>
    <w:rsid w:val="5837FC72"/>
    <w:rsid w:val="5879A76A"/>
    <w:rsid w:val="5963AC0B"/>
    <w:rsid w:val="5B0E1087"/>
    <w:rsid w:val="5BF81D3D"/>
    <w:rsid w:val="5C369C7C"/>
    <w:rsid w:val="5CF476D0"/>
    <w:rsid w:val="5D5B7E9C"/>
    <w:rsid w:val="5E7B6AC5"/>
    <w:rsid w:val="5E875BC5"/>
    <w:rsid w:val="5FEF3832"/>
    <w:rsid w:val="60FDFDC5"/>
    <w:rsid w:val="614084C7"/>
    <w:rsid w:val="61B9465A"/>
    <w:rsid w:val="627180F2"/>
    <w:rsid w:val="64741AF5"/>
    <w:rsid w:val="66A4F793"/>
    <w:rsid w:val="6723B27D"/>
    <w:rsid w:val="682C7245"/>
    <w:rsid w:val="6838E298"/>
    <w:rsid w:val="686F49D4"/>
    <w:rsid w:val="6AA953A0"/>
    <w:rsid w:val="6CC9E3F6"/>
    <w:rsid w:val="6D4D59DF"/>
    <w:rsid w:val="6D5CA32F"/>
    <w:rsid w:val="6DE6C9C5"/>
    <w:rsid w:val="70C4819F"/>
    <w:rsid w:val="729B5B83"/>
    <w:rsid w:val="74A382A3"/>
    <w:rsid w:val="76CBE8AF"/>
    <w:rsid w:val="76D2ADC0"/>
    <w:rsid w:val="78E48B2C"/>
    <w:rsid w:val="7B104228"/>
    <w:rsid w:val="7B821918"/>
    <w:rsid w:val="7C185635"/>
    <w:rsid w:val="7CA7E907"/>
    <w:rsid w:val="7CCD345A"/>
    <w:rsid w:val="7DAEA997"/>
    <w:rsid w:val="7E0258C7"/>
    <w:rsid w:val="7E5DA829"/>
    <w:rsid w:val="7F74B6A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00AFC"/>
  <w14:discardImageEditingData/>
  <w15:chartTrackingRefBased/>
  <w15:docId w15:val="{40B311C0-3734-4038-811F-E212748E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99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4C61B6"/>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List Paragraph numbered,List Bullet indent,List Paragraph1,List 1,Other List,Bullet List,FooterText,numbered,Paragraphe de liste1,Bulletr List Paragraph,列出段落,列出段落1,Listeafsnit1,Parágrafo da Lista1,List Paragraph2,List Paragraph21,リスト段落1"/>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TOCHeading">
    <w:name w:val="TOC Heading"/>
    <w:basedOn w:val="Heading1"/>
    <w:next w:val="Normal"/>
    <w:uiPriority w:val="39"/>
    <w:unhideWhenUsed/>
    <w:qFormat/>
    <w:rsid w:val="00030FC4"/>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character" w:customStyle="1" w:styleId="ListParagraphChar">
    <w:name w:val="List Paragraph Char"/>
    <w:aliases w:val="List Paragraph numbered Char,List Bullet indent Char,List Paragraph1 Char,List 1 Char,Other List Char,Bullet List Char,FooterText Char,numbered Char,Paragraphe de liste1 Char,Bulletr List Paragraph Char,列出段落 Char,列出段落1 Char"/>
    <w:basedOn w:val="DefaultParagraphFont"/>
    <w:link w:val="ListParagraph"/>
    <w:uiPriority w:val="34"/>
    <w:qFormat/>
    <w:locked/>
    <w:rsid w:val="000E3E6E"/>
    <w:rPr>
      <w:lang w:eastAsia="en-US"/>
    </w:rPr>
  </w:style>
  <w:style w:type="paragraph" w:customStyle="1" w:styleId="Numberedindented1">
    <w:name w:val="Numbered indented 1"/>
    <w:basedOn w:val="ListParagraph"/>
    <w:qFormat/>
    <w:rsid w:val="000E3E6E"/>
    <w:pPr>
      <w:keepLines w:val="0"/>
      <w:numPr>
        <w:numId w:val="0"/>
      </w:numPr>
      <w:spacing w:before="0" w:after="8" w:line="269" w:lineRule="auto"/>
      <w:ind w:left="993" w:right="68" w:hanging="633"/>
      <w:jc w:val="both"/>
    </w:pPr>
    <w:rPr>
      <w:rFonts w:asciiTheme="minorHAnsi" w:hAnsiTheme="minorHAnsi" w:cstheme="minorBidi"/>
      <w:sz w:val="22"/>
      <w:szCs w:val="22"/>
    </w:rPr>
  </w:style>
  <w:style w:type="paragraph" w:customStyle="1" w:styleId="Numberedindented2">
    <w:name w:val="Numbered indented 2"/>
    <w:basedOn w:val="ListParagraph"/>
    <w:qFormat/>
    <w:rsid w:val="000E3E6E"/>
    <w:pPr>
      <w:keepLines w:val="0"/>
      <w:numPr>
        <w:numId w:val="0"/>
      </w:numPr>
      <w:spacing w:before="0" w:after="8" w:line="269" w:lineRule="auto"/>
      <w:ind w:left="1418" w:right="68" w:hanging="709"/>
      <w:jc w:val="both"/>
    </w:pPr>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C0081D"/>
    <w:rPr>
      <w:color w:val="605E5C"/>
      <w:shd w:val="clear" w:color="auto" w:fill="E1DFDD"/>
    </w:rPr>
  </w:style>
  <w:style w:type="character" w:styleId="PlaceholderText">
    <w:name w:val="Placeholder Text"/>
    <w:basedOn w:val="DefaultParagraphFont"/>
    <w:uiPriority w:val="99"/>
    <w:semiHidden/>
    <w:rsid w:val="00AB5150"/>
    <w:rPr>
      <w:color w:val="808080"/>
    </w:rPr>
  </w:style>
  <w:style w:type="table" w:styleId="TableGridLight">
    <w:name w:val="Grid Table Light"/>
    <w:basedOn w:val="TableNormal"/>
    <w:uiPriority w:val="40"/>
    <w:rsid w:val="00B53254"/>
    <w:pPr>
      <w:spacing w:before="0" w:after="0"/>
    </w:pPr>
    <w:rPr>
      <w:rFonts w:ascii="Times New Roman" w:eastAsia="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rsid w:val="00E628DF"/>
    <w:rPr>
      <w:sz w:val="20"/>
      <w:szCs w:val="20"/>
    </w:rPr>
  </w:style>
  <w:style w:type="character" w:customStyle="1" w:styleId="CommentTextChar">
    <w:name w:val="Comment Text Char"/>
    <w:basedOn w:val="DefaultParagraphFont"/>
    <w:link w:val="CommentText"/>
    <w:uiPriority w:val="99"/>
    <w:rsid w:val="00E628DF"/>
    <w:rPr>
      <w:sz w:val="20"/>
      <w:szCs w:val="20"/>
      <w:lang w:eastAsia="en-US"/>
    </w:rPr>
  </w:style>
  <w:style w:type="paragraph" w:styleId="CommentSubject">
    <w:name w:val="annotation subject"/>
    <w:basedOn w:val="CommentText"/>
    <w:next w:val="CommentText"/>
    <w:link w:val="CommentSubjectChar"/>
    <w:uiPriority w:val="99"/>
    <w:semiHidden/>
    <w:unhideWhenUsed/>
    <w:rsid w:val="00E628DF"/>
    <w:rPr>
      <w:b/>
      <w:bCs/>
    </w:rPr>
  </w:style>
  <w:style w:type="character" w:customStyle="1" w:styleId="CommentSubjectChar">
    <w:name w:val="Comment Subject Char"/>
    <w:basedOn w:val="CommentTextChar"/>
    <w:link w:val="CommentSubject"/>
    <w:uiPriority w:val="99"/>
    <w:semiHidden/>
    <w:rsid w:val="00E628DF"/>
    <w:rPr>
      <w:b/>
      <w:bCs/>
      <w:sz w:val="20"/>
      <w:szCs w:val="20"/>
      <w:lang w:eastAsia="en-US"/>
    </w:rPr>
  </w:style>
  <w:style w:type="paragraph" w:styleId="Revision">
    <w:name w:val="Revision"/>
    <w:hidden/>
    <w:uiPriority w:val="99"/>
    <w:semiHidden/>
    <w:rsid w:val="00F34DF0"/>
    <w:pPr>
      <w:spacing w:before="0" w:after="0"/>
    </w:pPr>
    <w:rPr>
      <w:lang w:eastAsia="en-US"/>
    </w:rPr>
  </w:style>
  <w:style w:type="character" w:customStyle="1" w:styleId="normaltextrun">
    <w:name w:val="normaltextrun"/>
    <w:basedOn w:val="DefaultParagraphFont"/>
    <w:rsid w:val="006A52DE"/>
  </w:style>
  <w:style w:type="character" w:customStyle="1" w:styleId="eop">
    <w:name w:val="eop"/>
    <w:basedOn w:val="DefaultParagraphFont"/>
    <w:rsid w:val="006A52DE"/>
  </w:style>
  <w:style w:type="paragraph" w:customStyle="1" w:styleId="paragraph">
    <w:name w:val="paragraph"/>
    <w:basedOn w:val="Normal"/>
    <w:rsid w:val="00F04D41"/>
    <w:pPr>
      <w:keepLines w:val="0"/>
      <w:spacing w:before="100" w:beforeAutospacing="1" w:after="100" w:afterAutospacing="1"/>
    </w:pPr>
    <w:rPr>
      <w:rFonts w:ascii="Times New Roman" w:eastAsia="Times New Roman" w:hAnsi="Times New Roman"/>
      <w:lang w:eastAsia="en-NZ"/>
    </w:rPr>
  </w:style>
  <w:style w:type="character" w:customStyle="1" w:styleId="tabchar">
    <w:name w:val="tabchar"/>
    <w:basedOn w:val="DefaultParagraphFont"/>
    <w:rsid w:val="00F04D41"/>
  </w:style>
  <w:style w:type="character" w:customStyle="1" w:styleId="contentcontrolboundarysink">
    <w:name w:val="contentcontrolboundarysink"/>
    <w:basedOn w:val="DefaultParagraphFont"/>
    <w:rsid w:val="00F04D41"/>
  </w:style>
  <w:style w:type="paragraph" w:customStyle="1" w:styleId="IRDAgmtNumLevel1">
    <w:name w:val="IRD Agmt Num Level 1"/>
    <w:basedOn w:val="Normal"/>
    <w:next w:val="IRDAgmtNumLevel2"/>
    <w:rsid w:val="00597330"/>
    <w:pPr>
      <w:keepLines w:val="0"/>
      <w:numPr>
        <w:numId w:val="23"/>
      </w:numPr>
      <w:jc w:val="both"/>
      <w:outlineLvl w:val="0"/>
    </w:pPr>
    <w:rPr>
      <w:rFonts w:ascii="Verdana" w:eastAsia="SimSun" w:hAnsi="Verdana"/>
      <w:b/>
      <w:caps/>
      <w:sz w:val="20"/>
      <w:lang w:eastAsia="zh-CN"/>
    </w:rPr>
  </w:style>
  <w:style w:type="paragraph" w:customStyle="1" w:styleId="IRDAgmtNumLevel2">
    <w:name w:val="IRD Agmt Num Level 2"/>
    <w:basedOn w:val="Heading2"/>
    <w:link w:val="IRDAgmtNumLevel2Char"/>
    <w:rsid w:val="00597330"/>
    <w:pPr>
      <w:keepNext w:val="0"/>
      <w:keepLines w:val="0"/>
      <w:numPr>
        <w:ilvl w:val="1"/>
        <w:numId w:val="23"/>
      </w:numPr>
      <w:spacing w:before="120" w:after="240"/>
      <w:contextualSpacing w:val="0"/>
      <w:jc w:val="both"/>
    </w:pPr>
    <w:rPr>
      <w:rFonts w:ascii="Verdana" w:eastAsia="SimSun" w:hAnsi="Verdana"/>
      <w:b w:val="0"/>
      <w:color w:val="auto"/>
      <w:sz w:val="20"/>
      <w:lang w:eastAsia="zh-CN"/>
    </w:rPr>
  </w:style>
  <w:style w:type="paragraph" w:customStyle="1" w:styleId="IRDAgmtNumLevel3">
    <w:name w:val="IRD Agmt Num Level 3"/>
    <w:basedOn w:val="Heading3"/>
    <w:link w:val="IRDAgmtNumLevel3Char"/>
    <w:rsid w:val="00597330"/>
    <w:pPr>
      <w:keepNext w:val="0"/>
      <w:keepLines w:val="0"/>
      <w:numPr>
        <w:ilvl w:val="2"/>
        <w:numId w:val="23"/>
      </w:numPr>
      <w:spacing w:before="0" w:after="240"/>
      <w:contextualSpacing w:val="0"/>
      <w:jc w:val="both"/>
    </w:pPr>
    <w:rPr>
      <w:rFonts w:ascii="Verdana" w:eastAsia="SimSun" w:hAnsi="Verdana"/>
      <w:b w:val="0"/>
      <w:color w:val="auto"/>
      <w:sz w:val="20"/>
      <w:lang w:eastAsia="zh-CN"/>
    </w:rPr>
  </w:style>
  <w:style w:type="paragraph" w:customStyle="1" w:styleId="IRDAgmtNumLevel4">
    <w:name w:val="IRD Agmt Num Level 4"/>
    <w:basedOn w:val="Heading4"/>
    <w:link w:val="IRDAgmtNumLevel4Char"/>
    <w:rsid w:val="00597330"/>
    <w:pPr>
      <w:keepNext w:val="0"/>
      <w:keepLines w:val="0"/>
      <w:spacing w:before="0" w:after="240"/>
      <w:contextualSpacing w:val="0"/>
      <w:jc w:val="both"/>
    </w:pPr>
    <w:rPr>
      <w:rFonts w:ascii="Verdana" w:eastAsia="SimSun" w:hAnsi="Verdana"/>
      <w:b w:val="0"/>
      <w:i w:val="0"/>
      <w:color w:val="auto"/>
      <w:sz w:val="20"/>
      <w:lang w:eastAsia="zh-CN"/>
    </w:rPr>
  </w:style>
  <w:style w:type="character" w:customStyle="1" w:styleId="IRDAgmtNumLevel2Char">
    <w:name w:val="IRD Agmt Num Level 2 Char"/>
    <w:link w:val="IRDAgmtNumLevel2"/>
    <w:rsid w:val="00597330"/>
    <w:rPr>
      <w:rFonts w:ascii="Verdana" w:eastAsia="SimSun" w:hAnsi="Verdana" w:cs="Arial"/>
      <w:bCs/>
      <w:iCs/>
      <w:sz w:val="20"/>
      <w:szCs w:val="28"/>
      <w:lang w:eastAsia="zh-CN"/>
    </w:rPr>
  </w:style>
  <w:style w:type="character" w:customStyle="1" w:styleId="IRDAgmtNumLevel3Char">
    <w:name w:val="IRD Agmt Num Level 3 Char"/>
    <w:link w:val="IRDAgmtNumLevel3"/>
    <w:rsid w:val="00597330"/>
    <w:rPr>
      <w:rFonts w:ascii="Verdana" w:eastAsia="SimSun" w:hAnsi="Verdana" w:cs="Arial"/>
      <w:bCs/>
      <w:sz w:val="20"/>
      <w:szCs w:val="26"/>
      <w:lang w:eastAsia="zh-CN"/>
    </w:rPr>
  </w:style>
  <w:style w:type="character" w:customStyle="1" w:styleId="IRDAgmtNumLevel4Char">
    <w:name w:val="IRD Agmt Num Level 4 Char"/>
    <w:link w:val="IRDAgmtNumLevel4"/>
    <w:rsid w:val="00597330"/>
    <w:rPr>
      <w:rFonts w:ascii="Verdana" w:eastAsia="SimSun" w:hAnsi="Verdana"/>
      <w:bCs/>
      <w:sz w:val="20"/>
      <w:szCs w:val="28"/>
      <w:lang w:eastAsia="zh-CN"/>
    </w:rPr>
  </w:style>
  <w:style w:type="paragraph" w:customStyle="1" w:styleId="IRDAgmtParagraph">
    <w:name w:val="IRD Agmt Paragraph"/>
    <w:basedOn w:val="Normal"/>
    <w:rsid w:val="00C25BBC"/>
    <w:pPr>
      <w:keepLines w:val="0"/>
      <w:spacing w:before="0"/>
      <w:ind w:left="851"/>
      <w:jc w:val="both"/>
    </w:pPr>
    <w:rPr>
      <w:rFonts w:ascii="Verdana" w:eastAsia="Times New Roman" w:hAnsi="Verdana"/>
      <w:sz w:val="20"/>
    </w:rPr>
  </w:style>
  <w:style w:type="paragraph" w:customStyle="1" w:styleId="Outline2">
    <w:name w:val="Outline 2"/>
    <w:basedOn w:val="BodyText"/>
    <w:link w:val="Outline2Char"/>
    <w:qFormat/>
    <w:rsid w:val="000E2AA9"/>
    <w:pPr>
      <w:keepLines w:val="0"/>
      <w:numPr>
        <w:ilvl w:val="1"/>
        <w:numId w:val="46"/>
      </w:numPr>
      <w:spacing w:before="0" w:after="180" w:line="280" w:lineRule="atLeast"/>
    </w:pPr>
    <w:rPr>
      <w:rFonts w:ascii="Arial" w:eastAsia="Times New Roman" w:hAnsi="Arial"/>
      <w:sz w:val="20"/>
      <w:szCs w:val="20"/>
    </w:rPr>
  </w:style>
  <w:style w:type="paragraph" w:customStyle="1" w:styleId="Outline1">
    <w:name w:val="Outline 1"/>
    <w:basedOn w:val="BodyText"/>
    <w:next w:val="Outline2"/>
    <w:qFormat/>
    <w:rsid w:val="000E2AA9"/>
    <w:pPr>
      <w:keepNext/>
      <w:keepLines w:val="0"/>
      <w:numPr>
        <w:numId w:val="46"/>
      </w:numPr>
      <w:tabs>
        <w:tab w:val="clear" w:pos="709"/>
        <w:tab w:val="num" w:pos="360"/>
      </w:tabs>
      <w:spacing w:before="300" w:after="180" w:line="280" w:lineRule="atLeast"/>
      <w:ind w:left="0" w:firstLine="0"/>
      <w:outlineLvl w:val="0"/>
    </w:pPr>
    <w:rPr>
      <w:rFonts w:ascii="Arial" w:eastAsia="Times New Roman" w:hAnsi="Arial"/>
      <w:b/>
      <w:szCs w:val="20"/>
    </w:rPr>
  </w:style>
  <w:style w:type="character" w:customStyle="1" w:styleId="Outline2Char">
    <w:name w:val="Outline 2 Char"/>
    <w:link w:val="Outline2"/>
    <w:locked/>
    <w:rsid w:val="000E2AA9"/>
    <w:rPr>
      <w:rFonts w:ascii="Arial" w:eastAsia="Times New Roman" w:hAnsi="Arial"/>
      <w:sz w:val="20"/>
      <w:szCs w:val="20"/>
      <w:lang w:eastAsia="en-US"/>
    </w:rPr>
  </w:style>
  <w:style w:type="character" w:customStyle="1" w:styleId="Outline3Char">
    <w:name w:val="Outline 3 Char"/>
    <w:link w:val="Outline3"/>
    <w:locked/>
    <w:rsid w:val="000E2AA9"/>
    <w:rPr>
      <w:rFonts w:ascii="Arial" w:hAnsi="Arial" w:cs="Arial"/>
      <w:lang w:eastAsia="en-US"/>
    </w:rPr>
  </w:style>
  <w:style w:type="paragraph" w:customStyle="1" w:styleId="Outline3">
    <w:name w:val="Outline 3"/>
    <w:basedOn w:val="BodyText"/>
    <w:link w:val="Outline3Char"/>
    <w:qFormat/>
    <w:rsid w:val="000E2AA9"/>
    <w:pPr>
      <w:keepLines w:val="0"/>
      <w:numPr>
        <w:ilvl w:val="2"/>
        <w:numId w:val="46"/>
      </w:numPr>
      <w:spacing w:before="0" w:after="180" w:line="280" w:lineRule="atLeast"/>
    </w:pPr>
    <w:rPr>
      <w:rFonts w:ascii="Arial" w:hAnsi="Arial" w:cs="Arial"/>
    </w:rPr>
  </w:style>
  <w:style w:type="character" w:customStyle="1" w:styleId="Outline4Char">
    <w:name w:val="Outline 4 Char"/>
    <w:basedOn w:val="BodyTextChar"/>
    <w:link w:val="Outline4"/>
    <w:locked/>
    <w:rsid w:val="000E2AA9"/>
    <w:rPr>
      <w:rFonts w:ascii="Arial" w:eastAsiaTheme="minorHAnsi" w:hAnsi="Arial" w:cs="Arial"/>
      <w:lang w:eastAsia="en-US"/>
    </w:rPr>
  </w:style>
  <w:style w:type="paragraph" w:customStyle="1" w:styleId="Outline4">
    <w:name w:val="Outline 4"/>
    <w:basedOn w:val="BodyText"/>
    <w:link w:val="Outline4Char"/>
    <w:qFormat/>
    <w:rsid w:val="000E2AA9"/>
    <w:pPr>
      <w:keepLines w:val="0"/>
      <w:numPr>
        <w:ilvl w:val="3"/>
        <w:numId w:val="46"/>
      </w:numPr>
      <w:spacing w:before="0" w:after="180" w:line="280" w:lineRule="atLeast"/>
    </w:pPr>
    <w:rPr>
      <w:rFonts w:ascii="Arial" w:hAnsi="Arial" w:cs="Arial"/>
    </w:rPr>
  </w:style>
  <w:style w:type="paragraph" w:customStyle="1" w:styleId="Outline5">
    <w:name w:val="Outline 5"/>
    <w:basedOn w:val="BodyText"/>
    <w:qFormat/>
    <w:rsid w:val="000E2AA9"/>
    <w:pPr>
      <w:keepLines w:val="0"/>
      <w:numPr>
        <w:ilvl w:val="4"/>
        <w:numId w:val="46"/>
      </w:numPr>
      <w:tabs>
        <w:tab w:val="clear" w:pos="1985"/>
        <w:tab w:val="num" w:pos="360"/>
      </w:tabs>
      <w:spacing w:before="0" w:after="180" w:line="280" w:lineRule="atLeast"/>
      <w:ind w:left="0" w:firstLine="0"/>
    </w:pPr>
    <w:rPr>
      <w:rFonts w:ascii="Arial" w:eastAsia="Times New Roman" w:hAnsi="Arial"/>
      <w:sz w:val="20"/>
      <w:szCs w:val="20"/>
    </w:rPr>
  </w:style>
  <w:style w:type="character" w:styleId="Mention">
    <w:name w:val="Mention"/>
    <w:basedOn w:val="DefaultParagraphFont"/>
    <w:uiPriority w:val="99"/>
    <w:unhideWhenUsed/>
    <w:rsid w:val="00376F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032">
      <w:bodyDiv w:val="1"/>
      <w:marLeft w:val="0"/>
      <w:marRight w:val="0"/>
      <w:marTop w:val="0"/>
      <w:marBottom w:val="0"/>
      <w:divBdr>
        <w:top w:val="none" w:sz="0" w:space="0" w:color="auto"/>
        <w:left w:val="none" w:sz="0" w:space="0" w:color="auto"/>
        <w:bottom w:val="none" w:sz="0" w:space="0" w:color="auto"/>
        <w:right w:val="none" w:sz="0" w:space="0" w:color="auto"/>
      </w:divBdr>
    </w:div>
    <w:div w:id="38020073">
      <w:bodyDiv w:val="1"/>
      <w:marLeft w:val="0"/>
      <w:marRight w:val="0"/>
      <w:marTop w:val="0"/>
      <w:marBottom w:val="0"/>
      <w:divBdr>
        <w:top w:val="none" w:sz="0" w:space="0" w:color="auto"/>
        <w:left w:val="none" w:sz="0" w:space="0" w:color="auto"/>
        <w:bottom w:val="none" w:sz="0" w:space="0" w:color="auto"/>
        <w:right w:val="none" w:sz="0" w:space="0" w:color="auto"/>
      </w:divBdr>
      <w:divsChild>
        <w:div w:id="138772315">
          <w:marLeft w:val="0"/>
          <w:marRight w:val="0"/>
          <w:marTop w:val="0"/>
          <w:marBottom w:val="0"/>
          <w:divBdr>
            <w:top w:val="none" w:sz="0" w:space="0" w:color="auto"/>
            <w:left w:val="none" w:sz="0" w:space="0" w:color="auto"/>
            <w:bottom w:val="none" w:sz="0" w:space="0" w:color="auto"/>
            <w:right w:val="none" w:sz="0" w:space="0" w:color="auto"/>
          </w:divBdr>
        </w:div>
        <w:div w:id="364184834">
          <w:marLeft w:val="0"/>
          <w:marRight w:val="0"/>
          <w:marTop w:val="0"/>
          <w:marBottom w:val="0"/>
          <w:divBdr>
            <w:top w:val="none" w:sz="0" w:space="0" w:color="auto"/>
            <w:left w:val="none" w:sz="0" w:space="0" w:color="auto"/>
            <w:bottom w:val="none" w:sz="0" w:space="0" w:color="auto"/>
            <w:right w:val="none" w:sz="0" w:space="0" w:color="auto"/>
          </w:divBdr>
        </w:div>
        <w:div w:id="446199718">
          <w:marLeft w:val="0"/>
          <w:marRight w:val="0"/>
          <w:marTop w:val="0"/>
          <w:marBottom w:val="0"/>
          <w:divBdr>
            <w:top w:val="none" w:sz="0" w:space="0" w:color="auto"/>
            <w:left w:val="none" w:sz="0" w:space="0" w:color="auto"/>
            <w:bottom w:val="none" w:sz="0" w:space="0" w:color="auto"/>
            <w:right w:val="none" w:sz="0" w:space="0" w:color="auto"/>
          </w:divBdr>
        </w:div>
        <w:div w:id="574701248">
          <w:marLeft w:val="0"/>
          <w:marRight w:val="0"/>
          <w:marTop w:val="0"/>
          <w:marBottom w:val="0"/>
          <w:divBdr>
            <w:top w:val="none" w:sz="0" w:space="0" w:color="auto"/>
            <w:left w:val="none" w:sz="0" w:space="0" w:color="auto"/>
            <w:bottom w:val="none" w:sz="0" w:space="0" w:color="auto"/>
            <w:right w:val="none" w:sz="0" w:space="0" w:color="auto"/>
          </w:divBdr>
        </w:div>
        <w:div w:id="614873777">
          <w:marLeft w:val="0"/>
          <w:marRight w:val="0"/>
          <w:marTop w:val="0"/>
          <w:marBottom w:val="0"/>
          <w:divBdr>
            <w:top w:val="none" w:sz="0" w:space="0" w:color="auto"/>
            <w:left w:val="none" w:sz="0" w:space="0" w:color="auto"/>
            <w:bottom w:val="none" w:sz="0" w:space="0" w:color="auto"/>
            <w:right w:val="none" w:sz="0" w:space="0" w:color="auto"/>
          </w:divBdr>
        </w:div>
        <w:div w:id="700321970">
          <w:marLeft w:val="0"/>
          <w:marRight w:val="0"/>
          <w:marTop w:val="0"/>
          <w:marBottom w:val="0"/>
          <w:divBdr>
            <w:top w:val="none" w:sz="0" w:space="0" w:color="auto"/>
            <w:left w:val="none" w:sz="0" w:space="0" w:color="auto"/>
            <w:bottom w:val="none" w:sz="0" w:space="0" w:color="auto"/>
            <w:right w:val="none" w:sz="0" w:space="0" w:color="auto"/>
          </w:divBdr>
        </w:div>
        <w:div w:id="789780655">
          <w:marLeft w:val="0"/>
          <w:marRight w:val="0"/>
          <w:marTop w:val="0"/>
          <w:marBottom w:val="0"/>
          <w:divBdr>
            <w:top w:val="none" w:sz="0" w:space="0" w:color="auto"/>
            <w:left w:val="none" w:sz="0" w:space="0" w:color="auto"/>
            <w:bottom w:val="none" w:sz="0" w:space="0" w:color="auto"/>
            <w:right w:val="none" w:sz="0" w:space="0" w:color="auto"/>
          </w:divBdr>
        </w:div>
        <w:div w:id="888343688">
          <w:marLeft w:val="0"/>
          <w:marRight w:val="0"/>
          <w:marTop w:val="0"/>
          <w:marBottom w:val="0"/>
          <w:divBdr>
            <w:top w:val="none" w:sz="0" w:space="0" w:color="auto"/>
            <w:left w:val="none" w:sz="0" w:space="0" w:color="auto"/>
            <w:bottom w:val="none" w:sz="0" w:space="0" w:color="auto"/>
            <w:right w:val="none" w:sz="0" w:space="0" w:color="auto"/>
          </w:divBdr>
        </w:div>
        <w:div w:id="923295461">
          <w:marLeft w:val="0"/>
          <w:marRight w:val="0"/>
          <w:marTop w:val="0"/>
          <w:marBottom w:val="0"/>
          <w:divBdr>
            <w:top w:val="none" w:sz="0" w:space="0" w:color="auto"/>
            <w:left w:val="none" w:sz="0" w:space="0" w:color="auto"/>
            <w:bottom w:val="none" w:sz="0" w:space="0" w:color="auto"/>
            <w:right w:val="none" w:sz="0" w:space="0" w:color="auto"/>
          </w:divBdr>
        </w:div>
        <w:div w:id="1175194970">
          <w:marLeft w:val="0"/>
          <w:marRight w:val="0"/>
          <w:marTop w:val="0"/>
          <w:marBottom w:val="0"/>
          <w:divBdr>
            <w:top w:val="none" w:sz="0" w:space="0" w:color="auto"/>
            <w:left w:val="none" w:sz="0" w:space="0" w:color="auto"/>
            <w:bottom w:val="none" w:sz="0" w:space="0" w:color="auto"/>
            <w:right w:val="none" w:sz="0" w:space="0" w:color="auto"/>
          </w:divBdr>
        </w:div>
        <w:div w:id="1402870473">
          <w:marLeft w:val="0"/>
          <w:marRight w:val="0"/>
          <w:marTop w:val="0"/>
          <w:marBottom w:val="0"/>
          <w:divBdr>
            <w:top w:val="none" w:sz="0" w:space="0" w:color="auto"/>
            <w:left w:val="none" w:sz="0" w:space="0" w:color="auto"/>
            <w:bottom w:val="none" w:sz="0" w:space="0" w:color="auto"/>
            <w:right w:val="none" w:sz="0" w:space="0" w:color="auto"/>
          </w:divBdr>
        </w:div>
        <w:div w:id="1454446264">
          <w:marLeft w:val="0"/>
          <w:marRight w:val="0"/>
          <w:marTop w:val="0"/>
          <w:marBottom w:val="0"/>
          <w:divBdr>
            <w:top w:val="none" w:sz="0" w:space="0" w:color="auto"/>
            <w:left w:val="none" w:sz="0" w:space="0" w:color="auto"/>
            <w:bottom w:val="none" w:sz="0" w:space="0" w:color="auto"/>
            <w:right w:val="none" w:sz="0" w:space="0" w:color="auto"/>
          </w:divBdr>
        </w:div>
        <w:div w:id="1725059475">
          <w:marLeft w:val="0"/>
          <w:marRight w:val="0"/>
          <w:marTop w:val="0"/>
          <w:marBottom w:val="0"/>
          <w:divBdr>
            <w:top w:val="none" w:sz="0" w:space="0" w:color="auto"/>
            <w:left w:val="none" w:sz="0" w:space="0" w:color="auto"/>
            <w:bottom w:val="none" w:sz="0" w:space="0" w:color="auto"/>
            <w:right w:val="none" w:sz="0" w:space="0" w:color="auto"/>
          </w:divBdr>
        </w:div>
        <w:div w:id="1896812997">
          <w:marLeft w:val="0"/>
          <w:marRight w:val="0"/>
          <w:marTop w:val="0"/>
          <w:marBottom w:val="0"/>
          <w:divBdr>
            <w:top w:val="none" w:sz="0" w:space="0" w:color="auto"/>
            <w:left w:val="none" w:sz="0" w:space="0" w:color="auto"/>
            <w:bottom w:val="none" w:sz="0" w:space="0" w:color="auto"/>
            <w:right w:val="none" w:sz="0" w:space="0" w:color="auto"/>
          </w:divBdr>
        </w:div>
        <w:div w:id="2002200230">
          <w:marLeft w:val="0"/>
          <w:marRight w:val="0"/>
          <w:marTop w:val="0"/>
          <w:marBottom w:val="0"/>
          <w:divBdr>
            <w:top w:val="none" w:sz="0" w:space="0" w:color="auto"/>
            <w:left w:val="none" w:sz="0" w:space="0" w:color="auto"/>
            <w:bottom w:val="none" w:sz="0" w:space="0" w:color="auto"/>
            <w:right w:val="none" w:sz="0" w:space="0" w:color="auto"/>
          </w:divBdr>
        </w:div>
        <w:div w:id="2139375478">
          <w:marLeft w:val="0"/>
          <w:marRight w:val="0"/>
          <w:marTop w:val="0"/>
          <w:marBottom w:val="0"/>
          <w:divBdr>
            <w:top w:val="none" w:sz="0" w:space="0" w:color="auto"/>
            <w:left w:val="none" w:sz="0" w:space="0" w:color="auto"/>
            <w:bottom w:val="none" w:sz="0" w:space="0" w:color="auto"/>
            <w:right w:val="none" w:sz="0" w:space="0" w:color="auto"/>
          </w:divBdr>
        </w:div>
      </w:divsChild>
    </w:div>
    <w:div w:id="54358021">
      <w:bodyDiv w:val="1"/>
      <w:marLeft w:val="0"/>
      <w:marRight w:val="0"/>
      <w:marTop w:val="0"/>
      <w:marBottom w:val="0"/>
      <w:divBdr>
        <w:top w:val="none" w:sz="0" w:space="0" w:color="auto"/>
        <w:left w:val="none" w:sz="0" w:space="0" w:color="auto"/>
        <w:bottom w:val="none" w:sz="0" w:space="0" w:color="auto"/>
        <w:right w:val="none" w:sz="0" w:space="0" w:color="auto"/>
      </w:divBdr>
    </w:div>
    <w:div w:id="91316796">
      <w:bodyDiv w:val="1"/>
      <w:marLeft w:val="0"/>
      <w:marRight w:val="0"/>
      <w:marTop w:val="0"/>
      <w:marBottom w:val="0"/>
      <w:divBdr>
        <w:top w:val="none" w:sz="0" w:space="0" w:color="auto"/>
        <w:left w:val="none" w:sz="0" w:space="0" w:color="auto"/>
        <w:bottom w:val="none" w:sz="0" w:space="0" w:color="auto"/>
        <w:right w:val="none" w:sz="0" w:space="0" w:color="auto"/>
      </w:divBdr>
    </w:div>
    <w:div w:id="107939911">
      <w:bodyDiv w:val="1"/>
      <w:marLeft w:val="0"/>
      <w:marRight w:val="0"/>
      <w:marTop w:val="0"/>
      <w:marBottom w:val="0"/>
      <w:divBdr>
        <w:top w:val="none" w:sz="0" w:space="0" w:color="auto"/>
        <w:left w:val="none" w:sz="0" w:space="0" w:color="auto"/>
        <w:bottom w:val="none" w:sz="0" w:space="0" w:color="auto"/>
        <w:right w:val="none" w:sz="0" w:space="0" w:color="auto"/>
      </w:divBdr>
    </w:div>
    <w:div w:id="141390459">
      <w:bodyDiv w:val="1"/>
      <w:marLeft w:val="0"/>
      <w:marRight w:val="0"/>
      <w:marTop w:val="0"/>
      <w:marBottom w:val="0"/>
      <w:divBdr>
        <w:top w:val="none" w:sz="0" w:space="0" w:color="auto"/>
        <w:left w:val="none" w:sz="0" w:space="0" w:color="auto"/>
        <w:bottom w:val="none" w:sz="0" w:space="0" w:color="auto"/>
        <w:right w:val="none" w:sz="0" w:space="0" w:color="auto"/>
      </w:divBdr>
    </w:div>
    <w:div w:id="159318342">
      <w:bodyDiv w:val="1"/>
      <w:marLeft w:val="0"/>
      <w:marRight w:val="0"/>
      <w:marTop w:val="0"/>
      <w:marBottom w:val="0"/>
      <w:divBdr>
        <w:top w:val="none" w:sz="0" w:space="0" w:color="auto"/>
        <w:left w:val="none" w:sz="0" w:space="0" w:color="auto"/>
        <w:bottom w:val="none" w:sz="0" w:space="0" w:color="auto"/>
        <w:right w:val="none" w:sz="0" w:space="0" w:color="auto"/>
      </w:divBdr>
    </w:div>
    <w:div w:id="173494005">
      <w:bodyDiv w:val="1"/>
      <w:marLeft w:val="0"/>
      <w:marRight w:val="0"/>
      <w:marTop w:val="0"/>
      <w:marBottom w:val="0"/>
      <w:divBdr>
        <w:top w:val="none" w:sz="0" w:space="0" w:color="auto"/>
        <w:left w:val="none" w:sz="0" w:space="0" w:color="auto"/>
        <w:bottom w:val="none" w:sz="0" w:space="0" w:color="auto"/>
        <w:right w:val="none" w:sz="0" w:space="0" w:color="auto"/>
      </w:divBdr>
      <w:divsChild>
        <w:div w:id="48769366">
          <w:marLeft w:val="0"/>
          <w:marRight w:val="0"/>
          <w:marTop w:val="0"/>
          <w:marBottom w:val="0"/>
          <w:divBdr>
            <w:top w:val="none" w:sz="0" w:space="0" w:color="auto"/>
            <w:left w:val="none" w:sz="0" w:space="0" w:color="auto"/>
            <w:bottom w:val="none" w:sz="0" w:space="0" w:color="auto"/>
            <w:right w:val="none" w:sz="0" w:space="0" w:color="auto"/>
          </w:divBdr>
        </w:div>
        <w:div w:id="213124154">
          <w:marLeft w:val="0"/>
          <w:marRight w:val="0"/>
          <w:marTop w:val="0"/>
          <w:marBottom w:val="0"/>
          <w:divBdr>
            <w:top w:val="none" w:sz="0" w:space="0" w:color="auto"/>
            <w:left w:val="none" w:sz="0" w:space="0" w:color="auto"/>
            <w:bottom w:val="none" w:sz="0" w:space="0" w:color="auto"/>
            <w:right w:val="none" w:sz="0" w:space="0" w:color="auto"/>
          </w:divBdr>
        </w:div>
        <w:div w:id="298076568">
          <w:marLeft w:val="0"/>
          <w:marRight w:val="0"/>
          <w:marTop w:val="0"/>
          <w:marBottom w:val="0"/>
          <w:divBdr>
            <w:top w:val="none" w:sz="0" w:space="0" w:color="auto"/>
            <w:left w:val="none" w:sz="0" w:space="0" w:color="auto"/>
            <w:bottom w:val="none" w:sz="0" w:space="0" w:color="auto"/>
            <w:right w:val="none" w:sz="0" w:space="0" w:color="auto"/>
          </w:divBdr>
        </w:div>
        <w:div w:id="405035014">
          <w:marLeft w:val="0"/>
          <w:marRight w:val="0"/>
          <w:marTop w:val="0"/>
          <w:marBottom w:val="0"/>
          <w:divBdr>
            <w:top w:val="none" w:sz="0" w:space="0" w:color="auto"/>
            <w:left w:val="none" w:sz="0" w:space="0" w:color="auto"/>
            <w:bottom w:val="none" w:sz="0" w:space="0" w:color="auto"/>
            <w:right w:val="none" w:sz="0" w:space="0" w:color="auto"/>
          </w:divBdr>
        </w:div>
        <w:div w:id="445387298">
          <w:marLeft w:val="0"/>
          <w:marRight w:val="0"/>
          <w:marTop w:val="0"/>
          <w:marBottom w:val="0"/>
          <w:divBdr>
            <w:top w:val="none" w:sz="0" w:space="0" w:color="auto"/>
            <w:left w:val="none" w:sz="0" w:space="0" w:color="auto"/>
            <w:bottom w:val="none" w:sz="0" w:space="0" w:color="auto"/>
            <w:right w:val="none" w:sz="0" w:space="0" w:color="auto"/>
          </w:divBdr>
        </w:div>
        <w:div w:id="553271276">
          <w:marLeft w:val="0"/>
          <w:marRight w:val="0"/>
          <w:marTop w:val="0"/>
          <w:marBottom w:val="0"/>
          <w:divBdr>
            <w:top w:val="none" w:sz="0" w:space="0" w:color="auto"/>
            <w:left w:val="none" w:sz="0" w:space="0" w:color="auto"/>
            <w:bottom w:val="none" w:sz="0" w:space="0" w:color="auto"/>
            <w:right w:val="none" w:sz="0" w:space="0" w:color="auto"/>
          </w:divBdr>
        </w:div>
        <w:div w:id="651258174">
          <w:marLeft w:val="0"/>
          <w:marRight w:val="0"/>
          <w:marTop w:val="0"/>
          <w:marBottom w:val="0"/>
          <w:divBdr>
            <w:top w:val="none" w:sz="0" w:space="0" w:color="auto"/>
            <w:left w:val="none" w:sz="0" w:space="0" w:color="auto"/>
            <w:bottom w:val="none" w:sz="0" w:space="0" w:color="auto"/>
            <w:right w:val="none" w:sz="0" w:space="0" w:color="auto"/>
          </w:divBdr>
        </w:div>
        <w:div w:id="799415559">
          <w:marLeft w:val="0"/>
          <w:marRight w:val="0"/>
          <w:marTop w:val="0"/>
          <w:marBottom w:val="0"/>
          <w:divBdr>
            <w:top w:val="none" w:sz="0" w:space="0" w:color="auto"/>
            <w:left w:val="none" w:sz="0" w:space="0" w:color="auto"/>
            <w:bottom w:val="none" w:sz="0" w:space="0" w:color="auto"/>
            <w:right w:val="none" w:sz="0" w:space="0" w:color="auto"/>
          </w:divBdr>
        </w:div>
        <w:div w:id="813639967">
          <w:marLeft w:val="0"/>
          <w:marRight w:val="0"/>
          <w:marTop w:val="0"/>
          <w:marBottom w:val="0"/>
          <w:divBdr>
            <w:top w:val="none" w:sz="0" w:space="0" w:color="auto"/>
            <w:left w:val="none" w:sz="0" w:space="0" w:color="auto"/>
            <w:bottom w:val="none" w:sz="0" w:space="0" w:color="auto"/>
            <w:right w:val="none" w:sz="0" w:space="0" w:color="auto"/>
          </w:divBdr>
        </w:div>
        <w:div w:id="1238907602">
          <w:marLeft w:val="0"/>
          <w:marRight w:val="0"/>
          <w:marTop w:val="0"/>
          <w:marBottom w:val="0"/>
          <w:divBdr>
            <w:top w:val="none" w:sz="0" w:space="0" w:color="auto"/>
            <w:left w:val="none" w:sz="0" w:space="0" w:color="auto"/>
            <w:bottom w:val="none" w:sz="0" w:space="0" w:color="auto"/>
            <w:right w:val="none" w:sz="0" w:space="0" w:color="auto"/>
          </w:divBdr>
        </w:div>
        <w:div w:id="1757362349">
          <w:marLeft w:val="0"/>
          <w:marRight w:val="0"/>
          <w:marTop w:val="0"/>
          <w:marBottom w:val="0"/>
          <w:divBdr>
            <w:top w:val="none" w:sz="0" w:space="0" w:color="auto"/>
            <w:left w:val="none" w:sz="0" w:space="0" w:color="auto"/>
            <w:bottom w:val="none" w:sz="0" w:space="0" w:color="auto"/>
            <w:right w:val="none" w:sz="0" w:space="0" w:color="auto"/>
          </w:divBdr>
        </w:div>
        <w:div w:id="1906528128">
          <w:marLeft w:val="0"/>
          <w:marRight w:val="0"/>
          <w:marTop w:val="0"/>
          <w:marBottom w:val="0"/>
          <w:divBdr>
            <w:top w:val="none" w:sz="0" w:space="0" w:color="auto"/>
            <w:left w:val="none" w:sz="0" w:space="0" w:color="auto"/>
            <w:bottom w:val="none" w:sz="0" w:space="0" w:color="auto"/>
            <w:right w:val="none" w:sz="0" w:space="0" w:color="auto"/>
          </w:divBdr>
        </w:div>
        <w:div w:id="1912151108">
          <w:marLeft w:val="0"/>
          <w:marRight w:val="0"/>
          <w:marTop w:val="0"/>
          <w:marBottom w:val="0"/>
          <w:divBdr>
            <w:top w:val="none" w:sz="0" w:space="0" w:color="auto"/>
            <w:left w:val="none" w:sz="0" w:space="0" w:color="auto"/>
            <w:bottom w:val="none" w:sz="0" w:space="0" w:color="auto"/>
            <w:right w:val="none" w:sz="0" w:space="0" w:color="auto"/>
          </w:divBdr>
        </w:div>
      </w:divsChild>
    </w:div>
    <w:div w:id="186915277">
      <w:bodyDiv w:val="1"/>
      <w:marLeft w:val="0"/>
      <w:marRight w:val="0"/>
      <w:marTop w:val="0"/>
      <w:marBottom w:val="0"/>
      <w:divBdr>
        <w:top w:val="none" w:sz="0" w:space="0" w:color="auto"/>
        <w:left w:val="none" w:sz="0" w:space="0" w:color="auto"/>
        <w:bottom w:val="none" w:sz="0" w:space="0" w:color="auto"/>
        <w:right w:val="none" w:sz="0" w:space="0" w:color="auto"/>
      </w:divBdr>
    </w:div>
    <w:div w:id="191186950">
      <w:bodyDiv w:val="1"/>
      <w:marLeft w:val="0"/>
      <w:marRight w:val="0"/>
      <w:marTop w:val="0"/>
      <w:marBottom w:val="0"/>
      <w:divBdr>
        <w:top w:val="none" w:sz="0" w:space="0" w:color="auto"/>
        <w:left w:val="none" w:sz="0" w:space="0" w:color="auto"/>
        <w:bottom w:val="none" w:sz="0" w:space="0" w:color="auto"/>
        <w:right w:val="none" w:sz="0" w:space="0" w:color="auto"/>
      </w:divBdr>
    </w:div>
    <w:div w:id="234173682">
      <w:bodyDiv w:val="1"/>
      <w:marLeft w:val="0"/>
      <w:marRight w:val="0"/>
      <w:marTop w:val="0"/>
      <w:marBottom w:val="0"/>
      <w:divBdr>
        <w:top w:val="none" w:sz="0" w:space="0" w:color="auto"/>
        <w:left w:val="none" w:sz="0" w:space="0" w:color="auto"/>
        <w:bottom w:val="none" w:sz="0" w:space="0" w:color="auto"/>
        <w:right w:val="none" w:sz="0" w:space="0" w:color="auto"/>
      </w:divBdr>
      <w:divsChild>
        <w:div w:id="301931629">
          <w:marLeft w:val="0"/>
          <w:marRight w:val="0"/>
          <w:marTop w:val="0"/>
          <w:marBottom w:val="0"/>
          <w:divBdr>
            <w:top w:val="none" w:sz="0" w:space="0" w:color="auto"/>
            <w:left w:val="none" w:sz="0" w:space="0" w:color="auto"/>
            <w:bottom w:val="none" w:sz="0" w:space="0" w:color="auto"/>
            <w:right w:val="none" w:sz="0" w:space="0" w:color="auto"/>
          </w:divBdr>
        </w:div>
        <w:div w:id="480970757">
          <w:marLeft w:val="0"/>
          <w:marRight w:val="0"/>
          <w:marTop w:val="0"/>
          <w:marBottom w:val="0"/>
          <w:divBdr>
            <w:top w:val="none" w:sz="0" w:space="0" w:color="auto"/>
            <w:left w:val="none" w:sz="0" w:space="0" w:color="auto"/>
            <w:bottom w:val="none" w:sz="0" w:space="0" w:color="auto"/>
            <w:right w:val="none" w:sz="0" w:space="0" w:color="auto"/>
          </w:divBdr>
        </w:div>
        <w:div w:id="600341053">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
        <w:div w:id="1027677520">
          <w:marLeft w:val="0"/>
          <w:marRight w:val="0"/>
          <w:marTop w:val="0"/>
          <w:marBottom w:val="0"/>
          <w:divBdr>
            <w:top w:val="none" w:sz="0" w:space="0" w:color="auto"/>
            <w:left w:val="none" w:sz="0" w:space="0" w:color="auto"/>
            <w:bottom w:val="none" w:sz="0" w:space="0" w:color="auto"/>
            <w:right w:val="none" w:sz="0" w:space="0" w:color="auto"/>
          </w:divBdr>
        </w:div>
        <w:div w:id="1616672074">
          <w:marLeft w:val="0"/>
          <w:marRight w:val="0"/>
          <w:marTop w:val="0"/>
          <w:marBottom w:val="0"/>
          <w:divBdr>
            <w:top w:val="none" w:sz="0" w:space="0" w:color="auto"/>
            <w:left w:val="none" w:sz="0" w:space="0" w:color="auto"/>
            <w:bottom w:val="none" w:sz="0" w:space="0" w:color="auto"/>
            <w:right w:val="none" w:sz="0" w:space="0" w:color="auto"/>
          </w:divBdr>
        </w:div>
        <w:div w:id="1640378712">
          <w:marLeft w:val="0"/>
          <w:marRight w:val="0"/>
          <w:marTop w:val="0"/>
          <w:marBottom w:val="0"/>
          <w:divBdr>
            <w:top w:val="none" w:sz="0" w:space="0" w:color="auto"/>
            <w:left w:val="none" w:sz="0" w:space="0" w:color="auto"/>
            <w:bottom w:val="none" w:sz="0" w:space="0" w:color="auto"/>
            <w:right w:val="none" w:sz="0" w:space="0" w:color="auto"/>
          </w:divBdr>
        </w:div>
      </w:divsChild>
    </w:div>
    <w:div w:id="239756932">
      <w:bodyDiv w:val="1"/>
      <w:marLeft w:val="0"/>
      <w:marRight w:val="0"/>
      <w:marTop w:val="0"/>
      <w:marBottom w:val="0"/>
      <w:divBdr>
        <w:top w:val="none" w:sz="0" w:space="0" w:color="auto"/>
        <w:left w:val="none" w:sz="0" w:space="0" w:color="auto"/>
        <w:bottom w:val="none" w:sz="0" w:space="0" w:color="auto"/>
        <w:right w:val="none" w:sz="0" w:space="0" w:color="auto"/>
      </w:divBdr>
    </w:div>
    <w:div w:id="248345065">
      <w:bodyDiv w:val="1"/>
      <w:marLeft w:val="0"/>
      <w:marRight w:val="0"/>
      <w:marTop w:val="0"/>
      <w:marBottom w:val="0"/>
      <w:divBdr>
        <w:top w:val="none" w:sz="0" w:space="0" w:color="auto"/>
        <w:left w:val="none" w:sz="0" w:space="0" w:color="auto"/>
        <w:bottom w:val="none" w:sz="0" w:space="0" w:color="auto"/>
        <w:right w:val="none" w:sz="0" w:space="0" w:color="auto"/>
      </w:divBdr>
    </w:div>
    <w:div w:id="275019748">
      <w:bodyDiv w:val="1"/>
      <w:marLeft w:val="0"/>
      <w:marRight w:val="0"/>
      <w:marTop w:val="0"/>
      <w:marBottom w:val="0"/>
      <w:divBdr>
        <w:top w:val="none" w:sz="0" w:space="0" w:color="auto"/>
        <w:left w:val="none" w:sz="0" w:space="0" w:color="auto"/>
        <w:bottom w:val="none" w:sz="0" w:space="0" w:color="auto"/>
        <w:right w:val="none" w:sz="0" w:space="0" w:color="auto"/>
      </w:divBdr>
    </w:div>
    <w:div w:id="276177699">
      <w:bodyDiv w:val="1"/>
      <w:marLeft w:val="0"/>
      <w:marRight w:val="0"/>
      <w:marTop w:val="0"/>
      <w:marBottom w:val="0"/>
      <w:divBdr>
        <w:top w:val="none" w:sz="0" w:space="0" w:color="auto"/>
        <w:left w:val="none" w:sz="0" w:space="0" w:color="auto"/>
        <w:bottom w:val="none" w:sz="0" w:space="0" w:color="auto"/>
        <w:right w:val="none" w:sz="0" w:space="0" w:color="auto"/>
      </w:divBdr>
      <w:divsChild>
        <w:div w:id="73554828">
          <w:marLeft w:val="0"/>
          <w:marRight w:val="0"/>
          <w:marTop w:val="0"/>
          <w:marBottom w:val="0"/>
          <w:divBdr>
            <w:top w:val="none" w:sz="0" w:space="0" w:color="auto"/>
            <w:left w:val="none" w:sz="0" w:space="0" w:color="auto"/>
            <w:bottom w:val="none" w:sz="0" w:space="0" w:color="auto"/>
            <w:right w:val="none" w:sz="0" w:space="0" w:color="auto"/>
          </w:divBdr>
        </w:div>
        <w:div w:id="240797038">
          <w:marLeft w:val="0"/>
          <w:marRight w:val="0"/>
          <w:marTop w:val="0"/>
          <w:marBottom w:val="0"/>
          <w:divBdr>
            <w:top w:val="none" w:sz="0" w:space="0" w:color="auto"/>
            <w:left w:val="none" w:sz="0" w:space="0" w:color="auto"/>
            <w:bottom w:val="none" w:sz="0" w:space="0" w:color="auto"/>
            <w:right w:val="none" w:sz="0" w:space="0" w:color="auto"/>
          </w:divBdr>
        </w:div>
        <w:div w:id="404760741">
          <w:marLeft w:val="0"/>
          <w:marRight w:val="0"/>
          <w:marTop w:val="0"/>
          <w:marBottom w:val="0"/>
          <w:divBdr>
            <w:top w:val="none" w:sz="0" w:space="0" w:color="auto"/>
            <w:left w:val="none" w:sz="0" w:space="0" w:color="auto"/>
            <w:bottom w:val="none" w:sz="0" w:space="0" w:color="auto"/>
            <w:right w:val="none" w:sz="0" w:space="0" w:color="auto"/>
          </w:divBdr>
        </w:div>
        <w:div w:id="441997429">
          <w:marLeft w:val="0"/>
          <w:marRight w:val="0"/>
          <w:marTop w:val="0"/>
          <w:marBottom w:val="0"/>
          <w:divBdr>
            <w:top w:val="none" w:sz="0" w:space="0" w:color="auto"/>
            <w:left w:val="none" w:sz="0" w:space="0" w:color="auto"/>
            <w:bottom w:val="none" w:sz="0" w:space="0" w:color="auto"/>
            <w:right w:val="none" w:sz="0" w:space="0" w:color="auto"/>
          </w:divBdr>
        </w:div>
        <w:div w:id="710106877">
          <w:marLeft w:val="0"/>
          <w:marRight w:val="0"/>
          <w:marTop w:val="0"/>
          <w:marBottom w:val="0"/>
          <w:divBdr>
            <w:top w:val="none" w:sz="0" w:space="0" w:color="auto"/>
            <w:left w:val="none" w:sz="0" w:space="0" w:color="auto"/>
            <w:bottom w:val="none" w:sz="0" w:space="0" w:color="auto"/>
            <w:right w:val="none" w:sz="0" w:space="0" w:color="auto"/>
          </w:divBdr>
        </w:div>
        <w:div w:id="738865866">
          <w:marLeft w:val="0"/>
          <w:marRight w:val="0"/>
          <w:marTop w:val="0"/>
          <w:marBottom w:val="0"/>
          <w:divBdr>
            <w:top w:val="none" w:sz="0" w:space="0" w:color="auto"/>
            <w:left w:val="none" w:sz="0" w:space="0" w:color="auto"/>
            <w:bottom w:val="none" w:sz="0" w:space="0" w:color="auto"/>
            <w:right w:val="none" w:sz="0" w:space="0" w:color="auto"/>
          </w:divBdr>
        </w:div>
        <w:div w:id="746656937">
          <w:marLeft w:val="0"/>
          <w:marRight w:val="0"/>
          <w:marTop w:val="0"/>
          <w:marBottom w:val="0"/>
          <w:divBdr>
            <w:top w:val="none" w:sz="0" w:space="0" w:color="auto"/>
            <w:left w:val="none" w:sz="0" w:space="0" w:color="auto"/>
            <w:bottom w:val="none" w:sz="0" w:space="0" w:color="auto"/>
            <w:right w:val="none" w:sz="0" w:space="0" w:color="auto"/>
          </w:divBdr>
        </w:div>
        <w:div w:id="942151994">
          <w:marLeft w:val="0"/>
          <w:marRight w:val="0"/>
          <w:marTop w:val="0"/>
          <w:marBottom w:val="0"/>
          <w:divBdr>
            <w:top w:val="none" w:sz="0" w:space="0" w:color="auto"/>
            <w:left w:val="none" w:sz="0" w:space="0" w:color="auto"/>
            <w:bottom w:val="none" w:sz="0" w:space="0" w:color="auto"/>
            <w:right w:val="none" w:sz="0" w:space="0" w:color="auto"/>
          </w:divBdr>
        </w:div>
        <w:div w:id="1613824437">
          <w:marLeft w:val="0"/>
          <w:marRight w:val="0"/>
          <w:marTop w:val="0"/>
          <w:marBottom w:val="0"/>
          <w:divBdr>
            <w:top w:val="none" w:sz="0" w:space="0" w:color="auto"/>
            <w:left w:val="none" w:sz="0" w:space="0" w:color="auto"/>
            <w:bottom w:val="none" w:sz="0" w:space="0" w:color="auto"/>
            <w:right w:val="none" w:sz="0" w:space="0" w:color="auto"/>
          </w:divBdr>
        </w:div>
        <w:div w:id="1704329617">
          <w:marLeft w:val="0"/>
          <w:marRight w:val="0"/>
          <w:marTop w:val="0"/>
          <w:marBottom w:val="0"/>
          <w:divBdr>
            <w:top w:val="none" w:sz="0" w:space="0" w:color="auto"/>
            <w:left w:val="none" w:sz="0" w:space="0" w:color="auto"/>
            <w:bottom w:val="none" w:sz="0" w:space="0" w:color="auto"/>
            <w:right w:val="none" w:sz="0" w:space="0" w:color="auto"/>
          </w:divBdr>
        </w:div>
        <w:div w:id="1731728951">
          <w:marLeft w:val="0"/>
          <w:marRight w:val="0"/>
          <w:marTop w:val="0"/>
          <w:marBottom w:val="0"/>
          <w:divBdr>
            <w:top w:val="none" w:sz="0" w:space="0" w:color="auto"/>
            <w:left w:val="none" w:sz="0" w:space="0" w:color="auto"/>
            <w:bottom w:val="none" w:sz="0" w:space="0" w:color="auto"/>
            <w:right w:val="none" w:sz="0" w:space="0" w:color="auto"/>
          </w:divBdr>
        </w:div>
        <w:div w:id="2082676788">
          <w:marLeft w:val="0"/>
          <w:marRight w:val="0"/>
          <w:marTop w:val="0"/>
          <w:marBottom w:val="0"/>
          <w:divBdr>
            <w:top w:val="none" w:sz="0" w:space="0" w:color="auto"/>
            <w:left w:val="none" w:sz="0" w:space="0" w:color="auto"/>
            <w:bottom w:val="none" w:sz="0" w:space="0" w:color="auto"/>
            <w:right w:val="none" w:sz="0" w:space="0" w:color="auto"/>
          </w:divBdr>
        </w:div>
        <w:div w:id="2097820462">
          <w:marLeft w:val="0"/>
          <w:marRight w:val="0"/>
          <w:marTop w:val="0"/>
          <w:marBottom w:val="0"/>
          <w:divBdr>
            <w:top w:val="none" w:sz="0" w:space="0" w:color="auto"/>
            <w:left w:val="none" w:sz="0" w:space="0" w:color="auto"/>
            <w:bottom w:val="none" w:sz="0" w:space="0" w:color="auto"/>
            <w:right w:val="none" w:sz="0" w:space="0" w:color="auto"/>
          </w:divBdr>
        </w:div>
      </w:divsChild>
    </w:div>
    <w:div w:id="283460465">
      <w:bodyDiv w:val="1"/>
      <w:marLeft w:val="0"/>
      <w:marRight w:val="0"/>
      <w:marTop w:val="0"/>
      <w:marBottom w:val="0"/>
      <w:divBdr>
        <w:top w:val="none" w:sz="0" w:space="0" w:color="auto"/>
        <w:left w:val="none" w:sz="0" w:space="0" w:color="auto"/>
        <w:bottom w:val="none" w:sz="0" w:space="0" w:color="auto"/>
        <w:right w:val="none" w:sz="0" w:space="0" w:color="auto"/>
      </w:divBdr>
    </w:div>
    <w:div w:id="288827659">
      <w:bodyDiv w:val="1"/>
      <w:marLeft w:val="0"/>
      <w:marRight w:val="0"/>
      <w:marTop w:val="0"/>
      <w:marBottom w:val="0"/>
      <w:divBdr>
        <w:top w:val="none" w:sz="0" w:space="0" w:color="auto"/>
        <w:left w:val="none" w:sz="0" w:space="0" w:color="auto"/>
        <w:bottom w:val="none" w:sz="0" w:space="0" w:color="auto"/>
        <w:right w:val="none" w:sz="0" w:space="0" w:color="auto"/>
      </w:divBdr>
    </w:div>
    <w:div w:id="290861466">
      <w:bodyDiv w:val="1"/>
      <w:marLeft w:val="0"/>
      <w:marRight w:val="0"/>
      <w:marTop w:val="0"/>
      <w:marBottom w:val="0"/>
      <w:divBdr>
        <w:top w:val="none" w:sz="0" w:space="0" w:color="auto"/>
        <w:left w:val="none" w:sz="0" w:space="0" w:color="auto"/>
        <w:bottom w:val="none" w:sz="0" w:space="0" w:color="auto"/>
        <w:right w:val="none" w:sz="0" w:space="0" w:color="auto"/>
      </w:divBdr>
    </w:div>
    <w:div w:id="309216534">
      <w:bodyDiv w:val="1"/>
      <w:marLeft w:val="0"/>
      <w:marRight w:val="0"/>
      <w:marTop w:val="0"/>
      <w:marBottom w:val="0"/>
      <w:divBdr>
        <w:top w:val="none" w:sz="0" w:space="0" w:color="auto"/>
        <w:left w:val="none" w:sz="0" w:space="0" w:color="auto"/>
        <w:bottom w:val="none" w:sz="0" w:space="0" w:color="auto"/>
        <w:right w:val="none" w:sz="0" w:space="0" w:color="auto"/>
      </w:divBdr>
    </w:div>
    <w:div w:id="318316190">
      <w:bodyDiv w:val="1"/>
      <w:marLeft w:val="0"/>
      <w:marRight w:val="0"/>
      <w:marTop w:val="0"/>
      <w:marBottom w:val="0"/>
      <w:divBdr>
        <w:top w:val="none" w:sz="0" w:space="0" w:color="auto"/>
        <w:left w:val="none" w:sz="0" w:space="0" w:color="auto"/>
        <w:bottom w:val="none" w:sz="0" w:space="0" w:color="auto"/>
        <w:right w:val="none" w:sz="0" w:space="0" w:color="auto"/>
      </w:divBdr>
      <w:divsChild>
        <w:div w:id="702173322">
          <w:marLeft w:val="0"/>
          <w:marRight w:val="0"/>
          <w:marTop w:val="0"/>
          <w:marBottom w:val="0"/>
          <w:divBdr>
            <w:top w:val="none" w:sz="0" w:space="0" w:color="auto"/>
            <w:left w:val="none" w:sz="0" w:space="0" w:color="auto"/>
            <w:bottom w:val="none" w:sz="0" w:space="0" w:color="auto"/>
            <w:right w:val="none" w:sz="0" w:space="0" w:color="auto"/>
          </w:divBdr>
        </w:div>
        <w:div w:id="1321537541">
          <w:marLeft w:val="0"/>
          <w:marRight w:val="0"/>
          <w:marTop w:val="0"/>
          <w:marBottom w:val="0"/>
          <w:divBdr>
            <w:top w:val="none" w:sz="0" w:space="0" w:color="auto"/>
            <w:left w:val="none" w:sz="0" w:space="0" w:color="auto"/>
            <w:bottom w:val="none" w:sz="0" w:space="0" w:color="auto"/>
            <w:right w:val="none" w:sz="0" w:space="0" w:color="auto"/>
          </w:divBdr>
        </w:div>
        <w:div w:id="2065909667">
          <w:marLeft w:val="0"/>
          <w:marRight w:val="0"/>
          <w:marTop w:val="0"/>
          <w:marBottom w:val="0"/>
          <w:divBdr>
            <w:top w:val="none" w:sz="0" w:space="0" w:color="auto"/>
            <w:left w:val="none" w:sz="0" w:space="0" w:color="auto"/>
            <w:bottom w:val="none" w:sz="0" w:space="0" w:color="auto"/>
            <w:right w:val="none" w:sz="0" w:space="0" w:color="auto"/>
          </w:divBdr>
        </w:div>
      </w:divsChild>
    </w:div>
    <w:div w:id="339351799">
      <w:bodyDiv w:val="1"/>
      <w:marLeft w:val="0"/>
      <w:marRight w:val="0"/>
      <w:marTop w:val="0"/>
      <w:marBottom w:val="0"/>
      <w:divBdr>
        <w:top w:val="none" w:sz="0" w:space="0" w:color="auto"/>
        <w:left w:val="none" w:sz="0" w:space="0" w:color="auto"/>
        <w:bottom w:val="none" w:sz="0" w:space="0" w:color="auto"/>
        <w:right w:val="none" w:sz="0" w:space="0" w:color="auto"/>
      </w:divBdr>
      <w:divsChild>
        <w:div w:id="4090533">
          <w:marLeft w:val="0"/>
          <w:marRight w:val="0"/>
          <w:marTop w:val="0"/>
          <w:marBottom w:val="0"/>
          <w:divBdr>
            <w:top w:val="none" w:sz="0" w:space="0" w:color="auto"/>
            <w:left w:val="none" w:sz="0" w:space="0" w:color="auto"/>
            <w:bottom w:val="none" w:sz="0" w:space="0" w:color="auto"/>
            <w:right w:val="none" w:sz="0" w:space="0" w:color="auto"/>
          </w:divBdr>
        </w:div>
        <w:div w:id="9112481">
          <w:marLeft w:val="0"/>
          <w:marRight w:val="0"/>
          <w:marTop w:val="0"/>
          <w:marBottom w:val="0"/>
          <w:divBdr>
            <w:top w:val="none" w:sz="0" w:space="0" w:color="auto"/>
            <w:left w:val="none" w:sz="0" w:space="0" w:color="auto"/>
            <w:bottom w:val="none" w:sz="0" w:space="0" w:color="auto"/>
            <w:right w:val="none" w:sz="0" w:space="0" w:color="auto"/>
          </w:divBdr>
        </w:div>
        <w:div w:id="27533690">
          <w:marLeft w:val="0"/>
          <w:marRight w:val="0"/>
          <w:marTop w:val="0"/>
          <w:marBottom w:val="0"/>
          <w:divBdr>
            <w:top w:val="none" w:sz="0" w:space="0" w:color="auto"/>
            <w:left w:val="none" w:sz="0" w:space="0" w:color="auto"/>
            <w:bottom w:val="none" w:sz="0" w:space="0" w:color="auto"/>
            <w:right w:val="none" w:sz="0" w:space="0" w:color="auto"/>
          </w:divBdr>
        </w:div>
        <w:div w:id="83234128">
          <w:marLeft w:val="0"/>
          <w:marRight w:val="0"/>
          <w:marTop w:val="0"/>
          <w:marBottom w:val="0"/>
          <w:divBdr>
            <w:top w:val="none" w:sz="0" w:space="0" w:color="auto"/>
            <w:left w:val="none" w:sz="0" w:space="0" w:color="auto"/>
            <w:bottom w:val="none" w:sz="0" w:space="0" w:color="auto"/>
            <w:right w:val="none" w:sz="0" w:space="0" w:color="auto"/>
          </w:divBdr>
        </w:div>
        <w:div w:id="644504627">
          <w:marLeft w:val="0"/>
          <w:marRight w:val="0"/>
          <w:marTop w:val="0"/>
          <w:marBottom w:val="0"/>
          <w:divBdr>
            <w:top w:val="none" w:sz="0" w:space="0" w:color="auto"/>
            <w:left w:val="none" w:sz="0" w:space="0" w:color="auto"/>
            <w:bottom w:val="none" w:sz="0" w:space="0" w:color="auto"/>
            <w:right w:val="none" w:sz="0" w:space="0" w:color="auto"/>
          </w:divBdr>
        </w:div>
        <w:div w:id="694382441">
          <w:marLeft w:val="0"/>
          <w:marRight w:val="0"/>
          <w:marTop w:val="0"/>
          <w:marBottom w:val="0"/>
          <w:divBdr>
            <w:top w:val="none" w:sz="0" w:space="0" w:color="auto"/>
            <w:left w:val="none" w:sz="0" w:space="0" w:color="auto"/>
            <w:bottom w:val="none" w:sz="0" w:space="0" w:color="auto"/>
            <w:right w:val="none" w:sz="0" w:space="0" w:color="auto"/>
          </w:divBdr>
        </w:div>
        <w:div w:id="1025596256">
          <w:marLeft w:val="0"/>
          <w:marRight w:val="0"/>
          <w:marTop w:val="0"/>
          <w:marBottom w:val="0"/>
          <w:divBdr>
            <w:top w:val="none" w:sz="0" w:space="0" w:color="auto"/>
            <w:left w:val="none" w:sz="0" w:space="0" w:color="auto"/>
            <w:bottom w:val="none" w:sz="0" w:space="0" w:color="auto"/>
            <w:right w:val="none" w:sz="0" w:space="0" w:color="auto"/>
          </w:divBdr>
        </w:div>
        <w:div w:id="1572540489">
          <w:marLeft w:val="0"/>
          <w:marRight w:val="0"/>
          <w:marTop w:val="0"/>
          <w:marBottom w:val="0"/>
          <w:divBdr>
            <w:top w:val="none" w:sz="0" w:space="0" w:color="auto"/>
            <w:left w:val="none" w:sz="0" w:space="0" w:color="auto"/>
            <w:bottom w:val="none" w:sz="0" w:space="0" w:color="auto"/>
            <w:right w:val="none" w:sz="0" w:space="0" w:color="auto"/>
          </w:divBdr>
        </w:div>
        <w:div w:id="1665739685">
          <w:marLeft w:val="0"/>
          <w:marRight w:val="0"/>
          <w:marTop w:val="0"/>
          <w:marBottom w:val="0"/>
          <w:divBdr>
            <w:top w:val="none" w:sz="0" w:space="0" w:color="auto"/>
            <w:left w:val="none" w:sz="0" w:space="0" w:color="auto"/>
            <w:bottom w:val="none" w:sz="0" w:space="0" w:color="auto"/>
            <w:right w:val="none" w:sz="0" w:space="0" w:color="auto"/>
          </w:divBdr>
        </w:div>
        <w:div w:id="1756049605">
          <w:marLeft w:val="0"/>
          <w:marRight w:val="0"/>
          <w:marTop w:val="0"/>
          <w:marBottom w:val="0"/>
          <w:divBdr>
            <w:top w:val="none" w:sz="0" w:space="0" w:color="auto"/>
            <w:left w:val="none" w:sz="0" w:space="0" w:color="auto"/>
            <w:bottom w:val="none" w:sz="0" w:space="0" w:color="auto"/>
            <w:right w:val="none" w:sz="0" w:space="0" w:color="auto"/>
          </w:divBdr>
        </w:div>
        <w:div w:id="1866669479">
          <w:marLeft w:val="0"/>
          <w:marRight w:val="0"/>
          <w:marTop w:val="0"/>
          <w:marBottom w:val="0"/>
          <w:divBdr>
            <w:top w:val="none" w:sz="0" w:space="0" w:color="auto"/>
            <w:left w:val="none" w:sz="0" w:space="0" w:color="auto"/>
            <w:bottom w:val="none" w:sz="0" w:space="0" w:color="auto"/>
            <w:right w:val="none" w:sz="0" w:space="0" w:color="auto"/>
          </w:divBdr>
        </w:div>
        <w:div w:id="2042977954">
          <w:marLeft w:val="0"/>
          <w:marRight w:val="0"/>
          <w:marTop w:val="0"/>
          <w:marBottom w:val="0"/>
          <w:divBdr>
            <w:top w:val="none" w:sz="0" w:space="0" w:color="auto"/>
            <w:left w:val="none" w:sz="0" w:space="0" w:color="auto"/>
            <w:bottom w:val="none" w:sz="0" w:space="0" w:color="auto"/>
            <w:right w:val="none" w:sz="0" w:space="0" w:color="auto"/>
          </w:divBdr>
        </w:div>
        <w:div w:id="2068603808">
          <w:marLeft w:val="0"/>
          <w:marRight w:val="0"/>
          <w:marTop w:val="0"/>
          <w:marBottom w:val="0"/>
          <w:divBdr>
            <w:top w:val="none" w:sz="0" w:space="0" w:color="auto"/>
            <w:left w:val="none" w:sz="0" w:space="0" w:color="auto"/>
            <w:bottom w:val="none" w:sz="0" w:space="0" w:color="auto"/>
            <w:right w:val="none" w:sz="0" w:space="0" w:color="auto"/>
          </w:divBdr>
        </w:div>
      </w:divsChild>
    </w:div>
    <w:div w:id="349532646">
      <w:bodyDiv w:val="1"/>
      <w:marLeft w:val="0"/>
      <w:marRight w:val="0"/>
      <w:marTop w:val="0"/>
      <w:marBottom w:val="0"/>
      <w:divBdr>
        <w:top w:val="none" w:sz="0" w:space="0" w:color="auto"/>
        <w:left w:val="none" w:sz="0" w:space="0" w:color="auto"/>
        <w:bottom w:val="none" w:sz="0" w:space="0" w:color="auto"/>
        <w:right w:val="none" w:sz="0" w:space="0" w:color="auto"/>
      </w:divBdr>
    </w:div>
    <w:div w:id="349798073">
      <w:bodyDiv w:val="1"/>
      <w:marLeft w:val="0"/>
      <w:marRight w:val="0"/>
      <w:marTop w:val="0"/>
      <w:marBottom w:val="0"/>
      <w:divBdr>
        <w:top w:val="none" w:sz="0" w:space="0" w:color="auto"/>
        <w:left w:val="none" w:sz="0" w:space="0" w:color="auto"/>
        <w:bottom w:val="none" w:sz="0" w:space="0" w:color="auto"/>
        <w:right w:val="none" w:sz="0" w:space="0" w:color="auto"/>
      </w:divBdr>
    </w:div>
    <w:div w:id="358162591">
      <w:bodyDiv w:val="1"/>
      <w:marLeft w:val="0"/>
      <w:marRight w:val="0"/>
      <w:marTop w:val="0"/>
      <w:marBottom w:val="0"/>
      <w:divBdr>
        <w:top w:val="none" w:sz="0" w:space="0" w:color="auto"/>
        <w:left w:val="none" w:sz="0" w:space="0" w:color="auto"/>
        <w:bottom w:val="none" w:sz="0" w:space="0" w:color="auto"/>
        <w:right w:val="none" w:sz="0" w:space="0" w:color="auto"/>
      </w:divBdr>
    </w:div>
    <w:div w:id="364794208">
      <w:bodyDiv w:val="1"/>
      <w:marLeft w:val="0"/>
      <w:marRight w:val="0"/>
      <w:marTop w:val="0"/>
      <w:marBottom w:val="0"/>
      <w:divBdr>
        <w:top w:val="none" w:sz="0" w:space="0" w:color="auto"/>
        <w:left w:val="none" w:sz="0" w:space="0" w:color="auto"/>
        <w:bottom w:val="none" w:sz="0" w:space="0" w:color="auto"/>
        <w:right w:val="none" w:sz="0" w:space="0" w:color="auto"/>
      </w:divBdr>
    </w:div>
    <w:div w:id="368452338">
      <w:bodyDiv w:val="1"/>
      <w:marLeft w:val="0"/>
      <w:marRight w:val="0"/>
      <w:marTop w:val="0"/>
      <w:marBottom w:val="0"/>
      <w:divBdr>
        <w:top w:val="none" w:sz="0" w:space="0" w:color="auto"/>
        <w:left w:val="none" w:sz="0" w:space="0" w:color="auto"/>
        <w:bottom w:val="none" w:sz="0" w:space="0" w:color="auto"/>
        <w:right w:val="none" w:sz="0" w:space="0" w:color="auto"/>
      </w:divBdr>
    </w:div>
    <w:div w:id="376591559">
      <w:bodyDiv w:val="1"/>
      <w:marLeft w:val="0"/>
      <w:marRight w:val="0"/>
      <w:marTop w:val="0"/>
      <w:marBottom w:val="0"/>
      <w:divBdr>
        <w:top w:val="none" w:sz="0" w:space="0" w:color="auto"/>
        <w:left w:val="none" w:sz="0" w:space="0" w:color="auto"/>
        <w:bottom w:val="none" w:sz="0" w:space="0" w:color="auto"/>
        <w:right w:val="none" w:sz="0" w:space="0" w:color="auto"/>
      </w:divBdr>
    </w:div>
    <w:div w:id="390151527">
      <w:bodyDiv w:val="1"/>
      <w:marLeft w:val="0"/>
      <w:marRight w:val="0"/>
      <w:marTop w:val="0"/>
      <w:marBottom w:val="0"/>
      <w:divBdr>
        <w:top w:val="none" w:sz="0" w:space="0" w:color="auto"/>
        <w:left w:val="none" w:sz="0" w:space="0" w:color="auto"/>
        <w:bottom w:val="none" w:sz="0" w:space="0" w:color="auto"/>
        <w:right w:val="none" w:sz="0" w:space="0" w:color="auto"/>
      </w:divBdr>
    </w:div>
    <w:div w:id="423380574">
      <w:bodyDiv w:val="1"/>
      <w:marLeft w:val="0"/>
      <w:marRight w:val="0"/>
      <w:marTop w:val="0"/>
      <w:marBottom w:val="0"/>
      <w:divBdr>
        <w:top w:val="none" w:sz="0" w:space="0" w:color="auto"/>
        <w:left w:val="none" w:sz="0" w:space="0" w:color="auto"/>
        <w:bottom w:val="none" w:sz="0" w:space="0" w:color="auto"/>
        <w:right w:val="none" w:sz="0" w:space="0" w:color="auto"/>
      </w:divBdr>
    </w:div>
    <w:div w:id="468981606">
      <w:bodyDiv w:val="1"/>
      <w:marLeft w:val="0"/>
      <w:marRight w:val="0"/>
      <w:marTop w:val="0"/>
      <w:marBottom w:val="0"/>
      <w:divBdr>
        <w:top w:val="none" w:sz="0" w:space="0" w:color="auto"/>
        <w:left w:val="none" w:sz="0" w:space="0" w:color="auto"/>
        <w:bottom w:val="none" w:sz="0" w:space="0" w:color="auto"/>
        <w:right w:val="none" w:sz="0" w:space="0" w:color="auto"/>
      </w:divBdr>
    </w:div>
    <w:div w:id="501361697">
      <w:bodyDiv w:val="1"/>
      <w:marLeft w:val="0"/>
      <w:marRight w:val="0"/>
      <w:marTop w:val="0"/>
      <w:marBottom w:val="0"/>
      <w:divBdr>
        <w:top w:val="none" w:sz="0" w:space="0" w:color="auto"/>
        <w:left w:val="none" w:sz="0" w:space="0" w:color="auto"/>
        <w:bottom w:val="none" w:sz="0" w:space="0" w:color="auto"/>
        <w:right w:val="none" w:sz="0" w:space="0" w:color="auto"/>
      </w:divBdr>
    </w:div>
    <w:div w:id="503981321">
      <w:bodyDiv w:val="1"/>
      <w:marLeft w:val="0"/>
      <w:marRight w:val="0"/>
      <w:marTop w:val="0"/>
      <w:marBottom w:val="0"/>
      <w:divBdr>
        <w:top w:val="none" w:sz="0" w:space="0" w:color="auto"/>
        <w:left w:val="none" w:sz="0" w:space="0" w:color="auto"/>
        <w:bottom w:val="none" w:sz="0" w:space="0" w:color="auto"/>
        <w:right w:val="none" w:sz="0" w:space="0" w:color="auto"/>
      </w:divBdr>
      <w:divsChild>
        <w:div w:id="130053292">
          <w:marLeft w:val="0"/>
          <w:marRight w:val="0"/>
          <w:marTop w:val="0"/>
          <w:marBottom w:val="0"/>
          <w:divBdr>
            <w:top w:val="none" w:sz="0" w:space="0" w:color="auto"/>
            <w:left w:val="none" w:sz="0" w:space="0" w:color="auto"/>
            <w:bottom w:val="none" w:sz="0" w:space="0" w:color="auto"/>
            <w:right w:val="none" w:sz="0" w:space="0" w:color="auto"/>
          </w:divBdr>
        </w:div>
        <w:div w:id="161046512">
          <w:marLeft w:val="0"/>
          <w:marRight w:val="0"/>
          <w:marTop w:val="0"/>
          <w:marBottom w:val="0"/>
          <w:divBdr>
            <w:top w:val="none" w:sz="0" w:space="0" w:color="auto"/>
            <w:left w:val="none" w:sz="0" w:space="0" w:color="auto"/>
            <w:bottom w:val="none" w:sz="0" w:space="0" w:color="auto"/>
            <w:right w:val="none" w:sz="0" w:space="0" w:color="auto"/>
          </w:divBdr>
        </w:div>
        <w:div w:id="180779470">
          <w:marLeft w:val="0"/>
          <w:marRight w:val="0"/>
          <w:marTop w:val="0"/>
          <w:marBottom w:val="0"/>
          <w:divBdr>
            <w:top w:val="none" w:sz="0" w:space="0" w:color="auto"/>
            <w:left w:val="none" w:sz="0" w:space="0" w:color="auto"/>
            <w:bottom w:val="none" w:sz="0" w:space="0" w:color="auto"/>
            <w:right w:val="none" w:sz="0" w:space="0" w:color="auto"/>
          </w:divBdr>
        </w:div>
        <w:div w:id="300157335">
          <w:marLeft w:val="0"/>
          <w:marRight w:val="0"/>
          <w:marTop w:val="0"/>
          <w:marBottom w:val="0"/>
          <w:divBdr>
            <w:top w:val="none" w:sz="0" w:space="0" w:color="auto"/>
            <w:left w:val="none" w:sz="0" w:space="0" w:color="auto"/>
            <w:bottom w:val="none" w:sz="0" w:space="0" w:color="auto"/>
            <w:right w:val="none" w:sz="0" w:space="0" w:color="auto"/>
          </w:divBdr>
        </w:div>
        <w:div w:id="341930081">
          <w:marLeft w:val="0"/>
          <w:marRight w:val="0"/>
          <w:marTop w:val="0"/>
          <w:marBottom w:val="0"/>
          <w:divBdr>
            <w:top w:val="none" w:sz="0" w:space="0" w:color="auto"/>
            <w:left w:val="none" w:sz="0" w:space="0" w:color="auto"/>
            <w:bottom w:val="none" w:sz="0" w:space="0" w:color="auto"/>
            <w:right w:val="none" w:sz="0" w:space="0" w:color="auto"/>
          </w:divBdr>
        </w:div>
        <w:div w:id="409423818">
          <w:marLeft w:val="0"/>
          <w:marRight w:val="0"/>
          <w:marTop w:val="0"/>
          <w:marBottom w:val="0"/>
          <w:divBdr>
            <w:top w:val="none" w:sz="0" w:space="0" w:color="auto"/>
            <w:left w:val="none" w:sz="0" w:space="0" w:color="auto"/>
            <w:bottom w:val="none" w:sz="0" w:space="0" w:color="auto"/>
            <w:right w:val="none" w:sz="0" w:space="0" w:color="auto"/>
          </w:divBdr>
        </w:div>
        <w:div w:id="476263006">
          <w:marLeft w:val="0"/>
          <w:marRight w:val="0"/>
          <w:marTop w:val="0"/>
          <w:marBottom w:val="0"/>
          <w:divBdr>
            <w:top w:val="none" w:sz="0" w:space="0" w:color="auto"/>
            <w:left w:val="none" w:sz="0" w:space="0" w:color="auto"/>
            <w:bottom w:val="none" w:sz="0" w:space="0" w:color="auto"/>
            <w:right w:val="none" w:sz="0" w:space="0" w:color="auto"/>
          </w:divBdr>
        </w:div>
        <w:div w:id="503594780">
          <w:marLeft w:val="0"/>
          <w:marRight w:val="0"/>
          <w:marTop w:val="0"/>
          <w:marBottom w:val="0"/>
          <w:divBdr>
            <w:top w:val="none" w:sz="0" w:space="0" w:color="auto"/>
            <w:left w:val="none" w:sz="0" w:space="0" w:color="auto"/>
            <w:bottom w:val="none" w:sz="0" w:space="0" w:color="auto"/>
            <w:right w:val="none" w:sz="0" w:space="0" w:color="auto"/>
          </w:divBdr>
        </w:div>
        <w:div w:id="516312959">
          <w:marLeft w:val="0"/>
          <w:marRight w:val="0"/>
          <w:marTop w:val="0"/>
          <w:marBottom w:val="0"/>
          <w:divBdr>
            <w:top w:val="none" w:sz="0" w:space="0" w:color="auto"/>
            <w:left w:val="none" w:sz="0" w:space="0" w:color="auto"/>
            <w:bottom w:val="none" w:sz="0" w:space="0" w:color="auto"/>
            <w:right w:val="none" w:sz="0" w:space="0" w:color="auto"/>
          </w:divBdr>
        </w:div>
        <w:div w:id="570702469">
          <w:marLeft w:val="0"/>
          <w:marRight w:val="0"/>
          <w:marTop w:val="0"/>
          <w:marBottom w:val="0"/>
          <w:divBdr>
            <w:top w:val="none" w:sz="0" w:space="0" w:color="auto"/>
            <w:left w:val="none" w:sz="0" w:space="0" w:color="auto"/>
            <w:bottom w:val="none" w:sz="0" w:space="0" w:color="auto"/>
            <w:right w:val="none" w:sz="0" w:space="0" w:color="auto"/>
          </w:divBdr>
        </w:div>
        <w:div w:id="660699766">
          <w:marLeft w:val="0"/>
          <w:marRight w:val="0"/>
          <w:marTop w:val="0"/>
          <w:marBottom w:val="0"/>
          <w:divBdr>
            <w:top w:val="none" w:sz="0" w:space="0" w:color="auto"/>
            <w:left w:val="none" w:sz="0" w:space="0" w:color="auto"/>
            <w:bottom w:val="none" w:sz="0" w:space="0" w:color="auto"/>
            <w:right w:val="none" w:sz="0" w:space="0" w:color="auto"/>
          </w:divBdr>
        </w:div>
        <w:div w:id="666831509">
          <w:marLeft w:val="0"/>
          <w:marRight w:val="0"/>
          <w:marTop w:val="0"/>
          <w:marBottom w:val="0"/>
          <w:divBdr>
            <w:top w:val="none" w:sz="0" w:space="0" w:color="auto"/>
            <w:left w:val="none" w:sz="0" w:space="0" w:color="auto"/>
            <w:bottom w:val="none" w:sz="0" w:space="0" w:color="auto"/>
            <w:right w:val="none" w:sz="0" w:space="0" w:color="auto"/>
          </w:divBdr>
        </w:div>
        <w:div w:id="799031557">
          <w:marLeft w:val="0"/>
          <w:marRight w:val="0"/>
          <w:marTop w:val="0"/>
          <w:marBottom w:val="0"/>
          <w:divBdr>
            <w:top w:val="none" w:sz="0" w:space="0" w:color="auto"/>
            <w:left w:val="none" w:sz="0" w:space="0" w:color="auto"/>
            <w:bottom w:val="none" w:sz="0" w:space="0" w:color="auto"/>
            <w:right w:val="none" w:sz="0" w:space="0" w:color="auto"/>
          </w:divBdr>
        </w:div>
        <w:div w:id="900754207">
          <w:marLeft w:val="0"/>
          <w:marRight w:val="0"/>
          <w:marTop w:val="0"/>
          <w:marBottom w:val="0"/>
          <w:divBdr>
            <w:top w:val="none" w:sz="0" w:space="0" w:color="auto"/>
            <w:left w:val="none" w:sz="0" w:space="0" w:color="auto"/>
            <w:bottom w:val="none" w:sz="0" w:space="0" w:color="auto"/>
            <w:right w:val="none" w:sz="0" w:space="0" w:color="auto"/>
          </w:divBdr>
        </w:div>
        <w:div w:id="1226719055">
          <w:marLeft w:val="0"/>
          <w:marRight w:val="0"/>
          <w:marTop w:val="0"/>
          <w:marBottom w:val="0"/>
          <w:divBdr>
            <w:top w:val="none" w:sz="0" w:space="0" w:color="auto"/>
            <w:left w:val="none" w:sz="0" w:space="0" w:color="auto"/>
            <w:bottom w:val="none" w:sz="0" w:space="0" w:color="auto"/>
            <w:right w:val="none" w:sz="0" w:space="0" w:color="auto"/>
          </w:divBdr>
        </w:div>
        <w:div w:id="1229918963">
          <w:marLeft w:val="0"/>
          <w:marRight w:val="0"/>
          <w:marTop w:val="0"/>
          <w:marBottom w:val="0"/>
          <w:divBdr>
            <w:top w:val="none" w:sz="0" w:space="0" w:color="auto"/>
            <w:left w:val="none" w:sz="0" w:space="0" w:color="auto"/>
            <w:bottom w:val="none" w:sz="0" w:space="0" w:color="auto"/>
            <w:right w:val="none" w:sz="0" w:space="0" w:color="auto"/>
          </w:divBdr>
        </w:div>
        <w:div w:id="1303533756">
          <w:marLeft w:val="0"/>
          <w:marRight w:val="0"/>
          <w:marTop w:val="0"/>
          <w:marBottom w:val="0"/>
          <w:divBdr>
            <w:top w:val="none" w:sz="0" w:space="0" w:color="auto"/>
            <w:left w:val="none" w:sz="0" w:space="0" w:color="auto"/>
            <w:bottom w:val="none" w:sz="0" w:space="0" w:color="auto"/>
            <w:right w:val="none" w:sz="0" w:space="0" w:color="auto"/>
          </w:divBdr>
        </w:div>
        <w:div w:id="1311902182">
          <w:marLeft w:val="0"/>
          <w:marRight w:val="0"/>
          <w:marTop w:val="0"/>
          <w:marBottom w:val="0"/>
          <w:divBdr>
            <w:top w:val="none" w:sz="0" w:space="0" w:color="auto"/>
            <w:left w:val="none" w:sz="0" w:space="0" w:color="auto"/>
            <w:bottom w:val="none" w:sz="0" w:space="0" w:color="auto"/>
            <w:right w:val="none" w:sz="0" w:space="0" w:color="auto"/>
          </w:divBdr>
        </w:div>
        <w:div w:id="1390304996">
          <w:marLeft w:val="0"/>
          <w:marRight w:val="0"/>
          <w:marTop w:val="0"/>
          <w:marBottom w:val="0"/>
          <w:divBdr>
            <w:top w:val="none" w:sz="0" w:space="0" w:color="auto"/>
            <w:left w:val="none" w:sz="0" w:space="0" w:color="auto"/>
            <w:bottom w:val="none" w:sz="0" w:space="0" w:color="auto"/>
            <w:right w:val="none" w:sz="0" w:space="0" w:color="auto"/>
          </w:divBdr>
        </w:div>
        <w:div w:id="1480805671">
          <w:marLeft w:val="0"/>
          <w:marRight w:val="0"/>
          <w:marTop w:val="0"/>
          <w:marBottom w:val="0"/>
          <w:divBdr>
            <w:top w:val="none" w:sz="0" w:space="0" w:color="auto"/>
            <w:left w:val="none" w:sz="0" w:space="0" w:color="auto"/>
            <w:bottom w:val="none" w:sz="0" w:space="0" w:color="auto"/>
            <w:right w:val="none" w:sz="0" w:space="0" w:color="auto"/>
          </w:divBdr>
        </w:div>
        <w:div w:id="1503205679">
          <w:marLeft w:val="0"/>
          <w:marRight w:val="0"/>
          <w:marTop w:val="0"/>
          <w:marBottom w:val="0"/>
          <w:divBdr>
            <w:top w:val="none" w:sz="0" w:space="0" w:color="auto"/>
            <w:left w:val="none" w:sz="0" w:space="0" w:color="auto"/>
            <w:bottom w:val="none" w:sz="0" w:space="0" w:color="auto"/>
            <w:right w:val="none" w:sz="0" w:space="0" w:color="auto"/>
          </w:divBdr>
        </w:div>
        <w:div w:id="1506163857">
          <w:marLeft w:val="0"/>
          <w:marRight w:val="0"/>
          <w:marTop w:val="0"/>
          <w:marBottom w:val="0"/>
          <w:divBdr>
            <w:top w:val="none" w:sz="0" w:space="0" w:color="auto"/>
            <w:left w:val="none" w:sz="0" w:space="0" w:color="auto"/>
            <w:bottom w:val="none" w:sz="0" w:space="0" w:color="auto"/>
            <w:right w:val="none" w:sz="0" w:space="0" w:color="auto"/>
          </w:divBdr>
        </w:div>
        <w:div w:id="1519276448">
          <w:marLeft w:val="0"/>
          <w:marRight w:val="0"/>
          <w:marTop w:val="0"/>
          <w:marBottom w:val="0"/>
          <w:divBdr>
            <w:top w:val="none" w:sz="0" w:space="0" w:color="auto"/>
            <w:left w:val="none" w:sz="0" w:space="0" w:color="auto"/>
            <w:bottom w:val="none" w:sz="0" w:space="0" w:color="auto"/>
            <w:right w:val="none" w:sz="0" w:space="0" w:color="auto"/>
          </w:divBdr>
        </w:div>
        <w:div w:id="1523592398">
          <w:marLeft w:val="0"/>
          <w:marRight w:val="0"/>
          <w:marTop w:val="0"/>
          <w:marBottom w:val="0"/>
          <w:divBdr>
            <w:top w:val="none" w:sz="0" w:space="0" w:color="auto"/>
            <w:left w:val="none" w:sz="0" w:space="0" w:color="auto"/>
            <w:bottom w:val="none" w:sz="0" w:space="0" w:color="auto"/>
            <w:right w:val="none" w:sz="0" w:space="0" w:color="auto"/>
          </w:divBdr>
        </w:div>
        <w:div w:id="1636443903">
          <w:marLeft w:val="0"/>
          <w:marRight w:val="0"/>
          <w:marTop w:val="0"/>
          <w:marBottom w:val="0"/>
          <w:divBdr>
            <w:top w:val="none" w:sz="0" w:space="0" w:color="auto"/>
            <w:left w:val="none" w:sz="0" w:space="0" w:color="auto"/>
            <w:bottom w:val="none" w:sz="0" w:space="0" w:color="auto"/>
            <w:right w:val="none" w:sz="0" w:space="0" w:color="auto"/>
          </w:divBdr>
        </w:div>
        <w:div w:id="1779062621">
          <w:marLeft w:val="0"/>
          <w:marRight w:val="0"/>
          <w:marTop w:val="0"/>
          <w:marBottom w:val="0"/>
          <w:divBdr>
            <w:top w:val="none" w:sz="0" w:space="0" w:color="auto"/>
            <w:left w:val="none" w:sz="0" w:space="0" w:color="auto"/>
            <w:bottom w:val="none" w:sz="0" w:space="0" w:color="auto"/>
            <w:right w:val="none" w:sz="0" w:space="0" w:color="auto"/>
          </w:divBdr>
        </w:div>
        <w:div w:id="1914271294">
          <w:marLeft w:val="0"/>
          <w:marRight w:val="0"/>
          <w:marTop w:val="0"/>
          <w:marBottom w:val="0"/>
          <w:divBdr>
            <w:top w:val="none" w:sz="0" w:space="0" w:color="auto"/>
            <w:left w:val="none" w:sz="0" w:space="0" w:color="auto"/>
            <w:bottom w:val="none" w:sz="0" w:space="0" w:color="auto"/>
            <w:right w:val="none" w:sz="0" w:space="0" w:color="auto"/>
          </w:divBdr>
        </w:div>
        <w:div w:id="1926180496">
          <w:marLeft w:val="0"/>
          <w:marRight w:val="0"/>
          <w:marTop w:val="0"/>
          <w:marBottom w:val="0"/>
          <w:divBdr>
            <w:top w:val="none" w:sz="0" w:space="0" w:color="auto"/>
            <w:left w:val="none" w:sz="0" w:space="0" w:color="auto"/>
            <w:bottom w:val="none" w:sz="0" w:space="0" w:color="auto"/>
            <w:right w:val="none" w:sz="0" w:space="0" w:color="auto"/>
          </w:divBdr>
        </w:div>
        <w:div w:id="1945376392">
          <w:marLeft w:val="0"/>
          <w:marRight w:val="0"/>
          <w:marTop w:val="0"/>
          <w:marBottom w:val="0"/>
          <w:divBdr>
            <w:top w:val="none" w:sz="0" w:space="0" w:color="auto"/>
            <w:left w:val="none" w:sz="0" w:space="0" w:color="auto"/>
            <w:bottom w:val="none" w:sz="0" w:space="0" w:color="auto"/>
            <w:right w:val="none" w:sz="0" w:space="0" w:color="auto"/>
          </w:divBdr>
        </w:div>
        <w:div w:id="1948459281">
          <w:marLeft w:val="0"/>
          <w:marRight w:val="0"/>
          <w:marTop w:val="0"/>
          <w:marBottom w:val="0"/>
          <w:divBdr>
            <w:top w:val="none" w:sz="0" w:space="0" w:color="auto"/>
            <w:left w:val="none" w:sz="0" w:space="0" w:color="auto"/>
            <w:bottom w:val="none" w:sz="0" w:space="0" w:color="auto"/>
            <w:right w:val="none" w:sz="0" w:space="0" w:color="auto"/>
          </w:divBdr>
        </w:div>
        <w:div w:id="2025012653">
          <w:marLeft w:val="0"/>
          <w:marRight w:val="0"/>
          <w:marTop w:val="0"/>
          <w:marBottom w:val="0"/>
          <w:divBdr>
            <w:top w:val="none" w:sz="0" w:space="0" w:color="auto"/>
            <w:left w:val="none" w:sz="0" w:space="0" w:color="auto"/>
            <w:bottom w:val="none" w:sz="0" w:space="0" w:color="auto"/>
            <w:right w:val="none" w:sz="0" w:space="0" w:color="auto"/>
          </w:divBdr>
        </w:div>
        <w:div w:id="2056928081">
          <w:marLeft w:val="0"/>
          <w:marRight w:val="0"/>
          <w:marTop w:val="0"/>
          <w:marBottom w:val="0"/>
          <w:divBdr>
            <w:top w:val="none" w:sz="0" w:space="0" w:color="auto"/>
            <w:left w:val="none" w:sz="0" w:space="0" w:color="auto"/>
            <w:bottom w:val="none" w:sz="0" w:space="0" w:color="auto"/>
            <w:right w:val="none" w:sz="0" w:space="0" w:color="auto"/>
          </w:divBdr>
        </w:div>
        <w:div w:id="2092316245">
          <w:marLeft w:val="0"/>
          <w:marRight w:val="0"/>
          <w:marTop w:val="0"/>
          <w:marBottom w:val="0"/>
          <w:divBdr>
            <w:top w:val="none" w:sz="0" w:space="0" w:color="auto"/>
            <w:left w:val="none" w:sz="0" w:space="0" w:color="auto"/>
            <w:bottom w:val="none" w:sz="0" w:space="0" w:color="auto"/>
            <w:right w:val="none" w:sz="0" w:space="0" w:color="auto"/>
          </w:divBdr>
        </w:div>
        <w:div w:id="2130270306">
          <w:marLeft w:val="0"/>
          <w:marRight w:val="0"/>
          <w:marTop w:val="0"/>
          <w:marBottom w:val="0"/>
          <w:divBdr>
            <w:top w:val="none" w:sz="0" w:space="0" w:color="auto"/>
            <w:left w:val="none" w:sz="0" w:space="0" w:color="auto"/>
            <w:bottom w:val="none" w:sz="0" w:space="0" w:color="auto"/>
            <w:right w:val="none" w:sz="0" w:space="0" w:color="auto"/>
          </w:divBdr>
        </w:div>
        <w:div w:id="2144348043">
          <w:marLeft w:val="0"/>
          <w:marRight w:val="0"/>
          <w:marTop w:val="0"/>
          <w:marBottom w:val="0"/>
          <w:divBdr>
            <w:top w:val="none" w:sz="0" w:space="0" w:color="auto"/>
            <w:left w:val="none" w:sz="0" w:space="0" w:color="auto"/>
            <w:bottom w:val="none" w:sz="0" w:space="0" w:color="auto"/>
            <w:right w:val="none" w:sz="0" w:space="0" w:color="auto"/>
          </w:divBdr>
        </w:div>
      </w:divsChild>
    </w:div>
    <w:div w:id="519784760">
      <w:bodyDiv w:val="1"/>
      <w:marLeft w:val="0"/>
      <w:marRight w:val="0"/>
      <w:marTop w:val="0"/>
      <w:marBottom w:val="0"/>
      <w:divBdr>
        <w:top w:val="none" w:sz="0" w:space="0" w:color="auto"/>
        <w:left w:val="none" w:sz="0" w:space="0" w:color="auto"/>
        <w:bottom w:val="none" w:sz="0" w:space="0" w:color="auto"/>
        <w:right w:val="none" w:sz="0" w:space="0" w:color="auto"/>
      </w:divBdr>
      <w:divsChild>
        <w:div w:id="66224113">
          <w:marLeft w:val="0"/>
          <w:marRight w:val="0"/>
          <w:marTop w:val="0"/>
          <w:marBottom w:val="0"/>
          <w:divBdr>
            <w:top w:val="none" w:sz="0" w:space="0" w:color="auto"/>
            <w:left w:val="none" w:sz="0" w:space="0" w:color="auto"/>
            <w:bottom w:val="none" w:sz="0" w:space="0" w:color="auto"/>
            <w:right w:val="none" w:sz="0" w:space="0" w:color="auto"/>
          </w:divBdr>
        </w:div>
        <w:div w:id="195778875">
          <w:marLeft w:val="0"/>
          <w:marRight w:val="0"/>
          <w:marTop w:val="0"/>
          <w:marBottom w:val="0"/>
          <w:divBdr>
            <w:top w:val="none" w:sz="0" w:space="0" w:color="auto"/>
            <w:left w:val="none" w:sz="0" w:space="0" w:color="auto"/>
            <w:bottom w:val="none" w:sz="0" w:space="0" w:color="auto"/>
            <w:right w:val="none" w:sz="0" w:space="0" w:color="auto"/>
          </w:divBdr>
        </w:div>
        <w:div w:id="208566997">
          <w:marLeft w:val="0"/>
          <w:marRight w:val="0"/>
          <w:marTop w:val="0"/>
          <w:marBottom w:val="0"/>
          <w:divBdr>
            <w:top w:val="none" w:sz="0" w:space="0" w:color="auto"/>
            <w:left w:val="none" w:sz="0" w:space="0" w:color="auto"/>
            <w:bottom w:val="none" w:sz="0" w:space="0" w:color="auto"/>
            <w:right w:val="none" w:sz="0" w:space="0" w:color="auto"/>
          </w:divBdr>
        </w:div>
        <w:div w:id="215355325">
          <w:marLeft w:val="0"/>
          <w:marRight w:val="0"/>
          <w:marTop w:val="0"/>
          <w:marBottom w:val="0"/>
          <w:divBdr>
            <w:top w:val="none" w:sz="0" w:space="0" w:color="auto"/>
            <w:left w:val="none" w:sz="0" w:space="0" w:color="auto"/>
            <w:bottom w:val="none" w:sz="0" w:space="0" w:color="auto"/>
            <w:right w:val="none" w:sz="0" w:space="0" w:color="auto"/>
          </w:divBdr>
        </w:div>
        <w:div w:id="361368903">
          <w:marLeft w:val="0"/>
          <w:marRight w:val="0"/>
          <w:marTop w:val="0"/>
          <w:marBottom w:val="0"/>
          <w:divBdr>
            <w:top w:val="none" w:sz="0" w:space="0" w:color="auto"/>
            <w:left w:val="none" w:sz="0" w:space="0" w:color="auto"/>
            <w:bottom w:val="none" w:sz="0" w:space="0" w:color="auto"/>
            <w:right w:val="none" w:sz="0" w:space="0" w:color="auto"/>
          </w:divBdr>
        </w:div>
        <w:div w:id="440875834">
          <w:marLeft w:val="0"/>
          <w:marRight w:val="0"/>
          <w:marTop w:val="0"/>
          <w:marBottom w:val="0"/>
          <w:divBdr>
            <w:top w:val="none" w:sz="0" w:space="0" w:color="auto"/>
            <w:left w:val="none" w:sz="0" w:space="0" w:color="auto"/>
            <w:bottom w:val="none" w:sz="0" w:space="0" w:color="auto"/>
            <w:right w:val="none" w:sz="0" w:space="0" w:color="auto"/>
          </w:divBdr>
        </w:div>
        <w:div w:id="488711251">
          <w:marLeft w:val="0"/>
          <w:marRight w:val="0"/>
          <w:marTop w:val="0"/>
          <w:marBottom w:val="0"/>
          <w:divBdr>
            <w:top w:val="none" w:sz="0" w:space="0" w:color="auto"/>
            <w:left w:val="none" w:sz="0" w:space="0" w:color="auto"/>
            <w:bottom w:val="none" w:sz="0" w:space="0" w:color="auto"/>
            <w:right w:val="none" w:sz="0" w:space="0" w:color="auto"/>
          </w:divBdr>
        </w:div>
        <w:div w:id="550844269">
          <w:marLeft w:val="0"/>
          <w:marRight w:val="0"/>
          <w:marTop w:val="0"/>
          <w:marBottom w:val="0"/>
          <w:divBdr>
            <w:top w:val="none" w:sz="0" w:space="0" w:color="auto"/>
            <w:left w:val="none" w:sz="0" w:space="0" w:color="auto"/>
            <w:bottom w:val="none" w:sz="0" w:space="0" w:color="auto"/>
            <w:right w:val="none" w:sz="0" w:space="0" w:color="auto"/>
          </w:divBdr>
        </w:div>
        <w:div w:id="617495140">
          <w:marLeft w:val="0"/>
          <w:marRight w:val="0"/>
          <w:marTop w:val="0"/>
          <w:marBottom w:val="0"/>
          <w:divBdr>
            <w:top w:val="none" w:sz="0" w:space="0" w:color="auto"/>
            <w:left w:val="none" w:sz="0" w:space="0" w:color="auto"/>
            <w:bottom w:val="none" w:sz="0" w:space="0" w:color="auto"/>
            <w:right w:val="none" w:sz="0" w:space="0" w:color="auto"/>
          </w:divBdr>
        </w:div>
        <w:div w:id="812405021">
          <w:marLeft w:val="0"/>
          <w:marRight w:val="0"/>
          <w:marTop w:val="0"/>
          <w:marBottom w:val="0"/>
          <w:divBdr>
            <w:top w:val="none" w:sz="0" w:space="0" w:color="auto"/>
            <w:left w:val="none" w:sz="0" w:space="0" w:color="auto"/>
            <w:bottom w:val="none" w:sz="0" w:space="0" w:color="auto"/>
            <w:right w:val="none" w:sz="0" w:space="0" w:color="auto"/>
          </w:divBdr>
        </w:div>
        <w:div w:id="890074091">
          <w:marLeft w:val="0"/>
          <w:marRight w:val="0"/>
          <w:marTop w:val="0"/>
          <w:marBottom w:val="0"/>
          <w:divBdr>
            <w:top w:val="none" w:sz="0" w:space="0" w:color="auto"/>
            <w:left w:val="none" w:sz="0" w:space="0" w:color="auto"/>
            <w:bottom w:val="none" w:sz="0" w:space="0" w:color="auto"/>
            <w:right w:val="none" w:sz="0" w:space="0" w:color="auto"/>
          </w:divBdr>
        </w:div>
        <w:div w:id="951130925">
          <w:marLeft w:val="0"/>
          <w:marRight w:val="0"/>
          <w:marTop w:val="0"/>
          <w:marBottom w:val="0"/>
          <w:divBdr>
            <w:top w:val="none" w:sz="0" w:space="0" w:color="auto"/>
            <w:left w:val="none" w:sz="0" w:space="0" w:color="auto"/>
            <w:bottom w:val="none" w:sz="0" w:space="0" w:color="auto"/>
            <w:right w:val="none" w:sz="0" w:space="0" w:color="auto"/>
          </w:divBdr>
        </w:div>
        <w:div w:id="1122773732">
          <w:marLeft w:val="0"/>
          <w:marRight w:val="0"/>
          <w:marTop w:val="0"/>
          <w:marBottom w:val="0"/>
          <w:divBdr>
            <w:top w:val="none" w:sz="0" w:space="0" w:color="auto"/>
            <w:left w:val="none" w:sz="0" w:space="0" w:color="auto"/>
            <w:bottom w:val="none" w:sz="0" w:space="0" w:color="auto"/>
            <w:right w:val="none" w:sz="0" w:space="0" w:color="auto"/>
          </w:divBdr>
        </w:div>
        <w:div w:id="1225682191">
          <w:marLeft w:val="0"/>
          <w:marRight w:val="0"/>
          <w:marTop w:val="0"/>
          <w:marBottom w:val="0"/>
          <w:divBdr>
            <w:top w:val="none" w:sz="0" w:space="0" w:color="auto"/>
            <w:left w:val="none" w:sz="0" w:space="0" w:color="auto"/>
            <w:bottom w:val="none" w:sz="0" w:space="0" w:color="auto"/>
            <w:right w:val="none" w:sz="0" w:space="0" w:color="auto"/>
          </w:divBdr>
        </w:div>
        <w:div w:id="1234002373">
          <w:marLeft w:val="0"/>
          <w:marRight w:val="0"/>
          <w:marTop w:val="0"/>
          <w:marBottom w:val="0"/>
          <w:divBdr>
            <w:top w:val="none" w:sz="0" w:space="0" w:color="auto"/>
            <w:left w:val="none" w:sz="0" w:space="0" w:color="auto"/>
            <w:bottom w:val="none" w:sz="0" w:space="0" w:color="auto"/>
            <w:right w:val="none" w:sz="0" w:space="0" w:color="auto"/>
          </w:divBdr>
        </w:div>
        <w:div w:id="1276249690">
          <w:marLeft w:val="0"/>
          <w:marRight w:val="0"/>
          <w:marTop w:val="0"/>
          <w:marBottom w:val="0"/>
          <w:divBdr>
            <w:top w:val="none" w:sz="0" w:space="0" w:color="auto"/>
            <w:left w:val="none" w:sz="0" w:space="0" w:color="auto"/>
            <w:bottom w:val="none" w:sz="0" w:space="0" w:color="auto"/>
            <w:right w:val="none" w:sz="0" w:space="0" w:color="auto"/>
          </w:divBdr>
        </w:div>
        <w:div w:id="1290815598">
          <w:marLeft w:val="0"/>
          <w:marRight w:val="0"/>
          <w:marTop w:val="0"/>
          <w:marBottom w:val="0"/>
          <w:divBdr>
            <w:top w:val="none" w:sz="0" w:space="0" w:color="auto"/>
            <w:left w:val="none" w:sz="0" w:space="0" w:color="auto"/>
            <w:bottom w:val="none" w:sz="0" w:space="0" w:color="auto"/>
            <w:right w:val="none" w:sz="0" w:space="0" w:color="auto"/>
          </w:divBdr>
        </w:div>
        <w:div w:id="1312373057">
          <w:marLeft w:val="0"/>
          <w:marRight w:val="0"/>
          <w:marTop w:val="0"/>
          <w:marBottom w:val="0"/>
          <w:divBdr>
            <w:top w:val="none" w:sz="0" w:space="0" w:color="auto"/>
            <w:left w:val="none" w:sz="0" w:space="0" w:color="auto"/>
            <w:bottom w:val="none" w:sz="0" w:space="0" w:color="auto"/>
            <w:right w:val="none" w:sz="0" w:space="0" w:color="auto"/>
          </w:divBdr>
        </w:div>
        <w:div w:id="1351302484">
          <w:marLeft w:val="0"/>
          <w:marRight w:val="0"/>
          <w:marTop w:val="0"/>
          <w:marBottom w:val="0"/>
          <w:divBdr>
            <w:top w:val="none" w:sz="0" w:space="0" w:color="auto"/>
            <w:left w:val="none" w:sz="0" w:space="0" w:color="auto"/>
            <w:bottom w:val="none" w:sz="0" w:space="0" w:color="auto"/>
            <w:right w:val="none" w:sz="0" w:space="0" w:color="auto"/>
          </w:divBdr>
        </w:div>
        <w:div w:id="1377503716">
          <w:marLeft w:val="0"/>
          <w:marRight w:val="0"/>
          <w:marTop w:val="0"/>
          <w:marBottom w:val="0"/>
          <w:divBdr>
            <w:top w:val="none" w:sz="0" w:space="0" w:color="auto"/>
            <w:left w:val="none" w:sz="0" w:space="0" w:color="auto"/>
            <w:bottom w:val="none" w:sz="0" w:space="0" w:color="auto"/>
            <w:right w:val="none" w:sz="0" w:space="0" w:color="auto"/>
          </w:divBdr>
        </w:div>
        <w:div w:id="1398940206">
          <w:marLeft w:val="0"/>
          <w:marRight w:val="0"/>
          <w:marTop w:val="0"/>
          <w:marBottom w:val="0"/>
          <w:divBdr>
            <w:top w:val="none" w:sz="0" w:space="0" w:color="auto"/>
            <w:left w:val="none" w:sz="0" w:space="0" w:color="auto"/>
            <w:bottom w:val="none" w:sz="0" w:space="0" w:color="auto"/>
            <w:right w:val="none" w:sz="0" w:space="0" w:color="auto"/>
          </w:divBdr>
        </w:div>
        <w:div w:id="1462963289">
          <w:marLeft w:val="0"/>
          <w:marRight w:val="0"/>
          <w:marTop w:val="0"/>
          <w:marBottom w:val="0"/>
          <w:divBdr>
            <w:top w:val="none" w:sz="0" w:space="0" w:color="auto"/>
            <w:left w:val="none" w:sz="0" w:space="0" w:color="auto"/>
            <w:bottom w:val="none" w:sz="0" w:space="0" w:color="auto"/>
            <w:right w:val="none" w:sz="0" w:space="0" w:color="auto"/>
          </w:divBdr>
        </w:div>
        <w:div w:id="1526476469">
          <w:marLeft w:val="0"/>
          <w:marRight w:val="0"/>
          <w:marTop w:val="0"/>
          <w:marBottom w:val="0"/>
          <w:divBdr>
            <w:top w:val="none" w:sz="0" w:space="0" w:color="auto"/>
            <w:left w:val="none" w:sz="0" w:space="0" w:color="auto"/>
            <w:bottom w:val="none" w:sz="0" w:space="0" w:color="auto"/>
            <w:right w:val="none" w:sz="0" w:space="0" w:color="auto"/>
          </w:divBdr>
        </w:div>
        <w:div w:id="1534263979">
          <w:marLeft w:val="0"/>
          <w:marRight w:val="0"/>
          <w:marTop w:val="0"/>
          <w:marBottom w:val="0"/>
          <w:divBdr>
            <w:top w:val="none" w:sz="0" w:space="0" w:color="auto"/>
            <w:left w:val="none" w:sz="0" w:space="0" w:color="auto"/>
            <w:bottom w:val="none" w:sz="0" w:space="0" w:color="auto"/>
            <w:right w:val="none" w:sz="0" w:space="0" w:color="auto"/>
          </w:divBdr>
        </w:div>
        <w:div w:id="1556893005">
          <w:marLeft w:val="0"/>
          <w:marRight w:val="0"/>
          <w:marTop w:val="0"/>
          <w:marBottom w:val="0"/>
          <w:divBdr>
            <w:top w:val="none" w:sz="0" w:space="0" w:color="auto"/>
            <w:left w:val="none" w:sz="0" w:space="0" w:color="auto"/>
            <w:bottom w:val="none" w:sz="0" w:space="0" w:color="auto"/>
            <w:right w:val="none" w:sz="0" w:space="0" w:color="auto"/>
          </w:divBdr>
        </w:div>
        <w:div w:id="1590776181">
          <w:marLeft w:val="0"/>
          <w:marRight w:val="0"/>
          <w:marTop w:val="0"/>
          <w:marBottom w:val="0"/>
          <w:divBdr>
            <w:top w:val="none" w:sz="0" w:space="0" w:color="auto"/>
            <w:left w:val="none" w:sz="0" w:space="0" w:color="auto"/>
            <w:bottom w:val="none" w:sz="0" w:space="0" w:color="auto"/>
            <w:right w:val="none" w:sz="0" w:space="0" w:color="auto"/>
          </w:divBdr>
        </w:div>
        <w:div w:id="1650594879">
          <w:marLeft w:val="0"/>
          <w:marRight w:val="0"/>
          <w:marTop w:val="0"/>
          <w:marBottom w:val="0"/>
          <w:divBdr>
            <w:top w:val="none" w:sz="0" w:space="0" w:color="auto"/>
            <w:left w:val="none" w:sz="0" w:space="0" w:color="auto"/>
            <w:bottom w:val="none" w:sz="0" w:space="0" w:color="auto"/>
            <w:right w:val="none" w:sz="0" w:space="0" w:color="auto"/>
          </w:divBdr>
        </w:div>
        <w:div w:id="1703280712">
          <w:marLeft w:val="0"/>
          <w:marRight w:val="0"/>
          <w:marTop w:val="0"/>
          <w:marBottom w:val="0"/>
          <w:divBdr>
            <w:top w:val="none" w:sz="0" w:space="0" w:color="auto"/>
            <w:left w:val="none" w:sz="0" w:space="0" w:color="auto"/>
            <w:bottom w:val="none" w:sz="0" w:space="0" w:color="auto"/>
            <w:right w:val="none" w:sz="0" w:space="0" w:color="auto"/>
          </w:divBdr>
        </w:div>
        <w:div w:id="1800143199">
          <w:marLeft w:val="0"/>
          <w:marRight w:val="0"/>
          <w:marTop w:val="0"/>
          <w:marBottom w:val="0"/>
          <w:divBdr>
            <w:top w:val="none" w:sz="0" w:space="0" w:color="auto"/>
            <w:left w:val="none" w:sz="0" w:space="0" w:color="auto"/>
            <w:bottom w:val="none" w:sz="0" w:space="0" w:color="auto"/>
            <w:right w:val="none" w:sz="0" w:space="0" w:color="auto"/>
          </w:divBdr>
        </w:div>
        <w:div w:id="1856067794">
          <w:marLeft w:val="0"/>
          <w:marRight w:val="0"/>
          <w:marTop w:val="0"/>
          <w:marBottom w:val="0"/>
          <w:divBdr>
            <w:top w:val="none" w:sz="0" w:space="0" w:color="auto"/>
            <w:left w:val="none" w:sz="0" w:space="0" w:color="auto"/>
            <w:bottom w:val="none" w:sz="0" w:space="0" w:color="auto"/>
            <w:right w:val="none" w:sz="0" w:space="0" w:color="auto"/>
          </w:divBdr>
        </w:div>
        <w:div w:id="1869948587">
          <w:marLeft w:val="0"/>
          <w:marRight w:val="0"/>
          <w:marTop w:val="0"/>
          <w:marBottom w:val="0"/>
          <w:divBdr>
            <w:top w:val="none" w:sz="0" w:space="0" w:color="auto"/>
            <w:left w:val="none" w:sz="0" w:space="0" w:color="auto"/>
            <w:bottom w:val="none" w:sz="0" w:space="0" w:color="auto"/>
            <w:right w:val="none" w:sz="0" w:space="0" w:color="auto"/>
          </w:divBdr>
        </w:div>
        <w:div w:id="1959949721">
          <w:marLeft w:val="0"/>
          <w:marRight w:val="0"/>
          <w:marTop w:val="0"/>
          <w:marBottom w:val="0"/>
          <w:divBdr>
            <w:top w:val="none" w:sz="0" w:space="0" w:color="auto"/>
            <w:left w:val="none" w:sz="0" w:space="0" w:color="auto"/>
            <w:bottom w:val="none" w:sz="0" w:space="0" w:color="auto"/>
            <w:right w:val="none" w:sz="0" w:space="0" w:color="auto"/>
          </w:divBdr>
        </w:div>
        <w:div w:id="1982810244">
          <w:marLeft w:val="0"/>
          <w:marRight w:val="0"/>
          <w:marTop w:val="0"/>
          <w:marBottom w:val="0"/>
          <w:divBdr>
            <w:top w:val="none" w:sz="0" w:space="0" w:color="auto"/>
            <w:left w:val="none" w:sz="0" w:space="0" w:color="auto"/>
            <w:bottom w:val="none" w:sz="0" w:space="0" w:color="auto"/>
            <w:right w:val="none" w:sz="0" w:space="0" w:color="auto"/>
          </w:divBdr>
        </w:div>
        <w:div w:id="2068063401">
          <w:marLeft w:val="0"/>
          <w:marRight w:val="0"/>
          <w:marTop w:val="0"/>
          <w:marBottom w:val="0"/>
          <w:divBdr>
            <w:top w:val="none" w:sz="0" w:space="0" w:color="auto"/>
            <w:left w:val="none" w:sz="0" w:space="0" w:color="auto"/>
            <w:bottom w:val="none" w:sz="0" w:space="0" w:color="auto"/>
            <w:right w:val="none" w:sz="0" w:space="0" w:color="auto"/>
          </w:divBdr>
        </w:div>
        <w:div w:id="2133092789">
          <w:marLeft w:val="0"/>
          <w:marRight w:val="0"/>
          <w:marTop w:val="0"/>
          <w:marBottom w:val="0"/>
          <w:divBdr>
            <w:top w:val="none" w:sz="0" w:space="0" w:color="auto"/>
            <w:left w:val="none" w:sz="0" w:space="0" w:color="auto"/>
            <w:bottom w:val="none" w:sz="0" w:space="0" w:color="auto"/>
            <w:right w:val="none" w:sz="0" w:space="0" w:color="auto"/>
          </w:divBdr>
        </w:div>
      </w:divsChild>
    </w:div>
    <w:div w:id="525337923">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
        <w:div w:id="805437487">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
        <w:div w:id="1348946409">
          <w:marLeft w:val="0"/>
          <w:marRight w:val="0"/>
          <w:marTop w:val="0"/>
          <w:marBottom w:val="0"/>
          <w:divBdr>
            <w:top w:val="none" w:sz="0" w:space="0" w:color="auto"/>
            <w:left w:val="none" w:sz="0" w:space="0" w:color="auto"/>
            <w:bottom w:val="none" w:sz="0" w:space="0" w:color="auto"/>
            <w:right w:val="none" w:sz="0" w:space="0" w:color="auto"/>
          </w:divBdr>
        </w:div>
        <w:div w:id="1382828048">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677609747">
          <w:marLeft w:val="0"/>
          <w:marRight w:val="0"/>
          <w:marTop w:val="0"/>
          <w:marBottom w:val="0"/>
          <w:divBdr>
            <w:top w:val="none" w:sz="0" w:space="0" w:color="auto"/>
            <w:left w:val="none" w:sz="0" w:space="0" w:color="auto"/>
            <w:bottom w:val="none" w:sz="0" w:space="0" w:color="auto"/>
            <w:right w:val="none" w:sz="0" w:space="0" w:color="auto"/>
          </w:divBdr>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540095833">
      <w:bodyDiv w:val="1"/>
      <w:marLeft w:val="0"/>
      <w:marRight w:val="0"/>
      <w:marTop w:val="0"/>
      <w:marBottom w:val="0"/>
      <w:divBdr>
        <w:top w:val="none" w:sz="0" w:space="0" w:color="auto"/>
        <w:left w:val="none" w:sz="0" w:space="0" w:color="auto"/>
        <w:bottom w:val="none" w:sz="0" w:space="0" w:color="auto"/>
        <w:right w:val="none" w:sz="0" w:space="0" w:color="auto"/>
      </w:divBdr>
    </w:div>
    <w:div w:id="575238768">
      <w:bodyDiv w:val="1"/>
      <w:marLeft w:val="0"/>
      <w:marRight w:val="0"/>
      <w:marTop w:val="0"/>
      <w:marBottom w:val="0"/>
      <w:divBdr>
        <w:top w:val="none" w:sz="0" w:space="0" w:color="auto"/>
        <w:left w:val="none" w:sz="0" w:space="0" w:color="auto"/>
        <w:bottom w:val="none" w:sz="0" w:space="0" w:color="auto"/>
        <w:right w:val="none" w:sz="0" w:space="0" w:color="auto"/>
      </w:divBdr>
      <w:divsChild>
        <w:div w:id="147212014">
          <w:marLeft w:val="0"/>
          <w:marRight w:val="0"/>
          <w:marTop w:val="0"/>
          <w:marBottom w:val="0"/>
          <w:divBdr>
            <w:top w:val="none" w:sz="0" w:space="0" w:color="auto"/>
            <w:left w:val="none" w:sz="0" w:space="0" w:color="auto"/>
            <w:bottom w:val="none" w:sz="0" w:space="0" w:color="auto"/>
            <w:right w:val="none" w:sz="0" w:space="0" w:color="auto"/>
          </w:divBdr>
        </w:div>
        <w:div w:id="213784494">
          <w:marLeft w:val="0"/>
          <w:marRight w:val="0"/>
          <w:marTop w:val="0"/>
          <w:marBottom w:val="0"/>
          <w:divBdr>
            <w:top w:val="none" w:sz="0" w:space="0" w:color="auto"/>
            <w:left w:val="none" w:sz="0" w:space="0" w:color="auto"/>
            <w:bottom w:val="none" w:sz="0" w:space="0" w:color="auto"/>
            <w:right w:val="none" w:sz="0" w:space="0" w:color="auto"/>
          </w:divBdr>
        </w:div>
        <w:div w:id="547884864">
          <w:marLeft w:val="0"/>
          <w:marRight w:val="0"/>
          <w:marTop w:val="0"/>
          <w:marBottom w:val="0"/>
          <w:divBdr>
            <w:top w:val="none" w:sz="0" w:space="0" w:color="auto"/>
            <w:left w:val="none" w:sz="0" w:space="0" w:color="auto"/>
            <w:bottom w:val="none" w:sz="0" w:space="0" w:color="auto"/>
            <w:right w:val="none" w:sz="0" w:space="0" w:color="auto"/>
          </w:divBdr>
        </w:div>
        <w:div w:id="591009801">
          <w:marLeft w:val="0"/>
          <w:marRight w:val="0"/>
          <w:marTop w:val="0"/>
          <w:marBottom w:val="0"/>
          <w:divBdr>
            <w:top w:val="none" w:sz="0" w:space="0" w:color="auto"/>
            <w:left w:val="none" w:sz="0" w:space="0" w:color="auto"/>
            <w:bottom w:val="none" w:sz="0" w:space="0" w:color="auto"/>
            <w:right w:val="none" w:sz="0" w:space="0" w:color="auto"/>
          </w:divBdr>
        </w:div>
        <w:div w:id="670108997">
          <w:marLeft w:val="0"/>
          <w:marRight w:val="0"/>
          <w:marTop w:val="0"/>
          <w:marBottom w:val="0"/>
          <w:divBdr>
            <w:top w:val="none" w:sz="0" w:space="0" w:color="auto"/>
            <w:left w:val="none" w:sz="0" w:space="0" w:color="auto"/>
            <w:bottom w:val="none" w:sz="0" w:space="0" w:color="auto"/>
            <w:right w:val="none" w:sz="0" w:space="0" w:color="auto"/>
          </w:divBdr>
        </w:div>
        <w:div w:id="814107951">
          <w:marLeft w:val="0"/>
          <w:marRight w:val="0"/>
          <w:marTop w:val="0"/>
          <w:marBottom w:val="0"/>
          <w:divBdr>
            <w:top w:val="none" w:sz="0" w:space="0" w:color="auto"/>
            <w:left w:val="none" w:sz="0" w:space="0" w:color="auto"/>
            <w:bottom w:val="none" w:sz="0" w:space="0" w:color="auto"/>
            <w:right w:val="none" w:sz="0" w:space="0" w:color="auto"/>
          </w:divBdr>
        </w:div>
        <w:div w:id="863203985">
          <w:marLeft w:val="0"/>
          <w:marRight w:val="0"/>
          <w:marTop w:val="0"/>
          <w:marBottom w:val="0"/>
          <w:divBdr>
            <w:top w:val="none" w:sz="0" w:space="0" w:color="auto"/>
            <w:left w:val="none" w:sz="0" w:space="0" w:color="auto"/>
            <w:bottom w:val="none" w:sz="0" w:space="0" w:color="auto"/>
            <w:right w:val="none" w:sz="0" w:space="0" w:color="auto"/>
          </w:divBdr>
        </w:div>
        <w:div w:id="1216970108">
          <w:marLeft w:val="0"/>
          <w:marRight w:val="0"/>
          <w:marTop w:val="0"/>
          <w:marBottom w:val="0"/>
          <w:divBdr>
            <w:top w:val="none" w:sz="0" w:space="0" w:color="auto"/>
            <w:left w:val="none" w:sz="0" w:space="0" w:color="auto"/>
            <w:bottom w:val="none" w:sz="0" w:space="0" w:color="auto"/>
            <w:right w:val="none" w:sz="0" w:space="0" w:color="auto"/>
          </w:divBdr>
        </w:div>
        <w:div w:id="1503936670">
          <w:marLeft w:val="0"/>
          <w:marRight w:val="0"/>
          <w:marTop w:val="0"/>
          <w:marBottom w:val="0"/>
          <w:divBdr>
            <w:top w:val="none" w:sz="0" w:space="0" w:color="auto"/>
            <w:left w:val="none" w:sz="0" w:space="0" w:color="auto"/>
            <w:bottom w:val="none" w:sz="0" w:space="0" w:color="auto"/>
            <w:right w:val="none" w:sz="0" w:space="0" w:color="auto"/>
          </w:divBdr>
        </w:div>
        <w:div w:id="1595239025">
          <w:marLeft w:val="0"/>
          <w:marRight w:val="0"/>
          <w:marTop w:val="0"/>
          <w:marBottom w:val="0"/>
          <w:divBdr>
            <w:top w:val="none" w:sz="0" w:space="0" w:color="auto"/>
            <w:left w:val="none" w:sz="0" w:space="0" w:color="auto"/>
            <w:bottom w:val="none" w:sz="0" w:space="0" w:color="auto"/>
            <w:right w:val="none" w:sz="0" w:space="0" w:color="auto"/>
          </w:divBdr>
        </w:div>
        <w:div w:id="1599481796">
          <w:marLeft w:val="0"/>
          <w:marRight w:val="0"/>
          <w:marTop w:val="0"/>
          <w:marBottom w:val="0"/>
          <w:divBdr>
            <w:top w:val="none" w:sz="0" w:space="0" w:color="auto"/>
            <w:left w:val="none" w:sz="0" w:space="0" w:color="auto"/>
            <w:bottom w:val="none" w:sz="0" w:space="0" w:color="auto"/>
            <w:right w:val="none" w:sz="0" w:space="0" w:color="auto"/>
          </w:divBdr>
        </w:div>
        <w:div w:id="2106223762">
          <w:marLeft w:val="0"/>
          <w:marRight w:val="0"/>
          <w:marTop w:val="0"/>
          <w:marBottom w:val="0"/>
          <w:divBdr>
            <w:top w:val="none" w:sz="0" w:space="0" w:color="auto"/>
            <w:left w:val="none" w:sz="0" w:space="0" w:color="auto"/>
            <w:bottom w:val="none" w:sz="0" w:space="0" w:color="auto"/>
            <w:right w:val="none" w:sz="0" w:space="0" w:color="auto"/>
          </w:divBdr>
        </w:div>
        <w:div w:id="2116516737">
          <w:marLeft w:val="0"/>
          <w:marRight w:val="0"/>
          <w:marTop w:val="0"/>
          <w:marBottom w:val="0"/>
          <w:divBdr>
            <w:top w:val="none" w:sz="0" w:space="0" w:color="auto"/>
            <w:left w:val="none" w:sz="0" w:space="0" w:color="auto"/>
            <w:bottom w:val="none" w:sz="0" w:space="0" w:color="auto"/>
            <w:right w:val="none" w:sz="0" w:space="0" w:color="auto"/>
          </w:divBdr>
        </w:div>
      </w:divsChild>
    </w:div>
    <w:div w:id="589509280">
      <w:bodyDiv w:val="1"/>
      <w:marLeft w:val="0"/>
      <w:marRight w:val="0"/>
      <w:marTop w:val="0"/>
      <w:marBottom w:val="0"/>
      <w:divBdr>
        <w:top w:val="none" w:sz="0" w:space="0" w:color="auto"/>
        <w:left w:val="none" w:sz="0" w:space="0" w:color="auto"/>
        <w:bottom w:val="none" w:sz="0" w:space="0" w:color="auto"/>
        <w:right w:val="none" w:sz="0" w:space="0" w:color="auto"/>
      </w:divBdr>
    </w:div>
    <w:div w:id="615911948">
      <w:bodyDiv w:val="1"/>
      <w:marLeft w:val="0"/>
      <w:marRight w:val="0"/>
      <w:marTop w:val="0"/>
      <w:marBottom w:val="0"/>
      <w:divBdr>
        <w:top w:val="none" w:sz="0" w:space="0" w:color="auto"/>
        <w:left w:val="none" w:sz="0" w:space="0" w:color="auto"/>
        <w:bottom w:val="none" w:sz="0" w:space="0" w:color="auto"/>
        <w:right w:val="none" w:sz="0" w:space="0" w:color="auto"/>
      </w:divBdr>
    </w:div>
    <w:div w:id="628704474">
      <w:bodyDiv w:val="1"/>
      <w:marLeft w:val="0"/>
      <w:marRight w:val="0"/>
      <w:marTop w:val="0"/>
      <w:marBottom w:val="0"/>
      <w:divBdr>
        <w:top w:val="none" w:sz="0" w:space="0" w:color="auto"/>
        <w:left w:val="none" w:sz="0" w:space="0" w:color="auto"/>
        <w:bottom w:val="none" w:sz="0" w:space="0" w:color="auto"/>
        <w:right w:val="none" w:sz="0" w:space="0" w:color="auto"/>
      </w:divBdr>
    </w:div>
    <w:div w:id="638917736">
      <w:bodyDiv w:val="1"/>
      <w:marLeft w:val="0"/>
      <w:marRight w:val="0"/>
      <w:marTop w:val="0"/>
      <w:marBottom w:val="0"/>
      <w:divBdr>
        <w:top w:val="none" w:sz="0" w:space="0" w:color="auto"/>
        <w:left w:val="none" w:sz="0" w:space="0" w:color="auto"/>
        <w:bottom w:val="none" w:sz="0" w:space="0" w:color="auto"/>
        <w:right w:val="none" w:sz="0" w:space="0" w:color="auto"/>
      </w:divBdr>
    </w:div>
    <w:div w:id="642733214">
      <w:bodyDiv w:val="1"/>
      <w:marLeft w:val="0"/>
      <w:marRight w:val="0"/>
      <w:marTop w:val="0"/>
      <w:marBottom w:val="0"/>
      <w:divBdr>
        <w:top w:val="none" w:sz="0" w:space="0" w:color="auto"/>
        <w:left w:val="none" w:sz="0" w:space="0" w:color="auto"/>
        <w:bottom w:val="none" w:sz="0" w:space="0" w:color="auto"/>
        <w:right w:val="none" w:sz="0" w:space="0" w:color="auto"/>
      </w:divBdr>
    </w:div>
    <w:div w:id="665473903">
      <w:bodyDiv w:val="1"/>
      <w:marLeft w:val="0"/>
      <w:marRight w:val="0"/>
      <w:marTop w:val="0"/>
      <w:marBottom w:val="0"/>
      <w:divBdr>
        <w:top w:val="none" w:sz="0" w:space="0" w:color="auto"/>
        <w:left w:val="none" w:sz="0" w:space="0" w:color="auto"/>
        <w:bottom w:val="none" w:sz="0" w:space="0" w:color="auto"/>
        <w:right w:val="none" w:sz="0" w:space="0" w:color="auto"/>
      </w:divBdr>
    </w:div>
    <w:div w:id="673918702">
      <w:bodyDiv w:val="1"/>
      <w:marLeft w:val="0"/>
      <w:marRight w:val="0"/>
      <w:marTop w:val="0"/>
      <w:marBottom w:val="0"/>
      <w:divBdr>
        <w:top w:val="none" w:sz="0" w:space="0" w:color="auto"/>
        <w:left w:val="none" w:sz="0" w:space="0" w:color="auto"/>
        <w:bottom w:val="none" w:sz="0" w:space="0" w:color="auto"/>
        <w:right w:val="none" w:sz="0" w:space="0" w:color="auto"/>
      </w:divBdr>
    </w:div>
    <w:div w:id="704061760">
      <w:bodyDiv w:val="1"/>
      <w:marLeft w:val="0"/>
      <w:marRight w:val="0"/>
      <w:marTop w:val="0"/>
      <w:marBottom w:val="0"/>
      <w:divBdr>
        <w:top w:val="none" w:sz="0" w:space="0" w:color="auto"/>
        <w:left w:val="none" w:sz="0" w:space="0" w:color="auto"/>
        <w:bottom w:val="none" w:sz="0" w:space="0" w:color="auto"/>
        <w:right w:val="none" w:sz="0" w:space="0" w:color="auto"/>
      </w:divBdr>
      <w:divsChild>
        <w:div w:id="190193334">
          <w:marLeft w:val="0"/>
          <w:marRight w:val="0"/>
          <w:marTop w:val="0"/>
          <w:marBottom w:val="0"/>
          <w:divBdr>
            <w:top w:val="none" w:sz="0" w:space="0" w:color="auto"/>
            <w:left w:val="none" w:sz="0" w:space="0" w:color="auto"/>
            <w:bottom w:val="none" w:sz="0" w:space="0" w:color="auto"/>
            <w:right w:val="none" w:sz="0" w:space="0" w:color="auto"/>
          </w:divBdr>
        </w:div>
        <w:div w:id="1501502405">
          <w:marLeft w:val="0"/>
          <w:marRight w:val="0"/>
          <w:marTop w:val="0"/>
          <w:marBottom w:val="0"/>
          <w:divBdr>
            <w:top w:val="none" w:sz="0" w:space="0" w:color="auto"/>
            <w:left w:val="none" w:sz="0" w:space="0" w:color="auto"/>
            <w:bottom w:val="none" w:sz="0" w:space="0" w:color="auto"/>
            <w:right w:val="none" w:sz="0" w:space="0" w:color="auto"/>
          </w:divBdr>
        </w:div>
        <w:div w:id="1929969850">
          <w:marLeft w:val="0"/>
          <w:marRight w:val="0"/>
          <w:marTop w:val="0"/>
          <w:marBottom w:val="0"/>
          <w:divBdr>
            <w:top w:val="none" w:sz="0" w:space="0" w:color="auto"/>
            <w:left w:val="none" w:sz="0" w:space="0" w:color="auto"/>
            <w:bottom w:val="none" w:sz="0" w:space="0" w:color="auto"/>
            <w:right w:val="none" w:sz="0" w:space="0" w:color="auto"/>
          </w:divBdr>
        </w:div>
        <w:div w:id="2004039802">
          <w:marLeft w:val="0"/>
          <w:marRight w:val="0"/>
          <w:marTop w:val="0"/>
          <w:marBottom w:val="0"/>
          <w:divBdr>
            <w:top w:val="none" w:sz="0" w:space="0" w:color="auto"/>
            <w:left w:val="none" w:sz="0" w:space="0" w:color="auto"/>
            <w:bottom w:val="none" w:sz="0" w:space="0" w:color="auto"/>
            <w:right w:val="none" w:sz="0" w:space="0" w:color="auto"/>
          </w:divBdr>
        </w:div>
        <w:div w:id="2020545091">
          <w:marLeft w:val="0"/>
          <w:marRight w:val="0"/>
          <w:marTop w:val="0"/>
          <w:marBottom w:val="0"/>
          <w:divBdr>
            <w:top w:val="none" w:sz="0" w:space="0" w:color="auto"/>
            <w:left w:val="none" w:sz="0" w:space="0" w:color="auto"/>
            <w:bottom w:val="none" w:sz="0" w:space="0" w:color="auto"/>
            <w:right w:val="none" w:sz="0" w:space="0" w:color="auto"/>
          </w:divBdr>
        </w:div>
      </w:divsChild>
    </w:div>
    <w:div w:id="741299203">
      <w:bodyDiv w:val="1"/>
      <w:marLeft w:val="0"/>
      <w:marRight w:val="0"/>
      <w:marTop w:val="0"/>
      <w:marBottom w:val="0"/>
      <w:divBdr>
        <w:top w:val="none" w:sz="0" w:space="0" w:color="auto"/>
        <w:left w:val="none" w:sz="0" w:space="0" w:color="auto"/>
        <w:bottom w:val="none" w:sz="0" w:space="0" w:color="auto"/>
        <w:right w:val="none" w:sz="0" w:space="0" w:color="auto"/>
      </w:divBdr>
    </w:div>
    <w:div w:id="742529230">
      <w:bodyDiv w:val="1"/>
      <w:marLeft w:val="0"/>
      <w:marRight w:val="0"/>
      <w:marTop w:val="0"/>
      <w:marBottom w:val="0"/>
      <w:divBdr>
        <w:top w:val="none" w:sz="0" w:space="0" w:color="auto"/>
        <w:left w:val="none" w:sz="0" w:space="0" w:color="auto"/>
        <w:bottom w:val="none" w:sz="0" w:space="0" w:color="auto"/>
        <w:right w:val="none" w:sz="0" w:space="0" w:color="auto"/>
      </w:divBdr>
    </w:div>
    <w:div w:id="759251365">
      <w:bodyDiv w:val="1"/>
      <w:marLeft w:val="0"/>
      <w:marRight w:val="0"/>
      <w:marTop w:val="0"/>
      <w:marBottom w:val="0"/>
      <w:divBdr>
        <w:top w:val="none" w:sz="0" w:space="0" w:color="auto"/>
        <w:left w:val="none" w:sz="0" w:space="0" w:color="auto"/>
        <w:bottom w:val="none" w:sz="0" w:space="0" w:color="auto"/>
        <w:right w:val="none" w:sz="0" w:space="0" w:color="auto"/>
      </w:divBdr>
      <w:divsChild>
        <w:div w:id="70811493">
          <w:marLeft w:val="0"/>
          <w:marRight w:val="0"/>
          <w:marTop w:val="0"/>
          <w:marBottom w:val="0"/>
          <w:divBdr>
            <w:top w:val="none" w:sz="0" w:space="0" w:color="auto"/>
            <w:left w:val="none" w:sz="0" w:space="0" w:color="auto"/>
            <w:bottom w:val="none" w:sz="0" w:space="0" w:color="auto"/>
            <w:right w:val="none" w:sz="0" w:space="0" w:color="auto"/>
          </w:divBdr>
        </w:div>
        <w:div w:id="75634820">
          <w:marLeft w:val="0"/>
          <w:marRight w:val="0"/>
          <w:marTop w:val="0"/>
          <w:marBottom w:val="0"/>
          <w:divBdr>
            <w:top w:val="none" w:sz="0" w:space="0" w:color="auto"/>
            <w:left w:val="none" w:sz="0" w:space="0" w:color="auto"/>
            <w:bottom w:val="none" w:sz="0" w:space="0" w:color="auto"/>
            <w:right w:val="none" w:sz="0" w:space="0" w:color="auto"/>
          </w:divBdr>
        </w:div>
        <w:div w:id="254215742">
          <w:marLeft w:val="0"/>
          <w:marRight w:val="0"/>
          <w:marTop w:val="0"/>
          <w:marBottom w:val="0"/>
          <w:divBdr>
            <w:top w:val="none" w:sz="0" w:space="0" w:color="auto"/>
            <w:left w:val="none" w:sz="0" w:space="0" w:color="auto"/>
            <w:bottom w:val="none" w:sz="0" w:space="0" w:color="auto"/>
            <w:right w:val="none" w:sz="0" w:space="0" w:color="auto"/>
          </w:divBdr>
        </w:div>
        <w:div w:id="414939591">
          <w:marLeft w:val="0"/>
          <w:marRight w:val="0"/>
          <w:marTop w:val="0"/>
          <w:marBottom w:val="0"/>
          <w:divBdr>
            <w:top w:val="none" w:sz="0" w:space="0" w:color="auto"/>
            <w:left w:val="none" w:sz="0" w:space="0" w:color="auto"/>
            <w:bottom w:val="none" w:sz="0" w:space="0" w:color="auto"/>
            <w:right w:val="none" w:sz="0" w:space="0" w:color="auto"/>
          </w:divBdr>
        </w:div>
        <w:div w:id="864830219">
          <w:marLeft w:val="0"/>
          <w:marRight w:val="0"/>
          <w:marTop w:val="0"/>
          <w:marBottom w:val="0"/>
          <w:divBdr>
            <w:top w:val="none" w:sz="0" w:space="0" w:color="auto"/>
            <w:left w:val="none" w:sz="0" w:space="0" w:color="auto"/>
            <w:bottom w:val="none" w:sz="0" w:space="0" w:color="auto"/>
            <w:right w:val="none" w:sz="0" w:space="0" w:color="auto"/>
          </w:divBdr>
        </w:div>
        <w:div w:id="868841102">
          <w:marLeft w:val="0"/>
          <w:marRight w:val="0"/>
          <w:marTop w:val="0"/>
          <w:marBottom w:val="0"/>
          <w:divBdr>
            <w:top w:val="none" w:sz="0" w:space="0" w:color="auto"/>
            <w:left w:val="none" w:sz="0" w:space="0" w:color="auto"/>
            <w:bottom w:val="none" w:sz="0" w:space="0" w:color="auto"/>
            <w:right w:val="none" w:sz="0" w:space="0" w:color="auto"/>
          </w:divBdr>
        </w:div>
        <w:div w:id="869151606">
          <w:marLeft w:val="0"/>
          <w:marRight w:val="0"/>
          <w:marTop w:val="0"/>
          <w:marBottom w:val="0"/>
          <w:divBdr>
            <w:top w:val="none" w:sz="0" w:space="0" w:color="auto"/>
            <w:left w:val="none" w:sz="0" w:space="0" w:color="auto"/>
            <w:bottom w:val="none" w:sz="0" w:space="0" w:color="auto"/>
            <w:right w:val="none" w:sz="0" w:space="0" w:color="auto"/>
          </w:divBdr>
        </w:div>
        <w:div w:id="897666742">
          <w:marLeft w:val="0"/>
          <w:marRight w:val="0"/>
          <w:marTop w:val="0"/>
          <w:marBottom w:val="0"/>
          <w:divBdr>
            <w:top w:val="none" w:sz="0" w:space="0" w:color="auto"/>
            <w:left w:val="none" w:sz="0" w:space="0" w:color="auto"/>
            <w:bottom w:val="none" w:sz="0" w:space="0" w:color="auto"/>
            <w:right w:val="none" w:sz="0" w:space="0" w:color="auto"/>
          </w:divBdr>
        </w:div>
        <w:div w:id="1065379139">
          <w:marLeft w:val="0"/>
          <w:marRight w:val="0"/>
          <w:marTop w:val="0"/>
          <w:marBottom w:val="0"/>
          <w:divBdr>
            <w:top w:val="none" w:sz="0" w:space="0" w:color="auto"/>
            <w:left w:val="none" w:sz="0" w:space="0" w:color="auto"/>
            <w:bottom w:val="none" w:sz="0" w:space="0" w:color="auto"/>
            <w:right w:val="none" w:sz="0" w:space="0" w:color="auto"/>
          </w:divBdr>
        </w:div>
        <w:div w:id="1092511440">
          <w:marLeft w:val="0"/>
          <w:marRight w:val="0"/>
          <w:marTop w:val="0"/>
          <w:marBottom w:val="0"/>
          <w:divBdr>
            <w:top w:val="none" w:sz="0" w:space="0" w:color="auto"/>
            <w:left w:val="none" w:sz="0" w:space="0" w:color="auto"/>
            <w:bottom w:val="none" w:sz="0" w:space="0" w:color="auto"/>
            <w:right w:val="none" w:sz="0" w:space="0" w:color="auto"/>
          </w:divBdr>
        </w:div>
        <w:div w:id="1141581376">
          <w:marLeft w:val="0"/>
          <w:marRight w:val="0"/>
          <w:marTop w:val="0"/>
          <w:marBottom w:val="0"/>
          <w:divBdr>
            <w:top w:val="none" w:sz="0" w:space="0" w:color="auto"/>
            <w:left w:val="none" w:sz="0" w:space="0" w:color="auto"/>
            <w:bottom w:val="none" w:sz="0" w:space="0" w:color="auto"/>
            <w:right w:val="none" w:sz="0" w:space="0" w:color="auto"/>
          </w:divBdr>
        </w:div>
        <w:div w:id="1165242615">
          <w:marLeft w:val="0"/>
          <w:marRight w:val="0"/>
          <w:marTop w:val="0"/>
          <w:marBottom w:val="0"/>
          <w:divBdr>
            <w:top w:val="none" w:sz="0" w:space="0" w:color="auto"/>
            <w:left w:val="none" w:sz="0" w:space="0" w:color="auto"/>
            <w:bottom w:val="none" w:sz="0" w:space="0" w:color="auto"/>
            <w:right w:val="none" w:sz="0" w:space="0" w:color="auto"/>
          </w:divBdr>
        </w:div>
        <w:div w:id="1454131937">
          <w:marLeft w:val="0"/>
          <w:marRight w:val="0"/>
          <w:marTop w:val="0"/>
          <w:marBottom w:val="0"/>
          <w:divBdr>
            <w:top w:val="none" w:sz="0" w:space="0" w:color="auto"/>
            <w:left w:val="none" w:sz="0" w:space="0" w:color="auto"/>
            <w:bottom w:val="none" w:sz="0" w:space="0" w:color="auto"/>
            <w:right w:val="none" w:sz="0" w:space="0" w:color="auto"/>
          </w:divBdr>
        </w:div>
        <w:div w:id="1480801907">
          <w:marLeft w:val="0"/>
          <w:marRight w:val="0"/>
          <w:marTop w:val="0"/>
          <w:marBottom w:val="0"/>
          <w:divBdr>
            <w:top w:val="none" w:sz="0" w:space="0" w:color="auto"/>
            <w:left w:val="none" w:sz="0" w:space="0" w:color="auto"/>
            <w:bottom w:val="none" w:sz="0" w:space="0" w:color="auto"/>
            <w:right w:val="none" w:sz="0" w:space="0" w:color="auto"/>
          </w:divBdr>
        </w:div>
        <w:div w:id="1596668583">
          <w:marLeft w:val="0"/>
          <w:marRight w:val="0"/>
          <w:marTop w:val="0"/>
          <w:marBottom w:val="0"/>
          <w:divBdr>
            <w:top w:val="none" w:sz="0" w:space="0" w:color="auto"/>
            <w:left w:val="none" w:sz="0" w:space="0" w:color="auto"/>
            <w:bottom w:val="none" w:sz="0" w:space="0" w:color="auto"/>
            <w:right w:val="none" w:sz="0" w:space="0" w:color="auto"/>
          </w:divBdr>
        </w:div>
        <w:div w:id="1620186664">
          <w:marLeft w:val="0"/>
          <w:marRight w:val="0"/>
          <w:marTop w:val="0"/>
          <w:marBottom w:val="0"/>
          <w:divBdr>
            <w:top w:val="none" w:sz="0" w:space="0" w:color="auto"/>
            <w:left w:val="none" w:sz="0" w:space="0" w:color="auto"/>
            <w:bottom w:val="none" w:sz="0" w:space="0" w:color="auto"/>
            <w:right w:val="none" w:sz="0" w:space="0" w:color="auto"/>
          </w:divBdr>
        </w:div>
        <w:div w:id="1654412992">
          <w:marLeft w:val="0"/>
          <w:marRight w:val="0"/>
          <w:marTop w:val="0"/>
          <w:marBottom w:val="0"/>
          <w:divBdr>
            <w:top w:val="none" w:sz="0" w:space="0" w:color="auto"/>
            <w:left w:val="none" w:sz="0" w:space="0" w:color="auto"/>
            <w:bottom w:val="none" w:sz="0" w:space="0" w:color="auto"/>
            <w:right w:val="none" w:sz="0" w:space="0" w:color="auto"/>
          </w:divBdr>
        </w:div>
        <w:div w:id="1668707837">
          <w:marLeft w:val="0"/>
          <w:marRight w:val="0"/>
          <w:marTop w:val="0"/>
          <w:marBottom w:val="0"/>
          <w:divBdr>
            <w:top w:val="none" w:sz="0" w:space="0" w:color="auto"/>
            <w:left w:val="none" w:sz="0" w:space="0" w:color="auto"/>
            <w:bottom w:val="none" w:sz="0" w:space="0" w:color="auto"/>
            <w:right w:val="none" w:sz="0" w:space="0" w:color="auto"/>
          </w:divBdr>
        </w:div>
        <w:div w:id="1799562520">
          <w:marLeft w:val="0"/>
          <w:marRight w:val="0"/>
          <w:marTop w:val="0"/>
          <w:marBottom w:val="0"/>
          <w:divBdr>
            <w:top w:val="none" w:sz="0" w:space="0" w:color="auto"/>
            <w:left w:val="none" w:sz="0" w:space="0" w:color="auto"/>
            <w:bottom w:val="none" w:sz="0" w:space="0" w:color="auto"/>
            <w:right w:val="none" w:sz="0" w:space="0" w:color="auto"/>
          </w:divBdr>
        </w:div>
        <w:div w:id="1853837545">
          <w:marLeft w:val="0"/>
          <w:marRight w:val="0"/>
          <w:marTop w:val="0"/>
          <w:marBottom w:val="0"/>
          <w:divBdr>
            <w:top w:val="none" w:sz="0" w:space="0" w:color="auto"/>
            <w:left w:val="none" w:sz="0" w:space="0" w:color="auto"/>
            <w:bottom w:val="none" w:sz="0" w:space="0" w:color="auto"/>
            <w:right w:val="none" w:sz="0" w:space="0" w:color="auto"/>
          </w:divBdr>
        </w:div>
        <w:div w:id="1963656025">
          <w:marLeft w:val="0"/>
          <w:marRight w:val="0"/>
          <w:marTop w:val="0"/>
          <w:marBottom w:val="0"/>
          <w:divBdr>
            <w:top w:val="none" w:sz="0" w:space="0" w:color="auto"/>
            <w:left w:val="none" w:sz="0" w:space="0" w:color="auto"/>
            <w:bottom w:val="none" w:sz="0" w:space="0" w:color="auto"/>
            <w:right w:val="none" w:sz="0" w:space="0" w:color="auto"/>
          </w:divBdr>
        </w:div>
        <w:div w:id="2083915559">
          <w:marLeft w:val="0"/>
          <w:marRight w:val="0"/>
          <w:marTop w:val="0"/>
          <w:marBottom w:val="0"/>
          <w:divBdr>
            <w:top w:val="none" w:sz="0" w:space="0" w:color="auto"/>
            <w:left w:val="none" w:sz="0" w:space="0" w:color="auto"/>
            <w:bottom w:val="none" w:sz="0" w:space="0" w:color="auto"/>
            <w:right w:val="none" w:sz="0" w:space="0" w:color="auto"/>
          </w:divBdr>
        </w:div>
        <w:div w:id="2145198716">
          <w:marLeft w:val="0"/>
          <w:marRight w:val="0"/>
          <w:marTop w:val="0"/>
          <w:marBottom w:val="0"/>
          <w:divBdr>
            <w:top w:val="none" w:sz="0" w:space="0" w:color="auto"/>
            <w:left w:val="none" w:sz="0" w:space="0" w:color="auto"/>
            <w:bottom w:val="none" w:sz="0" w:space="0" w:color="auto"/>
            <w:right w:val="none" w:sz="0" w:space="0" w:color="auto"/>
          </w:divBdr>
        </w:div>
      </w:divsChild>
    </w:div>
    <w:div w:id="759716372">
      <w:bodyDiv w:val="1"/>
      <w:marLeft w:val="0"/>
      <w:marRight w:val="0"/>
      <w:marTop w:val="0"/>
      <w:marBottom w:val="0"/>
      <w:divBdr>
        <w:top w:val="none" w:sz="0" w:space="0" w:color="auto"/>
        <w:left w:val="none" w:sz="0" w:space="0" w:color="auto"/>
        <w:bottom w:val="none" w:sz="0" w:space="0" w:color="auto"/>
        <w:right w:val="none" w:sz="0" w:space="0" w:color="auto"/>
      </w:divBdr>
    </w:div>
    <w:div w:id="760222106">
      <w:bodyDiv w:val="1"/>
      <w:marLeft w:val="0"/>
      <w:marRight w:val="0"/>
      <w:marTop w:val="0"/>
      <w:marBottom w:val="0"/>
      <w:divBdr>
        <w:top w:val="none" w:sz="0" w:space="0" w:color="auto"/>
        <w:left w:val="none" w:sz="0" w:space="0" w:color="auto"/>
        <w:bottom w:val="none" w:sz="0" w:space="0" w:color="auto"/>
        <w:right w:val="none" w:sz="0" w:space="0" w:color="auto"/>
      </w:divBdr>
    </w:div>
    <w:div w:id="761729928">
      <w:bodyDiv w:val="1"/>
      <w:marLeft w:val="0"/>
      <w:marRight w:val="0"/>
      <w:marTop w:val="0"/>
      <w:marBottom w:val="0"/>
      <w:divBdr>
        <w:top w:val="none" w:sz="0" w:space="0" w:color="auto"/>
        <w:left w:val="none" w:sz="0" w:space="0" w:color="auto"/>
        <w:bottom w:val="none" w:sz="0" w:space="0" w:color="auto"/>
        <w:right w:val="none" w:sz="0" w:space="0" w:color="auto"/>
      </w:divBdr>
    </w:div>
    <w:div w:id="764418547">
      <w:bodyDiv w:val="1"/>
      <w:marLeft w:val="0"/>
      <w:marRight w:val="0"/>
      <w:marTop w:val="0"/>
      <w:marBottom w:val="0"/>
      <w:divBdr>
        <w:top w:val="none" w:sz="0" w:space="0" w:color="auto"/>
        <w:left w:val="none" w:sz="0" w:space="0" w:color="auto"/>
        <w:bottom w:val="none" w:sz="0" w:space="0" w:color="auto"/>
        <w:right w:val="none" w:sz="0" w:space="0" w:color="auto"/>
      </w:divBdr>
    </w:div>
    <w:div w:id="766584926">
      <w:bodyDiv w:val="1"/>
      <w:marLeft w:val="0"/>
      <w:marRight w:val="0"/>
      <w:marTop w:val="0"/>
      <w:marBottom w:val="0"/>
      <w:divBdr>
        <w:top w:val="none" w:sz="0" w:space="0" w:color="auto"/>
        <w:left w:val="none" w:sz="0" w:space="0" w:color="auto"/>
        <w:bottom w:val="none" w:sz="0" w:space="0" w:color="auto"/>
        <w:right w:val="none" w:sz="0" w:space="0" w:color="auto"/>
      </w:divBdr>
    </w:div>
    <w:div w:id="776634342">
      <w:bodyDiv w:val="1"/>
      <w:marLeft w:val="0"/>
      <w:marRight w:val="0"/>
      <w:marTop w:val="0"/>
      <w:marBottom w:val="0"/>
      <w:divBdr>
        <w:top w:val="none" w:sz="0" w:space="0" w:color="auto"/>
        <w:left w:val="none" w:sz="0" w:space="0" w:color="auto"/>
        <w:bottom w:val="none" w:sz="0" w:space="0" w:color="auto"/>
        <w:right w:val="none" w:sz="0" w:space="0" w:color="auto"/>
      </w:divBdr>
      <w:divsChild>
        <w:div w:id="134108234">
          <w:marLeft w:val="0"/>
          <w:marRight w:val="0"/>
          <w:marTop w:val="0"/>
          <w:marBottom w:val="0"/>
          <w:divBdr>
            <w:top w:val="none" w:sz="0" w:space="0" w:color="auto"/>
            <w:left w:val="none" w:sz="0" w:space="0" w:color="auto"/>
            <w:bottom w:val="none" w:sz="0" w:space="0" w:color="auto"/>
            <w:right w:val="none" w:sz="0" w:space="0" w:color="auto"/>
          </w:divBdr>
        </w:div>
        <w:div w:id="148374763">
          <w:marLeft w:val="0"/>
          <w:marRight w:val="0"/>
          <w:marTop w:val="0"/>
          <w:marBottom w:val="0"/>
          <w:divBdr>
            <w:top w:val="none" w:sz="0" w:space="0" w:color="auto"/>
            <w:left w:val="none" w:sz="0" w:space="0" w:color="auto"/>
            <w:bottom w:val="none" w:sz="0" w:space="0" w:color="auto"/>
            <w:right w:val="none" w:sz="0" w:space="0" w:color="auto"/>
          </w:divBdr>
        </w:div>
        <w:div w:id="336732275">
          <w:marLeft w:val="0"/>
          <w:marRight w:val="0"/>
          <w:marTop w:val="0"/>
          <w:marBottom w:val="0"/>
          <w:divBdr>
            <w:top w:val="none" w:sz="0" w:space="0" w:color="auto"/>
            <w:left w:val="none" w:sz="0" w:space="0" w:color="auto"/>
            <w:bottom w:val="none" w:sz="0" w:space="0" w:color="auto"/>
            <w:right w:val="none" w:sz="0" w:space="0" w:color="auto"/>
          </w:divBdr>
        </w:div>
        <w:div w:id="466430997">
          <w:marLeft w:val="0"/>
          <w:marRight w:val="0"/>
          <w:marTop w:val="0"/>
          <w:marBottom w:val="0"/>
          <w:divBdr>
            <w:top w:val="none" w:sz="0" w:space="0" w:color="auto"/>
            <w:left w:val="none" w:sz="0" w:space="0" w:color="auto"/>
            <w:bottom w:val="none" w:sz="0" w:space="0" w:color="auto"/>
            <w:right w:val="none" w:sz="0" w:space="0" w:color="auto"/>
          </w:divBdr>
        </w:div>
        <w:div w:id="942149701">
          <w:marLeft w:val="0"/>
          <w:marRight w:val="0"/>
          <w:marTop w:val="0"/>
          <w:marBottom w:val="0"/>
          <w:divBdr>
            <w:top w:val="none" w:sz="0" w:space="0" w:color="auto"/>
            <w:left w:val="none" w:sz="0" w:space="0" w:color="auto"/>
            <w:bottom w:val="none" w:sz="0" w:space="0" w:color="auto"/>
            <w:right w:val="none" w:sz="0" w:space="0" w:color="auto"/>
          </w:divBdr>
        </w:div>
        <w:div w:id="1198005529">
          <w:marLeft w:val="0"/>
          <w:marRight w:val="0"/>
          <w:marTop w:val="0"/>
          <w:marBottom w:val="0"/>
          <w:divBdr>
            <w:top w:val="none" w:sz="0" w:space="0" w:color="auto"/>
            <w:left w:val="none" w:sz="0" w:space="0" w:color="auto"/>
            <w:bottom w:val="none" w:sz="0" w:space="0" w:color="auto"/>
            <w:right w:val="none" w:sz="0" w:space="0" w:color="auto"/>
          </w:divBdr>
        </w:div>
        <w:div w:id="1202985162">
          <w:marLeft w:val="0"/>
          <w:marRight w:val="0"/>
          <w:marTop w:val="0"/>
          <w:marBottom w:val="0"/>
          <w:divBdr>
            <w:top w:val="none" w:sz="0" w:space="0" w:color="auto"/>
            <w:left w:val="none" w:sz="0" w:space="0" w:color="auto"/>
            <w:bottom w:val="none" w:sz="0" w:space="0" w:color="auto"/>
            <w:right w:val="none" w:sz="0" w:space="0" w:color="auto"/>
          </w:divBdr>
        </w:div>
        <w:div w:id="1929999130">
          <w:marLeft w:val="0"/>
          <w:marRight w:val="0"/>
          <w:marTop w:val="0"/>
          <w:marBottom w:val="0"/>
          <w:divBdr>
            <w:top w:val="none" w:sz="0" w:space="0" w:color="auto"/>
            <w:left w:val="none" w:sz="0" w:space="0" w:color="auto"/>
            <w:bottom w:val="none" w:sz="0" w:space="0" w:color="auto"/>
            <w:right w:val="none" w:sz="0" w:space="0" w:color="auto"/>
          </w:divBdr>
        </w:div>
        <w:div w:id="1960453151">
          <w:marLeft w:val="0"/>
          <w:marRight w:val="0"/>
          <w:marTop w:val="0"/>
          <w:marBottom w:val="0"/>
          <w:divBdr>
            <w:top w:val="none" w:sz="0" w:space="0" w:color="auto"/>
            <w:left w:val="none" w:sz="0" w:space="0" w:color="auto"/>
            <w:bottom w:val="none" w:sz="0" w:space="0" w:color="auto"/>
            <w:right w:val="none" w:sz="0" w:space="0" w:color="auto"/>
          </w:divBdr>
        </w:div>
        <w:div w:id="2133942322">
          <w:marLeft w:val="0"/>
          <w:marRight w:val="0"/>
          <w:marTop w:val="0"/>
          <w:marBottom w:val="0"/>
          <w:divBdr>
            <w:top w:val="none" w:sz="0" w:space="0" w:color="auto"/>
            <w:left w:val="none" w:sz="0" w:space="0" w:color="auto"/>
            <w:bottom w:val="none" w:sz="0" w:space="0" w:color="auto"/>
            <w:right w:val="none" w:sz="0" w:space="0" w:color="auto"/>
          </w:divBdr>
        </w:div>
      </w:divsChild>
    </w:div>
    <w:div w:id="779375026">
      <w:bodyDiv w:val="1"/>
      <w:marLeft w:val="0"/>
      <w:marRight w:val="0"/>
      <w:marTop w:val="0"/>
      <w:marBottom w:val="0"/>
      <w:divBdr>
        <w:top w:val="none" w:sz="0" w:space="0" w:color="auto"/>
        <w:left w:val="none" w:sz="0" w:space="0" w:color="auto"/>
        <w:bottom w:val="none" w:sz="0" w:space="0" w:color="auto"/>
        <w:right w:val="none" w:sz="0" w:space="0" w:color="auto"/>
      </w:divBdr>
    </w:div>
    <w:div w:id="790515243">
      <w:bodyDiv w:val="1"/>
      <w:marLeft w:val="0"/>
      <w:marRight w:val="0"/>
      <w:marTop w:val="0"/>
      <w:marBottom w:val="0"/>
      <w:divBdr>
        <w:top w:val="none" w:sz="0" w:space="0" w:color="auto"/>
        <w:left w:val="none" w:sz="0" w:space="0" w:color="auto"/>
        <w:bottom w:val="none" w:sz="0" w:space="0" w:color="auto"/>
        <w:right w:val="none" w:sz="0" w:space="0" w:color="auto"/>
      </w:divBdr>
    </w:div>
    <w:div w:id="848832856">
      <w:bodyDiv w:val="1"/>
      <w:marLeft w:val="0"/>
      <w:marRight w:val="0"/>
      <w:marTop w:val="0"/>
      <w:marBottom w:val="0"/>
      <w:divBdr>
        <w:top w:val="none" w:sz="0" w:space="0" w:color="auto"/>
        <w:left w:val="none" w:sz="0" w:space="0" w:color="auto"/>
        <w:bottom w:val="none" w:sz="0" w:space="0" w:color="auto"/>
        <w:right w:val="none" w:sz="0" w:space="0" w:color="auto"/>
      </w:divBdr>
    </w:div>
    <w:div w:id="874344329">
      <w:bodyDiv w:val="1"/>
      <w:marLeft w:val="0"/>
      <w:marRight w:val="0"/>
      <w:marTop w:val="0"/>
      <w:marBottom w:val="0"/>
      <w:divBdr>
        <w:top w:val="none" w:sz="0" w:space="0" w:color="auto"/>
        <w:left w:val="none" w:sz="0" w:space="0" w:color="auto"/>
        <w:bottom w:val="none" w:sz="0" w:space="0" w:color="auto"/>
        <w:right w:val="none" w:sz="0" w:space="0" w:color="auto"/>
      </w:divBdr>
    </w:div>
    <w:div w:id="874580160">
      <w:bodyDiv w:val="1"/>
      <w:marLeft w:val="0"/>
      <w:marRight w:val="0"/>
      <w:marTop w:val="0"/>
      <w:marBottom w:val="0"/>
      <w:divBdr>
        <w:top w:val="none" w:sz="0" w:space="0" w:color="auto"/>
        <w:left w:val="none" w:sz="0" w:space="0" w:color="auto"/>
        <w:bottom w:val="none" w:sz="0" w:space="0" w:color="auto"/>
        <w:right w:val="none" w:sz="0" w:space="0" w:color="auto"/>
      </w:divBdr>
    </w:div>
    <w:div w:id="879245266">
      <w:bodyDiv w:val="1"/>
      <w:marLeft w:val="0"/>
      <w:marRight w:val="0"/>
      <w:marTop w:val="0"/>
      <w:marBottom w:val="0"/>
      <w:divBdr>
        <w:top w:val="none" w:sz="0" w:space="0" w:color="auto"/>
        <w:left w:val="none" w:sz="0" w:space="0" w:color="auto"/>
        <w:bottom w:val="none" w:sz="0" w:space="0" w:color="auto"/>
        <w:right w:val="none" w:sz="0" w:space="0" w:color="auto"/>
      </w:divBdr>
      <w:divsChild>
        <w:div w:id="151064530">
          <w:marLeft w:val="0"/>
          <w:marRight w:val="0"/>
          <w:marTop w:val="0"/>
          <w:marBottom w:val="0"/>
          <w:divBdr>
            <w:top w:val="none" w:sz="0" w:space="0" w:color="auto"/>
            <w:left w:val="none" w:sz="0" w:space="0" w:color="auto"/>
            <w:bottom w:val="none" w:sz="0" w:space="0" w:color="auto"/>
            <w:right w:val="none" w:sz="0" w:space="0" w:color="auto"/>
          </w:divBdr>
        </w:div>
        <w:div w:id="1258365108">
          <w:marLeft w:val="0"/>
          <w:marRight w:val="0"/>
          <w:marTop w:val="0"/>
          <w:marBottom w:val="0"/>
          <w:divBdr>
            <w:top w:val="none" w:sz="0" w:space="0" w:color="auto"/>
            <w:left w:val="none" w:sz="0" w:space="0" w:color="auto"/>
            <w:bottom w:val="none" w:sz="0" w:space="0" w:color="auto"/>
            <w:right w:val="none" w:sz="0" w:space="0" w:color="auto"/>
          </w:divBdr>
        </w:div>
        <w:div w:id="1637755876">
          <w:marLeft w:val="0"/>
          <w:marRight w:val="0"/>
          <w:marTop w:val="0"/>
          <w:marBottom w:val="0"/>
          <w:divBdr>
            <w:top w:val="none" w:sz="0" w:space="0" w:color="auto"/>
            <w:left w:val="none" w:sz="0" w:space="0" w:color="auto"/>
            <w:bottom w:val="none" w:sz="0" w:space="0" w:color="auto"/>
            <w:right w:val="none" w:sz="0" w:space="0" w:color="auto"/>
          </w:divBdr>
        </w:div>
        <w:div w:id="1671449059">
          <w:marLeft w:val="0"/>
          <w:marRight w:val="0"/>
          <w:marTop w:val="0"/>
          <w:marBottom w:val="0"/>
          <w:divBdr>
            <w:top w:val="none" w:sz="0" w:space="0" w:color="auto"/>
            <w:left w:val="none" w:sz="0" w:space="0" w:color="auto"/>
            <w:bottom w:val="none" w:sz="0" w:space="0" w:color="auto"/>
            <w:right w:val="none" w:sz="0" w:space="0" w:color="auto"/>
          </w:divBdr>
        </w:div>
        <w:div w:id="1844931071">
          <w:marLeft w:val="0"/>
          <w:marRight w:val="0"/>
          <w:marTop w:val="0"/>
          <w:marBottom w:val="0"/>
          <w:divBdr>
            <w:top w:val="none" w:sz="0" w:space="0" w:color="auto"/>
            <w:left w:val="none" w:sz="0" w:space="0" w:color="auto"/>
            <w:bottom w:val="none" w:sz="0" w:space="0" w:color="auto"/>
            <w:right w:val="none" w:sz="0" w:space="0" w:color="auto"/>
          </w:divBdr>
        </w:div>
        <w:div w:id="2023967916">
          <w:marLeft w:val="0"/>
          <w:marRight w:val="0"/>
          <w:marTop w:val="0"/>
          <w:marBottom w:val="0"/>
          <w:divBdr>
            <w:top w:val="none" w:sz="0" w:space="0" w:color="auto"/>
            <w:left w:val="none" w:sz="0" w:space="0" w:color="auto"/>
            <w:bottom w:val="none" w:sz="0" w:space="0" w:color="auto"/>
            <w:right w:val="none" w:sz="0" w:space="0" w:color="auto"/>
          </w:divBdr>
        </w:div>
        <w:div w:id="2094935759">
          <w:marLeft w:val="0"/>
          <w:marRight w:val="0"/>
          <w:marTop w:val="0"/>
          <w:marBottom w:val="0"/>
          <w:divBdr>
            <w:top w:val="none" w:sz="0" w:space="0" w:color="auto"/>
            <w:left w:val="none" w:sz="0" w:space="0" w:color="auto"/>
            <w:bottom w:val="none" w:sz="0" w:space="0" w:color="auto"/>
            <w:right w:val="none" w:sz="0" w:space="0" w:color="auto"/>
          </w:divBdr>
        </w:div>
      </w:divsChild>
    </w:div>
    <w:div w:id="890117954">
      <w:bodyDiv w:val="1"/>
      <w:marLeft w:val="0"/>
      <w:marRight w:val="0"/>
      <w:marTop w:val="0"/>
      <w:marBottom w:val="0"/>
      <w:divBdr>
        <w:top w:val="none" w:sz="0" w:space="0" w:color="auto"/>
        <w:left w:val="none" w:sz="0" w:space="0" w:color="auto"/>
        <w:bottom w:val="none" w:sz="0" w:space="0" w:color="auto"/>
        <w:right w:val="none" w:sz="0" w:space="0" w:color="auto"/>
      </w:divBdr>
      <w:divsChild>
        <w:div w:id="783840386">
          <w:marLeft w:val="0"/>
          <w:marRight w:val="0"/>
          <w:marTop w:val="0"/>
          <w:marBottom w:val="0"/>
          <w:divBdr>
            <w:top w:val="none" w:sz="0" w:space="0" w:color="auto"/>
            <w:left w:val="none" w:sz="0" w:space="0" w:color="auto"/>
            <w:bottom w:val="none" w:sz="0" w:space="0" w:color="auto"/>
            <w:right w:val="none" w:sz="0" w:space="0" w:color="auto"/>
          </w:divBdr>
        </w:div>
        <w:div w:id="1035691472">
          <w:marLeft w:val="0"/>
          <w:marRight w:val="0"/>
          <w:marTop w:val="0"/>
          <w:marBottom w:val="0"/>
          <w:divBdr>
            <w:top w:val="none" w:sz="0" w:space="0" w:color="auto"/>
            <w:left w:val="none" w:sz="0" w:space="0" w:color="auto"/>
            <w:bottom w:val="none" w:sz="0" w:space="0" w:color="auto"/>
            <w:right w:val="none" w:sz="0" w:space="0" w:color="auto"/>
          </w:divBdr>
        </w:div>
        <w:div w:id="1661807599">
          <w:marLeft w:val="0"/>
          <w:marRight w:val="0"/>
          <w:marTop w:val="0"/>
          <w:marBottom w:val="0"/>
          <w:divBdr>
            <w:top w:val="none" w:sz="0" w:space="0" w:color="auto"/>
            <w:left w:val="none" w:sz="0" w:space="0" w:color="auto"/>
            <w:bottom w:val="none" w:sz="0" w:space="0" w:color="auto"/>
            <w:right w:val="none" w:sz="0" w:space="0" w:color="auto"/>
          </w:divBdr>
        </w:div>
        <w:div w:id="2028948026">
          <w:marLeft w:val="0"/>
          <w:marRight w:val="0"/>
          <w:marTop w:val="0"/>
          <w:marBottom w:val="0"/>
          <w:divBdr>
            <w:top w:val="none" w:sz="0" w:space="0" w:color="auto"/>
            <w:left w:val="none" w:sz="0" w:space="0" w:color="auto"/>
            <w:bottom w:val="none" w:sz="0" w:space="0" w:color="auto"/>
            <w:right w:val="none" w:sz="0" w:space="0" w:color="auto"/>
          </w:divBdr>
        </w:div>
      </w:divsChild>
    </w:div>
    <w:div w:id="919026070">
      <w:bodyDiv w:val="1"/>
      <w:marLeft w:val="0"/>
      <w:marRight w:val="0"/>
      <w:marTop w:val="0"/>
      <w:marBottom w:val="0"/>
      <w:divBdr>
        <w:top w:val="none" w:sz="0" w:space="0" w:color="auto"/>
        <w:left w:val="none" w:sz="0" w:space="0" w:color="auto"/>
        <w:bottom w:val="none" w:sz="0" w:space="0" w:color="auto"/>
        <w:right w:val="none" w:sz="0" w:space="0" w:color="auto"/>
      </w:divBdr>
      <w:divsChild>
        <w:div w:id="743531">
          <w:marLeft w:val="0"/>
          <w:marRight w:val="0"/>
          <w:marTop w:val="0"/>
          <w:marBottom w:val="0"/>
          <w:divBdr>
            <w:top w:val="none" w:sz="0" w:space="0" w:color="auto"/>
            <w:left w:val="none" w:sz="0" w:space="0" w:color="auto"/>
            <w:bottom w:val="none" w:sz="0" w:space="0" w:color="auto"/>
            <w:right w:val="none" w:sz="0" w:space="0" w:color="auto"/>
          </w:divBdr>
          <w:divsChild>
            <w:div w:id="102114410">
              <w:marLeft w:val="0"/>
              <w:marRight w:val="0"/>
              <w:marTop w:val="0"/>
              <w:marBottom w:val="0"/>
              <w:divBdr>
                <w:top w:val="none" w:sz="0" w:space="0" w:color="auto"/>
                <w:left w:val="none" w:sz="0" w:space="0" w:color="auto"/>
                <w:bottom w:val="none" w:sz="0" w:space="0" w:color="auto"/>
                <w:right w:val="none" w:sz="0" w:space="0" w:color="auto"/>
              </w:divBdr>
            </w:div>
          </w:divsChild>
        </w:div>
        <w:div w:id="87122723">
          <w:marLeft w:val="0"/>
          <w:marRight w:val="0"/>
          <w:marTop w:val="0"/>
          <w:marBottom w:val="0"/>
          <w:divBdr>
            <w:top w:val="none" w:sz="0" w:space="0" w:color="auto"/>
            <w:left w:val="none" w:sz="0" w:space="0" w:color="auto"/>
            <w:bottom w:val="none" w:sz="0" w:space="0" w:color="auto"/>
            <w:right w:val="none" w:sz="0" w:space="0" w:color="auto"/>
          </w:divBdr>
          <w:divsChild>
            <w:div w:id="1823542159">
              <w:marLeft w:val="0"/>
              <w:marRight w:val="0"/>
              <w:marTop w:val="0"/>
              <w:marBottom w:val="0"/>
              <w:divBdr>
                <w:top w:val="none" w:sz="0" w:space="0" w:color="auto"/>
                <w:left w:val="none" w:sz="0" w:space="0" w:color="auto"/>
                <w:bottom w:val="none" w:sz="0" w:space="0" w:color="auto"/>
                <w:right w:val="none" w:sz="0" w:space="0" w:color="auto"/>
              </w:divBdr>
            </w:div>
          </w:divsChild>
        </w:div>
        <w:div w:id="149177208">
          <w:marLeft w:val="0"/>
          <w:marRight w:val="0"/>
          <w:marTop w:val="0"/>
          <w:marBottom w:val="0"/>
          <w:divBdr>
            <w:top w:val="none" w:sz="0" w:space="0" w:color="auto"/>
            <w:left w:val="none" w:sz="0" w:space="0" w:color="auto"/>
            <w:bottom w:val="none" w:sz="0" w:space="0" w:color="auto"/>
            <w:right w:val="none" w:sz="0" w:space="0" w:color="auto"/>
          </w:divBdr>
          <w:divsChild>
            <w:div w:id="2009092232">
              <w:marLeft w:val="0"/>
              <w:marRight w:val="0"/>
              <w:marTop w:val="0"/>
              <w:marBottom w:val="0"/>
              <w:divBdr>
                <w:top w:val="none" w:sz="0" w:space="0" w:color="auto"/>
                <w:left w:val="none" w:sz="0" w:space="0" w:color="auto"/>
                <w:bottom w:val="none" w:sz="0" w:space="0" w:color="auto"/>
                <w:right w:val="none" w:sz="0" w:space="0" w:color="auto"/>
              </w:divBdr>
            </w:div>
          </w:divsChild>
        </w:div>
        <w:div w:id="184946385">
          <w:marLeft w:val="0"/>
          <w:marRight w:val="0"/>
          <w:marTop w:val="0"/>
          <w:marBottom w:val="0"/>
          <w:divBdr>
            <w:top w:val="none" w:sz="0" w:space="0" w:color="auto"/>
            <w:left w:val="none" w:sz="0" w:space="0" w:color="auto"/>
            <w:bottom w:val="none" w:sz="0" w:space="0" w:color="auto"/>
            <w:right w:val="none" w:sz="0" w:space="0" w:color="auto"/>
          </w:divBdr>
          <w:divsChild>
            <w:div w:id="471866927">
              <w:marLeft w:val="0"/>
              <w:marRight w:val="0"/>
              <w:marTop w:val="0"/>
              <w:marBottom w:val="0"/>
              <w:divBdr>
                <w:top w:val="none" w:sz="0" w:space="0" w:color="auto"/>
                <w:left w:val="none" w:sz="0" w:space="0" w:color="auto"/>
                <w:bottom w:val="none" w:sz="0" w:space="0" w:color="auto"/>
                <w:right w:val="none" w:sz="0" w:space="0" w:color="auto"/>
              </w:divBdr>
            </w:div>
          </w:divsChild>
        </w:div>
        <w:div w:id="287980902">
          <w:marLeft w:val="0"/>
          <w:marRight w:val="0"/>
          <w:marTop w:val="0"/>
          <w:marBottom w:val="0"/>
          <w:divBdr>
            <w:top w:val="none" w:sz="0" w:space="0" w:color="auto"/>
            <w:left w:val="none" w:sz="0" w:space="0" w:color="auto"/>
            <w:bottom w:val="none" w:sz="0" w:space="0" w:color="auto"/>
            <w:right w:val="none" w:sz="0" w:space="0" w:color="auto"/>
          </w:divBdr>
          <w:divsChild>
            <w:div w:id="1020856715">
              <w:marLeft w:val="0"/>
              <w:marRight w:val="0"/>
              <w:marTop w:val="0"/>
              <w:marBottom w:val="0"/>
              <w:divBdr>
                <w:top w:val="none" w:sz="0" w:space="0" w:color="auto"/>
                <w:left w:val="none" w:sz="0" w:space="0" w:color="auto"/>
                <w:bottom w:val="none" w:sz="0" w:space="0" w:color="auto"/>
                <w:right w:val="none" w:sz="0" w:space="0" w:color="auto"/>
              </w:divBdr>
            </w:div>
          </w:divsChild>
        </w:div>
        <w:div w:id="618493771">
          <w:marLeft w:val="0"/>
          <w:marRight w:val="0"/>
          <w:marTop w:val="0"/>
          <w:marBottom w:val="0"/>
          <w:divBdr>
            <w:top w:val="none" w:sz="0" w:space="0" w:color="auto"/>
            <w:left w:val="none" w:sz="0" w:space="0" w:color="auto"/>
            <w:bottom w:val="none" w:sz="0" w:space="0" w:color="auto"/>
            <w:right w:val="none" w:sz="0" w:space="0" w:color="auto"/>
          </w:divBdr>
          <w:divsChild>
            <w:div w:id="1781602243">
              <w:marLeft w:val="0"/>
              <w:marRight w:val="0"/>
              <w:marTop w:val="0"/>
              <w:marBottom w:val="0"/>
              <w:divBdr>
                <w:top w:val="none" w:sz="0" w:space="0" w:color="auto"/>
                <w:left w:val="none" w:sz="0" w:space="0" w:color="auto"/>
                <w:bottom w:val="none" w:sz="0" w:space="0" w:color="auto"/>
                <w:right w:val="none" w:sz="0" w:space="0" w:color="auto"/>
              </w:divBdr>
            </w:div>
          </w:divsChild>
        </w:div>
        <w:div w:id="871848764">
          <w:marLeft w:val="0"/>
          <w:marRight w:val="0"/>
          <w:marTop w:val="0"/>
          <w:marBottom w:val="0"/>
          <w:divBdr>
            <w:top w:val="none" w:sz="0" w:space="0" w:color="auto"/>
            <w:left w:val="none" w:sz="0" w:space="0" w:color="auto"/>
            <w:bottom w:val="none" w:sz="0" w:space="0" w:color="auto"/>
            <w:right w:val="none" w:sz="0" w:space="0" w:color="auto"/>
          </w:divBdr>
          <w:divsChild>
            <w:div w:id="1502044692">
              <w:marLeft w:val="0"/>
              <w:marRight w:val="0"/>
              <w:marTop w:val="0"/>
              <w:marBottom w:val="0"/>
              <w:divBdr>
                <w:top w:val="none" w:sz="0" w:space="0" w:color="auto"/>
                <w:left w:val="none" w:sz="0" w:space="0" w:color="auto"/>
                <w:bottom w:val="none" w:sz="0" w:space="0" w:color="auto"/>
                <w:right w:val="none" w:sz="0" w:space="0" w:color="auto"/>
              </w:divBdr>
            </w:div>
          </w:divsChild>
        </w:div>
        <w:div w:id="900670919">
          <w:marLeft w:val="0"/>
          <w:marRight w:val="0"/>
          <w:marTop w:val="0"/>
          <w:marBottom w:val="0"/>
          <w:divBdr>
            <w:top w:val="none" w:sz="0" w:space="0" w:color="auto"/>
            <w:left w:val="none" w:sz="0" w:space="0" w:color="auto"/>
            <w:bottom w:val="none" w:sz="0" w:space="0" w:color="auto"/>
            <w:right w:val="none" w:sz="0" w:space="0" w:color="auto"/>
          </w:divBdr>
          <w:divsChild>
            <w:div w:id="854029982">
              <w:marLeft w:val="0"/>
              <w:marRight w:val="0"/>
              <w:marTop w:val="0"/>
              <w:marBottom w:val="0"/>
              <w:divBdr>
                <w:top w:val="none" w:sz="0" w:space="0" w:color="auto"/>
                <w:left w:val="none" w:sz="0" w:space="0" w:color="auto"/>
                <w:bottom w:val="none" w:sz="0" w:space="0" w:color="auto"/>
                <w:right w:val="none" w:sz="0" w:space="0" w:color="auto"/>
              </w:divBdr>
            </w:div>
          </w:divsChild>
        </w:div>
        <w:div w:id="1037467343">
          <w:marLeft w:val="0"/>
          <w:marRight w:val="0"/>
          <w:marTop w:val="0"/>
          <w:marBottom w:val="0"/>
          <w:divBdr>
            <w:top w:val="none" w:sz="0" w:space="0" w:color="auto"/>
            <w:left w:val="none" w:sz="0" w:space="0" w:color="auto"/>
            <w:bottom w:val="none" w:sz="0" w:space="0" w:color="auto"/>
            <w:right w:val="none" w:sz="0" w:space="0" w:color="auto"/>
          </w:divBdr>
          <w:divsChild>
            <w:div w:id="1183470022">
              <w:marLeft w:val="0"/>
              <w:marRight w:val="0"/>
              <w:marTop w:val="0"/>
              <w:marBottom w:val="0"/>
              <w:divBdr>
                <w:top w:val="none" w:sz="0" w:space="0" w:color="auto"/>
                <w:left w:val="none" w:sz="0" w:space="0" w:color="auto"/>
                <w:bottom w:val="none" w:sz="0" w:space="0" w:color="auto"/>
                <w:right w:val="none" w:sz="0" w:space="0" w:color="auto"/>
              </w:divBdr>
            </w:div>
          </w:divsChild>
        </w:div>
        <w:div w:id="1043796219">
          <w:marLeft w:val="0"/>
          <w:marRight w:val="0"/>
          <w:marTop w:val="0"/>
          <w:marBottom w:val="0"/>
          <w:divBdr>
            <w:top w:val="none" w:sz="0" w:space="0" w:color="auto"/>
            <w:left w:val="none" w:sz="0" w:space="0" w:color="auto"/>
            <w:bottom w:val="none" w:sz="0" w:space="0" w:color="auto"/>
            <w:right w:val="none" w:sz="0" w:space="0" w:color="auto"/>
          </w:divBdr>
          <w:divsChild>
            <w:div w:id="1481075885">
              <w:marLeft w:val="0"/>
              <w:marRight w:val="0"/>
              <w:marTop w:val="0"/>
              <w:marBottom w:val="0"/>
              <w:divBdr>
                <w:top w:val="none" w:sz="0" w:space="0" w:color="auto"/>
                <w:left w:val="none" w:sz="0" w:space="0" w:color="auto"/>
                <w:bottom w:val="none" w:sz="0" w:space="0" w:color="auto"/>
                <w:right w:val="none" w:sz="0" w:space="0" w:color="auto"/>
              </w:divBdr>
            </w:div>
          </w:divsChild>
        </w:div>
        <w:div w:id="1097336217">
          <w:marLeft w:val="0"/>
          <w:marRight w:val="0"/>
          <w:marTop w:val="0"/>
          <w:marBottom w:val="0"/>
          <w:divBdr>
            <w:top w:val="none" w:sz="0" w:space="0" w:color="auto"/>
            <w:left w:val="none" w:sz="0" w:space="0" w:color="auto"/>
            <w:bottom w:val="none" w:sz="0" w:space="0" w:color="auto"/>
            <w:right w:val="none" w:sz="0" w:space="0" w:color="auto"/>
          </w:divBdr>
          <w:divsChild>
            <w:div w:id="2076584097">
              <w:marLeft w:val="0"/>
              <w:marRight w:val="0"/>
              <w:marTop w:val="0"/>
              <w:marBottom w:val="0"/>
              <w:divBdr>
                <w:top w:val="none" w:sz="0" w:space="0" w:color="auto"/>
                <w:left w:val="none" w:sz="0" w:space="0" w:color="auto"/>
                <w:bottom w:val="none" w:sz="0" w:space="0" w:color="auto"/>
                <w:right w:val="none" w:sz="0" w:space="0" w:color="auto"/>
              </w:divBdr>
            </w:div>
          </w:divsChild>
        </w:div>
        <w:div w:id="1102727640">
          <w:marLeft w:val="0"/>
          <w:marRight w:val="0"/>
          <w:marTop w:val="0"/>
          <w:marBottom w:val="0"/>
          <w:divBdr>
            <w:top w:val="none" w:sz="0" w:space="0" w:color="auto"/>
            <w:left w:val="none" w:sz="0" w:space="0" w:color="auto"/>
            <w:bottom w:val="none" w:sz="0" w:space="0" w:color="auto"/>
            <w:right w:val="none" w:sz="0" w:space="0" w:color="auto"/>
          </w:divBdr>
          <w:divsChild>
            <w:div w:id="2046782673">
              <w:marLeft w:val="0"/>
              <w:marRight w:val="0"/>
              <w:marTop w:val="0"/>
              <w:marBottom w:val="0"/>
              <w:divBdr>
                <w:top w:val="none" w:sz="0" w:space="0" w:color="auto"/>
                <w:left w:val="none" w:sz="0" w:space="0" w:color="auto"/>
                <w:bottom w:val="none" w:sz="0" w:space="0" w:color="auto"/>
                <w:right w:val="none" w:sz="0" w:space="0" w:color="auto"/>
              </w:divBdr>
            </w:div>
          </w:divsChild>
        </w:div>
        <w:div w:id="1162895910">
          <w:marLeft w:val="0"/>
          <w:marRight w:val="0"/>
          <w:marTop w:val="0"/>
          <w:marBottom w:val="0"/>
          <w:divBdr>
            <w:top w:val="none" w:sz="0" w:space="0" w:color="auto"/>
            <w:left w:val="none" w:sz="0" w:space="0" w:color="auto"/>
            <w:bottom w:val="none" w:sz="0" w:space="0" w:color="auto"/>
            <w:right w:val="none" w:sz="0" w:space="0" w:color="auto"/>
          </w:divBdr>
          <w:divsChild>
            <w:div w:id="1770392672">
              <w:marLeft w:val="0"/>
              <w:marRight w:val="0"/>
              <w:marTop w:val="0"/>
              <w:marBottom w:val="0"/>
              <w:divBdr>
                <w:top w:val="none" w:sz="0" w:space="0" w:color="auto"/>
                <w:left w:val="none" w:sz="0" w:space="0" w:color="auto"/>
                <w:bottom w:val="none" w:sz="0" w:space="0" w:color="auto"/>
                <w:right w:val="none" w:sz="0" w:space="0" w:color="auto"/>
              </w:divBdr>
            </w:div>
          </w:divsChild>
        </w:div>
        <w:div w:id="1528252634">
          <w:marLeft w:val="0"/>
          <w:marRight w:val="0"/>
          <w:marTop w:val="0"/>
          <w:marBottom w:val="0"/>
          <w:divBdr>
            <w:top w:val="none" w:sz="0" w:space="0" w:color="auto"/>
            <w:left w:val="none" w:sz="0" w:space="0" w:color="auto"/>
            <w:bottom w:val="none" w:sz="0" w:space="0" w:color="auto"/>
            <w:right w:val="none" w:sz="0" w:space="0" w:color="auto"/>
          </w:divBdr>
          <w:divsChild>
            <w:div w:id="889805492">
              <w:marLeft w:val="0"/>
              <w:marRight w:val="0"/>
              <w:marTop w:val="0"/>
              <w:marBottom w:val="0"/>
              <w:divBdr>
                <w:top w:val="none" w:sz="0" w:space="0" w:color="auto"/>
                <w:left w:val="none" w:sz="0" w:space="0" w:color="auto"/>
                <w:bottom w:val="none" w:sz="0" w:space="0" w:color="auto"/>
                <w:right w:val="none" w:sz="0" w:space="0" w:color="auto"/>
              </w:divBdr>
            </w:div>
          </w:divsChild>
        </w:div>
        <w:div w:id="1653171743">
          <w:marLeft w:val="0"/>
          <w:marRight w:val="0"/>
          <w:marTop w:val="0"/>
          <w:marBottom w:val="0"/>
          <w:divBdr>
            <w:top w:val="none" w:sz="0" w:space="0" w:color="auto"/>
            <w:left w:val="none" w:sz="0" w:space="0" w:color="auto"/>
            <w:bottom w:val="none" w:sz="0" w:space="0" w:color="auto"/>
            <w:right w:val="none" w:sz="0" w:space="0" w:color="auto"/>
          </w:divBdr>
          <w:divsChild>
            <w:div w:id="1763724616">
              <w:marLeft w:val="0"/>
              <w:marRight w:val="0"/>
              <w:marTop w:val="0"/>
              <w:marBottom w:val="0"/>
              <w:divBdr>
                <w:top w:val="none" w:sz="0" w:space="0" w:color="auto"/>
                <w:left w:val="none" w:sz="0" w:space="0" w:color="auto"/>
                <w:bottom w:val="none" w:sz="0" w:space="0" w:color="auto"/>
                <w:right w:val="none" w:sz="0" w:space="0" w:color="auto"/>
              </w:divBdr>
            </w:div>
          </w:divsChild>
        </w:div>
        <w:div w:id="1705054601">
          <w:marLeft w:val="0"/>
          <w:marRight w:val="0"/>
          <w:marTop w:val="0"/>
          <w:marBottom w:val="0"/>
          <w:divBdr>
            <w:top w:val="none" w:sz="0" w:space="0" w:color="auto"/>
            <w:left w:val="none" w:sz="0" w:space="0" w:color="auto"/>
            <w:bottom w:val="none" w:sz="0" w:space="0" w:color="auto"/>
            <w:right w:val="none" w:sz="0" w:space="0" w:color="auto"/>
          </w:divBdr>
          <w:divsChild>
            <w:div w:id="8219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6960">
      <w:bodyDiv w:val="1"/>
      <w:marLeft w:val="0"/>
      <w:marRight w:val="0"/>
      <w:marTop w:val="0"/>
      <w:marBottom w:val="0"/>
      <w:divBdr>
        <w:top w:val="none" w:sz="0" w:space="0" w:color="auto"/>
        <w:left w:val="none" w:sz="0" w:space="0" w:color="auto"/>
        <w:bottom w:val="none" w:sz="0" w:space="0" w:color="auto"/>
        <w:right w:val="none" w:sz="0" w:space="0" w:color="auto"/>
      </w:divBdr>
    </w:div>
    <w:div w:id="937518763">
      <w:bodyDiv w:val="1"/>
      <w:marLeft w:val="0"/>
      <w:marRight w:val="0"/>
      <w:marTop w:val="0"/>
      <w:marBottom w:val="0"/>
      <w:divBdr>
        <w:top w:val="none" w:sz="0" w:space="0" w:color="auto"/>
        <w:left w:val="none" w:sz="0" w:space="0" w:color="auto"/>
        <w:bottom w:val="none" w:sz="0" w:space="0" w:color="auto"/>
        <w:right w:val="none" w:sz="0" w:space="0" w:color="auto"/>
      </w:divBdr>
      <w:divsChild>
        <w:div w:id="112141222">
          <w:marLeft w:val="0"/>
          <w:marRight w:val="0"/>
          <w:marTop w:val="0"/>
          <w:marBottom w:val="0"/>
          <w:divBdr>
            <w:top w:val="none" w:sz="0" w:space="0" w:color="auto"/>
            <w:left w:val="none" w:sz="0" w:space="0" w:color="auto"/>
            <w:bottom w:val="none" w:sz="0" w:space="0" w:color="auto"/>
            <w:right w:val="none" w:sz="0" w:space="0" w:color="auto"/>
          </w:divBdr>
        </w:div>
        <w:div w:id="383140990">
          <w:marLeft w:val="0"/>
          <w:marRight w:val="0"/>
          <w:marTop w:val="0"/>
          <w:marBottom w:val="0"/>
          <w:divBdr>
            <w:top w:val="none" w:sz="0" w:space="0" w:color="auto"/>
            <w:left w:val="none" w:sz="0" w:space="0" w:color="auto"/>
            <w:bottom w:val="none" w:sz="0" w:space="0" w:color="auto"/>
            <w:right w:val="none" w:sz="0" w:space="0" w:color="auto"/>
          </w:divBdr>
        </w:div>
        <w:div w:id="526914117">
          <w:marLeft w:val="0"/>
          <w:marRight w:val="0"/>
          <w:marTop w:val="0"/>
          <w:marBottom w:val="0"/>
          <w:divBdr>
            <w:top w:val="none" w:sz="0" w:space="0" w:color="auto"/>
            <w:left w:val="none" w:sz="0" w:space="0" w:color="auto"/>
            <w:bottom w:val="none" w:sz="0" w:space="0" w:color="auto"/>
            <w:right w:val="none" w:sz="0" w:space="0" w:color="auto"/>
          </w:divBdr>
        </w:div>
        <w:div w:id="730428125">
          <w:marLeft w:val="0"/>
          <w:marRight w:val="0"/>
          <w:marTop w:val="0"/>
          <w:marBottom w:val="0"/>
          <w:divBdr>
            <w:top w:val="none" w:sz="0" w:space="0" w:color="auto"/>
            <w:left w:val="none" w:sz="0" w:space="0" w:color="auto"/>
            <w:bottom w:val="none" w:sz="0" w:space="0" w:color="auto"/>
            <w:right w:val="none" w:sz="0" w:space="0" w:color="auto"/>
          </w:divBdr>
        </w:div>
        <w:div w:id="1056203341">
          <w:marLeft w:val="0"/>
          <w:marRight w:val="0"/>
          <w:marTop w:val="0"/>
          <w:marBottom w:val="0"/>
          <w:divBdr>
            <w:top w:val="none" w:sz="0" w:space="0" w:color="auto"/>
            <w:left w:val="none" w:sz="0" w:space="0" w:color="auto"/>
            <w:bottom w:val="none" w:sz="0" w:space="0" w:color="auto"/>
            <w:right w:val="none" w:sz="0" w:space="0" w:color="auto"/>
          </w:divBdr>
        </w:div>
        <w:div w:id="1180925195">
          <w:marLeft w:val="0"/>
          <w:marRight w:val="0"/>
          <w:marTop w:val="0"/>
          <w:marBottom w:val="0"/>
          <w:divBdr>
            <w:top w:val="none" w:sz="0" w:space="0" w:color="auto"/>
            <w:left w:val="none" w:sz="0" w:space="0" w:color="auto"/>
            <w:bottom w:val="none" w:sz="0" w:space="0" w:color="auto"/>
            <w:right w:val="none" w:sz="0" w:space="0" w:color="auto"/>
          </w:divBdr>
        </w:div>
        <w:div w:id="1643535035">
          <w:marLeft w:val="0"/>
          <w:marRight w:val="0"/>
          <w:marTop w:val="0"/>
          <w:marBottom w:val="0"/>
          <w:divBdr>
            <w:top w:val="none" w:sz="0" w:space="0" w:color="auto"/>
            <w:left w:val="none" w:sz="0" w:space="0" w:color="auto"/>
            <w:bottom w:val="none" w:sz="0" w:space="0" w:color="auto"/>
            <w:right w:val="none" w:sz="0" w:space="0" w:color="auto"/>
          </w:divBdr>
        </w:div>
        <w:div w:id="1848788335">
          <w:marLeft w:val="0"/>
          <w:marRight w:val="0"/>
          <w:marTop w:val="0"/>
          <w:marBottom w:val="0"/>
          <w:divBdr>
            <w:top w:val="none" w:sz="0" w:space="0" w:color="auto"/>
            <w:left w:val="none" w:sz="0" w:space="0" w:color="auto"/>
            <w:bottom w:val="none" w:sz="0" w:space="0" w:color="auto"/>
            <w:right w:val="none" w:sz="0" w:space="0" w:color="auto"/>
          </w:divBdr>
        </w:div>
      </w:divsChild>
    </w:div>
    <w:div w:id="938025221">
      <w:bodyDiv w:val="1"/>
      <w:marLeft w:val="0"/>
      <w:marRight w:val="0"/>
      <w:marTop w:val="0"/>
      <w:marBottom w:val="0"/>
      <w:divBdr>
        <w:top w:val="none" w:sz="0" w:space="0" w:color="auto"/>
        <w:left w:val="none" w:sz="0" w:space="0" w:color="auto"/>
        <w:bottom w:val="none" w:sz="0" w:space="0" w:color="auto"/>
        <w:right w:val="none" w:sz="0" w:space="0" w:color="auto"/>
      </w:divBdr>
    </w:div>
    <w:div w:id="1003438113">
      <w:bodyDiv w:val="1"/>
      <w:marLeft w:val="0"/>
      <w:marRight w:val="0"/>
      <w:marTop w:val="0"/>
      <w:marBottom w:val="0"/>
      <w:divBdr>
        <w:top w:val="none" w:sz="0" w:space="0" w:color="auto"/>
        <w:left w:val="none" w:sz="0" w:space="0" w:color="auto"/>
        <w:bottom w:val="none" w:sz="0" w:space="0" w:color="auto"/>
        <w:right w:val="none" w:sz="0" w:space="0" w:color="auto"/>
      </w:divBdr>
    </w:div>
    <w:div w:id="1052995227">
      <w:bodyDiv w:val="1"/>
      <w:marLeft w:val="0"/>
      <w:marRight w:val="0"/>
      <w:marTop w:val="0"/>
      <w:marBottom w:val="0"/>
      <w:divBdr>
        <w:top w:val="none" w:sz="0" w:space="0" w:color="auto"/>
        <w:left w:val="none" w:sz="0" w:space="0" w:color="auto"/>
        <w:bottom w:val="none" w:sz="0" w:space="0" w:color="auto"/>
        <w:right w:val="none" w:sz="0" w:space="0" w:color="auto"/>
      </w:divBdr>
    </w:div>
    <w:div w:id="1076317298">
      <w:bodyDiv w:val="1"/>
      <w:marLeft w:val="0"/>
      <w:marRight w:val="0"/>
      <w:marTop w:val="0"/>
      <w:marBottom w:val="0"/>
      <w:divBdr>
        <w:top w:val="none" w:sz="0" w:space="0" w:color="auto"/>
        <w:left w:val="none" w:sz="0" w:space="0" w:color="auto"/>
        <w:bottom w:val="none" w:sz="0" w:space="0" w:color="auto"/>
        <w:right w:val="none" w:sz="0" w:space="0" w:color="auto"/>
      </w:divBdr>
    </w:div>
    <w:div w:id="1089471040">
      <w:bodyDiv w:val="1"/>
      <w:marLeft w:val="0"/>
      <w:marRight w:val="0"/>
      <w:marTop w:val="0"/>
      <w:marBottom w:val="0"/>
      <w:divBdr>
        <w:top w:val="none" w:sz="0" w:space="0" w:color="auto"/>
        <w:left w:val="none" w:sz="0" w:space="0" w:color="auto"/>
        <w:bottom w:val="none" w:sz="0" w:space="0" w:color="auto"/>
        <w:right w:val="none" w:sz="0" w:space="0" w:color="auto"/>
      </w:divBdr>
    </w:div>
    <w:div w:id="1098453095">
      <w:bodyDiv w:val="1"/>
      <w:marLeft w:val="0"/>
      <w:marRight w:val="0"/>
      <w:marTop w:val="0"/>
      <w:marBottom w:val="0"/>
      <w:divBdr>
        <w:top w:val="none" w:sz="0" w:space="0" w:color="auto"/>
        <w:left w:val="none" w:sz="0" w:space="0" w:color="auto"/>
        <w:bottom w:val="none" w:sz="0" w:space="0" w:color="auto"/>
        <w:right w:val="none" w:sz="0" w:space="0" w:color="auto"/>
      </w:divBdr>
      <w:divsChild>
        <w:div w:id="128211051">
          <w:marLeft w:val="0"/>
          <w:marRight w:val="0"/>
          <w:marTop w:val="0"/>
          <w:marBottom w:val="0"/>
          <w:divBdr>
            <w:top w:val="none" w:sz="0" w:space="0" w:color="auto"/>
            <w:left w:val="none" w:sz="0" w:space="0" w:color="auto"/>
            <w:bottom w:val="none" w:sz="0" w:space="0" w:color="auto"/>
            <w:right w:val="none" w:sz="0" w:space="0" w:color="auto"/>
          </w:divBdr>
        </w:div>
        <w:div w:id="392848477">
          <w:marLeft w:val="0"/>
          <w:marRight w:val="0"/>
          <w:marTop w:val="0"/>
          <w:marBottom w:val="0"/>
          <w:divBdr>
            <w:top w:val="none" w:sz="0" w:space="0" w:color="auto"/>
            <w:left w:val="none" w:sz="0" w:space="0" w:color="auto"/>
            <w:bottom w:val="none" w:sz="0" w:space="0" w:color="auto"/>
            <w:right w:val="none" w:sz="0" w:space="0" w:color="auto"/>
          </w:divBdr>
        </w:div>
        <w:div w:id="1255866815">
          <w:marLeft w:val="0"/>
          <w:marRight w:val="0"/>
          <w:marTop w:val="0"/>
          <w:marBottom w:val="0"/>
          <w:divBdr>
            <w:top w:val="none" w:sz="0" w:space="0" w:color="auto"/>
            <w:left w:val="none" w:sz="0" w:space="0" w:color="auto"/>
            <w:bottom w:val="none" w:sz="0" w:space="0" w:color="auto"/>
            <w:right w:val="none" w:sz="0" w:space="0" w:color="auto"/>
          </w:divBdr>
        </w:div>
        <w:div w:id="1698310011">
          <w:marLeft w:val="0"/>
          <w:marRight w:val="0"/>
          <w:marTop w:val="0"/>
          <w:marBottom w:val="0"/>
          <w:divBdr>
            <w:top w:val="none" w:sz="0" w:space="0" w:color="auto"/>
            <w:left w:val="none" w:sz="0" w:space="0" w:color="auto"/>
            <w:bottom w:val="none" w:sz="0" w:space="0" w:color="auto"/>
            <w:right w:val="none" w:sz="0" w:space="0" w:color="auto"/>
          </w:divBdr>
        </w:div>
        <w:div w:id="1715154936">
          <w:marLeft w:val="0"/>
          <w:marRight w:val="0"/>
          <w:marTop w:val="0"/>
          <w:marBottom w:val="0"/>
          <w:divBdr>
            <w:top w:val="none" w:sz="0" w:space="0" w:color="auto"/>
            <w:left w:val="none" w:sz="0" w:space="0" w:color="auto"/>
            <w:bottom w:val="none" w:sz="0" w:space="0" w:color="auto"/>
            <w:right w:val="none" w:sz="0" w:space="0" w:color="auto"/>
          </w:divBdr>
        </w:div>
        <w:div w:id="1961253696">
          <w:marLeft w:val="0"/>
          <w:marRight w:val="0"/>
          <w:marTop w:val="0"/>
          <w:marBottom w:val="0"/>
          <w:divBdr>
            <w:top w:val="none" w:sz="0" w:space="0" w:color="auto"/>
            <w:left w:val="none" w:sz="0" w:space="0" w:color="auto"/>
            <w:bottom w:val="none" w:sz="0" w:space="0" w:color="auto"/>
            <w:right w:val="none" w:sz="0" w:space="0" w:color="auto"/>
          </w:divBdr>
        </w:div>
      </w:divsChild>
    </w:div>
    <w:div w:id="11027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9758">
          <w:marLeft w:val="0"/>
          <w:marRight w:val="0"/>
          <w:marTop w:val="0"/>
          <w:marBottom w:val="0"/>
          <w:divBdr>
            <w:top w:val="none" w:sz="0" w:space="0" w:color="auto"/>
            <w:left w:val="none" w:sz="0" w:space="0" w:color="auto"/>
            <w:bottom w:val="none" w:sz="0" w:space="0" w:color="auto"/>
            <w:right w:val="none" w:sz="0" w:space="0" w:color="auto"/>
          </w:divBdr>
        </w:div>
        <w:div w:id="43138233">
          <w:marLeft w:val="0"/>
          <w:marRight w:val="0"/>
          <w:marTop w:val="0"/>
          <w:marBottom w:val="0"/>
          <w:divBdr>
            <w:top w:val="none" w:sz="0" w:space="0" w:color="auto"/>
            <w:left w:val="none" w:sz="0" w:space="0" w:color="auto"/>
            <w:bottom w:val="none" w:sz="0" w:space="0" w:color="auto"/>
            <w:right w:val="none" w:sz="0" w:space="0" w:color="auto"/>
          </w:divBdr>
        </w:div>
        <w:div w:id="163209152">
          <w:marLeft w:val="0"/>
          <w:marRight w:val="0"/>
          <w:marTop w:val="0"/>
          <w:marBottom w:val="0"/>
          <w:divBdr>
            <w:top w:val="none" w:sz="0" w:space="0" w:color="auto"/>
            <w:left w:val="none" w:sz="0" w:space="0" w:color="auto"/>
            <w:bottom w:val="none" w:sz="0" w:space="0" w:color="auto"/>
            <w:right w:val="none" w:sz="0" w:space="0" w:color="auto"/>
          </w:divBdr>
        </w:div>
        <w:div w:id="165484981">
          <w:marLeft w:val="0"/>
          <w:marRight w:val="0"/>
          <w:marTop w:val="0"/>
          <w:marBottom w:val="0"/>
          <w:divBdr>
            <w:top w:val="none" w:sz="0" w:space="0" w:color="auto"/>
            <w:left w:val="none" w:sz="0" w:space="0" w:color="auto"/>
            <w:bottom w:val="none" w:sz="0" w:space="0" w:color="auto"/>
            <w:right w:val="none" w:sz="0" w:space="0" w:color="auto"/>
          </w:divBdr>
        </w:div>
        <w:div w:id="305402647">
          <w:marLeft w:val="0"/>
          <w:marRight w:val="0"/>
          <w:marTop w:val="0"/>
          <w:marBottom w:val="0"/>
          <w:divBdr>
            <w:top w:val="none" w:sz="0" w:space="0" w:color="auto"/>
            <w:left w:val="none" w:sz="0" w:space="0" w:color="auto"/>
            <w:bottom w:val="none" w:sz="0" w:space="0" w:color="auto"/>
            <w:right w:val="none" w:sz="0" w:space="0" w:color="auto"/>
          </w:divBdr>
        </w:div>
        <w:div w:id="357700443">
          <w:marLeft w:val="0"/>
          <w:marRight w:val="0"/>
          <w:marTop w:val="0"/>
          <w:marBottom w:val="0"/>
          <w:divBdr>
            <w:top w:val="none" w:sz="0" w:space="0" w:color="auto"/>
            <w:left w:val="none" w:sz="0" w:space="0" w:color="auto"/>
            <w:bottom w:val="none" w:sz="0" w:space="0" w:color="auto"/>
            <w:right w:val="none" w:sz="0" w:space="0" w:color="auto"/>
          </w:divBdr>
        </w:div>
        <w:div w:id="472988659">
          <w:marLeft w:val="0"/>
          <w:marRight w:val="0"/>
          <w:marTop w:val="0"/>
          <w:marBottom w:val="0"/>
          <w:divBdr>
            <w:top w:val="none" w:sz="0" w:space="0" w:color="auto"/>
            <w:left w:val="none" w:sz="0" w:space="0" w:color="auto"/>
            <w:bottom w:val="none" w:sz="0" w:space="0" w:color="auto"/>
            <w:right w:val="none" w:sz="0" w:space="0" w:color="auto"/>
          </w:divBdr>
        </w:div>
        <w:div w:id="514465496">
          <w:marLeft w:val="0"/>
          <w:marRight w:val="0"/>
          <w:marTop w:val="0"/>
          <w:marBottom w:val="0"/>
          <w:divBdr>
            <w:top w:val="none" w:sz="0" w:space="0" w:color="auto"/>
            <w:left w:val="none" w:sz="0" w:space="0" w:color="auto"/>
            <w:bottom w:val="none" w:sz="0" w:space="0" w:color="auto"/>
            <w:right w:val="none" w:sz="0" w:space="0" w:color="auto"/>
          </w:divBdr>
        </w:div>
        <w:div w:id="897671946">
          <w:marLeft w:val="0"/>
          <w:marRight w:val="0"/>
          <w:marTop w:val="0"/>
          <w:marBottom w:val="0"/>
          <w:divBdr>
            <w:top w:val="none" w:sz="0" w:space="0" w:color="auto"/>
            <w:left w:val="none" w:sz="0" w:space="0" w:color="auto"/>
            <w:bottom w:val="none" w:sz="0" w:space="0" w:color="auto"/>
            <w:right w:val="none" w:sz="0" w:space="0" w:color="auto"/>
          </w:divBdr>
        </w:div>
        <w:div w:id="1062170726">
          <w:marLeft w:val="0"/>
          <w:marRight w:val="0"/>
          <w:marTop w:val="0"/>
          <w:marBottom w:val="0"/>
          <w:divBdr>
            <w:top w:val="none" w:sz="0" w:space="0" w:color="auto"/>
            <w:left w:val="none" w:sz="0" w:space="0" w:color="auto"/>
            <w:bottom w:val="none" w:sz="0" w:space="0" w:color="auto"/>
            <w:right w:val="none" w:sz="0" w:space="0" w:color="auto"/>
          </w:divBdr>
        </w:div>
        <w:div w:id="1156801063">
          <w:marLeft w:val="0"/>
          <w:marRight w:val="0"/>
          <w:marTop w:val="0"/>
          <w:marBottom w:val="0"/>
          <w:divBdr>
            <w:top w:val="none" w:sz="0" w:space="0" w:color="auto"/>
            <w:left w:val="none" w:sz="0" w:space="0" w:color="auto"/>
            <w:bottom w:val="none" w:sz="0" w:space="0" w:color="auto"/>
            <w:right w:val="none" w:sz="0" w:space="0" w:color="auto"/>
          </w:divBdr>
        </w:div>
        <w:div w:id="1225529668">
          <w:marLeft w:val="0"/>
          <w:marRight w:val="0"/>
          <w:marTop w:val="0"/>
          <w:marBottom w:val="0"/>
          <w:divBdr>
            <w:top w:val="none" w:sz="0" w:space="0" w:color="auto"/>
            <w:left w:val="none" w:sz="0" w:space="0" w:color="auto"/>
            <w:bottom w:val="none" w:sz="0" w:space="0" w:color="auto"/>
            <w:right w:val="none" w:sz="0" w:space="0" w:color="auto"/>
          </w:divBdr>
        </w:div>
        <w:div w:id="1343169161">
          <w:marLeft w:val="0"/>
          <w:marRight w:val="0"/>
          <w:marTop w:val="0"/>
          <w:marBottom w:val="0"/>
          <w:divBdr>
            <w:top w:val="none" w:sz="0" w:space="0" w:color="auto"/>
            <w:left w:val="none" w:sz="0" w:space="0" w:color="auto"/>
            <w:bottom w:val="none" w:sz="0" w:space="0" w:color="auto"/>
            <w:right w:val="none" w:sz="0" w:space="0" w:color="auto"/>
          </w:divBdr>
        </w:div>
        <w:div w:id="1448963483">
          <w:marLeft w:val="0"/>
          <w:marRight w:val="0"/>
          <w:marTop w:val="0"/>
          <w:marBottom w:val="0"/>
          <w:divBdr>
            <w:top w:val="none" w:sz="0" w:space="0" w:color="auto"/>
            <w:left w:val="none" w:sz="0" w:space="0" w:color="auto"/>
            <w:bottom w:val="none" w:sz="0" w:space="0" w:color="auto"/>
            <w:right w:val="none" w:sz="0" w:space="0" w:color="auto"/>
          </w:divBdr>
        </w:div>
        <w:div w:id="1597859253">
          <w:marLeft w:val="0"/>
          <w:marRight w:val="0"/>
          <w:marTop w:val="0"/>
          <w:marBottom w:val="0"/>
          <w:divBdr>
            <w:top w:val="none" w:sz="0" w:space="0" w:color="auto"/>
            <w:left w:val="none" w:sz="0" w:space="0" w:color="auto"/>
            <w:bottom w:val="none" w:sz="0" w:space="0" w:color="auto"/>
            <w:right w:val="none" w:sz="0" w:space="0" w:color="auto"/>
          </w:divBdr>
        </w:div>
        <w:div w:id="1969119707">
          <w:marLeft w:val="0"/>
          <w:marRight w:val="0"/>
          <w:marTop w:val="0"/>
          <w:marBottom w:val="0"/>
          <w:divBdr>
            <w:top w:val="none" w:sz="0" w:space="0" w:color="auto"/>
            <w:left w:val="none" w:sz="0" w:space="0" w:color="auto"/>
            <w:bottom w:val="none" w:sz="0" w:space="0" w:color="auto"/>
            <w:right w:val="none" w:sz="0" w:space="0" w:color="auto"/>
          </w:divBdr>
        </w:div>
        <w:div w:id="2137134676">
          <w:marLeft w:val="0"/>
          <w:marRight w:val="0"/>
          <w:marTop w:val="0"/>
          <w:marBottom w:val="0"/>
          <w:divBdr>
            <w:top w:val="none" w:sz="0" w:space="0" w:color="auto"/>
            <w:left w:val="none" w:sz="0" w:space="0" w:color="auto"/>
            <w:bottom w:val="none" w:sz="0" w:space="0" w:color="auto"/>
            <w:right w:val="none" w:sz="0" w:space="0" w:color="auto"/>
          </w:divBdr>
        </w:div>
      </w:divsChild>
    </w:div>
    <w:div w:id="1114784211">
      <w:bodyDiv w:val="1"/>
      <w:marLeft w:val="0"/>
      <w:marRight w:val="0"/>
      <w:marTop w:val="0"/>
      <w:marBottom w:val="0"/>
      <w:divBdr>
        <w:top w:val="none" w:sz="0" w:space="0" w:color="auto"/>
        <w:left w:val="none" w:sz="0" w:space="0" w:color="auto"/>
        <w:bottom w:val="none" w:sz="0" w:space="0" w:color="auto"/>
        <w:right w:val="none" w:sz="0" w:space="0" w:color="auto"/>
      </w:divBdr>
    </w:div>
    <w:div w:id="1125006493">
      <w:bodyDiv w:val="1"/>
      <w:marLeft w:val="0"/>
      <w:marRight w:val="0"/>
      <w:marTop w:val="0"/>
      <w:marBottom w:val="0"/>
      <w:divBdr>
        <w:top w:val="none" w:sz="0" w:space="0" w:color="auto"/>
        <w:left w:val="none" w:sz="0" w:space="0" w:color="auto"/>
        <w:bottom w:val="none" w:sz="0" w:space="0" w:color="auto"/>
        <w:right w:val="none" w:sz="0" w:space="0" w:color="auto"/>
      </w:divBdr>
    </w:div>
    <w:div w:id="1180437253">
      <w:bodyDiv w:val="1"/>
      <w:marLeft w:val="0"/>
      <w:marRight w:val="0"/>
      <w:marTop w:val="0"/>
      <w:marBottom w:val="0"/>
      <w:divBdr>
        <w:top w:val="none" w:sz="0" w:space="0" w:color="auto"/>
        <w:left w:val="none" w:sz="0" w:space="0" w:color="auto"/>
        <w:bottom w:val="none" w:sz="0" w:space="0" w:color="auto"/>
        <w:right w:val="none" w:sz="0" w:space="0" w:color="auto"/>
      </w:divBdr>
    </w:div>
    <w:div w:id="1197889042">
      <w:bodyDiv w:val="1"/>
      <w:marLeft w:val="0"/>
      <w:marRight w:val="0"/>
      <w:marTop w:val="0"/>
      <w:marBottom w:val="0"/>
      <w:divBdr>
        <w:top w:val="none" w:sz="0" w:space="0" w:color="auto"/>
        <w:left w:val="none" w:sz="0" w:space="0" w:color="auto"/>
        <w:bottom w:val="none" w:sz="0" w:space="0" w:color="auto"/>
        <w:right w:val="none" w:sz="0" w:space="0" w:color="auto"/>
      </w:divBdr>
    </w:div>
    <w:div w:id="1204832287">
      <w:bodyDiv w:val="1"/>
      <w:marLeft w:val="0"/>
      <w:marRight w:val="0"/>
      <w:marTop w:val="0"/>
      <w:marBottom w:val="0"/>
      <w:divBdr>
        <w:top w:val="none" w:sz="0" w:space="0" w:color="auto"/>
        <w:left w:val="none" w:sz="0" w:space="0" w:color="auto"/>
        <w:bottom w:val="none" w:sz="0" w:space="0" w:color="auto"/>
        <w:right w:val="none" w:sz="0" w:space="0" w:color="auto"/>
      </w:divBdr>
    </w:div>
    <w:div w:id="1207257554">
      <w:bodyDiv w:val="1"/>
      <w:marLeft w:val="0"/>
      <w:marRight w:val="0"/>
      <w:marTop w:val="0"/>
      <w:marBottom w:val="0"/>
      <w:divBdr>
        <w:top w:val="none" w:sz="0" w:space="0" w:color="auto"/>
        <w:left w:val="none" w:sz="0" w:space="0" w:color="auto"/>
        <w:bottom w:val="none" w:sz="0" w:space="0" w:color="auto"/>
        <w:right w:val="none" w:sz="0" w:space="0" w:color="auto"/>
      </w:divBdr>
      <w:divsChild>
        <w:div w:id="136535069">
          <w:marLeft w:val="0"/>
          <w:marRight w:val="0"/>
          <w:marTop w:val="0"/>
          <w:marBottom w:val="0"/>
          <w:divBdr>
            <w:top w:val="none" w:sz="0" w:space="0" w:color="auto"/>
            <w:left w:val="none" w:sz="0" w:space="0" w:color="auto"/>
            <w:bottom w:val="none" w:sz="0" w:space="0" w:color="auto"/>
            <w:right w:val="none" w:sz="0" w:space="0" w:color="auto"/>
          </w:divBdr>
          <w:divsChild>
            <w:div w:id="636104404">
              <w:marLeft w:val="0"/>
              <w:marRight w:val="0"/>
              <w:marTop w:val="0"/>
              <w:marBottom w:val="0"/>
              <w:divBdr>
                <w:top w:val="none" w:sz="0" w:space="0" w:color="auto"/>
                <w:left w:val="none" w:sz="0" w:space="0" w:color="auto"/>
                <w:bottom w:val="none" w:sz="0" w:space="0" w:color="auto"/>
                <w:right w:val="none" w:sz="0" w:space="0" w:color="auto"/>
              </w:divBdr>
            </w:div>
          </w:divsChild>
        </w:div>
        <w:div w:id="180778555">
          <w:marLeft w:val="0"/>
          <w:marRight w:val="0"/>
          <w:marTop w:val="0"/>
          <w:marBottom w:val="0"/>
          <w:divBdr>
            <w:top w:val="none" w:sz="0" w:space="0" w:color="auto"/>
            <w:left w:val="none" w:sz="0" w:space="0" w:color="auto"/>
            <w:bottom w:val="none" w:sz="0" w:space="0" w:color="auto"/>
            <w:right w:val="none" w:sz="0" w:space="0" w:color="auto"/>
          </w:divBdr>
          <w:divsChild>
            <w:div w:id="1431008391">
              <w:marLeft w:val="0"/>
              <w:marRight w:val="0"/>
              <w:marTop w:val="0"/>
              <w:marBottom w:val="0"/>
              <w:divBdr>
                <w:top w:val="none" w:sz="0" w:space="0" w:color="auto"/>
                <w:left w:val="none" w:sz="0" w:space="0" w:color="auto"/>
                <w:bottom w:val="none" w:sz="0" w:space="0" w:color="auto"/>
                <w:right w:val="none" w:sz="0" w:space="0" w:color="auto"/>
              </w:divBdr>
            </w:div>
          </w:divsChild>
        </w:div>
        <w:div w:id="241523562">
          <w:marLeft w:val="0"/>
          <w:marRight w:val="0"/>
          <w:marTop w:val="0"/>
          <w:marBottom w:val="0"/>
          <w:divBdr>
            <w:top w:val="none" w:sz="0" w:space="0" w:color="auto"/>
            <w:left w:val="none" w:sz="0" w:space="0" w:color="auto"/>
            <w:bottom w:val="none" w:sz="0" w:space="0" w:color="auto"/>
            <w:right w:val="none" w:sz="0" w:space="0" w:color="auto"/>
          </w:divBdr>
          <w:divsChild>
            <w:div w:id="1464615087">
              <w:marLeft w:val="0"/>
              <w:marRight w:val="0"/>
              <w:marTop w:val="0"/>
              <w:marBottom w:val="0"/>
              <w:divBdr>
                <w:top w:val="none" w:sz="0" w:space="0" w:color="auto"/>
                <w:left w:val="none" w:sz="0" w:space="0" w:color="auto"/>
                <w:bottom w:val="none" w:sz="0" w:space="0" w:color="auto"/>
                <w:right w:val="none" w:sz="0" w:space="0" w:color="auto"/>
              </w:divBdr>
            </w:div>
          </w:divsChild>
        </w:div>
        <w:div w:id="256060882">
          <w:marLeft w:val="0"/>
          <w:marRight w:val="0"/>
          <w:marTop w:val="0"/>
          <w:marBottom w:val="0"/>
          <w:divBdr>
            <w:top w:val="none" w:sz="0" w:space="0" w:color="auto"/>
            <w:left w:val="none" w:sz="0" w:space="0" w:color="auto"/>
            <w:bottom w:val="none" w:sz="0" w:space="0" w:color="auto"/>
            <w:right w:val="none" w:sz="0" w:space="0" w:color="auto"/>
          </w:divBdr>
          <w:divsChild>
            <w:div w:id="1626736794">
              <w:marLeft w:val="0"/>
              <w:marRight w:val="0"/>
              <w:marTop w:val="0"/>
              <w:marBottom w:val="0"/>
              <w:divBdr>
                <w:top w:val="none" w:sz="0" w:space="0" w:color="auto"/>
                <w:left w:val="none" w:sz="0" w:space="0" w:color="auto"/>
                <w:bottom w:val="none" w:sz="0" w:space="0" w:color="auto"/>
                <w:right w:val="none" w:sz="0" w:space="0" w:color="auto"/>
              </w:divBdr>
            </w:div>
          </w:divsChild>
        </w:div>
        <w:div w:id="327711797">
          <w:marLeft w:val="0"/>
          <w:marRight w:val="0"/>
          <w:marTop w:val="0"/>
          <w:marBottom w:val="0"/>
          <w:divBdr>
            <w:top w:val="none" w:sz="0" w:space="0" w:color="auto"/>
            <w:left w:val="none" w:sz="0" w:space="0" w:color="auto"/>
            <w:bottom w:val="none" w:sz="0" w:space="0" w:color="auto"/>
            <w:right w:val="none" w:sz="0" w:space="0" w:color="auto"/>
          </w:divBdr>
          <w:divsChild>
            <w:div w:id="1602370124">
              <w:marLeft w:val="0"/>
              <w:marRight w:val="0"/>
              <w:marTop w:val="0"/>
              <w:marBottom w:val="0"/>
              <w:divBdr>
                <w:top w:val="none" w:sz="0" w:space="0" w:color="auto"/>
                <w:left w:val="none" w:sz="0" w:space="0" w:color="auto"/>
                <w:bottom w:val="none" w:sz="0" w:space="0" w:color="auto"/>
                <w:right w:val="none" w:sz="0" w:space="0" w:color="auto"/>
              </w:divBdr>
            </w:div>
          </w:divsChild>
        </w:div>
        <w:div w:id="349526739">
          <w:marLeft w:val="0"/>
          <w:marRight w:val="0"/>
          <w:marTop w:val="0"/>
          <w:marBottom w:val="0"/>
          <w:divBdr>
            <w:top w:val="none" w:sz="0" w:space="0" w:color="auto"/>
            <w:left w:val="none" w:sz="0" w:space="0" w:color="auto"/>
            <w:bottom w:val="none" w:sz="0" w:space="0" w:color="auto"/>
            <w:right w:val="none" w:sz="0" w:space="0" w:color="auto"/>
          </w:divBdr>
          <w:divsChild>
            <w:div w:id="898827145">
              <w:marLeft w:val="0"/>
              <w:marRight w:val="0"/>
              <w:marTop w:val="0"/>
              <w:marBottom w:val="0"/>
              <w:divBdr>
                <w:top w:val="none" w:sz="0" w:space="0" w:color="auto"/>
                <w:left w:val="none" w:sz="0" w:space="0" w:color="auto"/>
                <w:bottom w:val="none" w:sz="0" w:space="0" w:color="auto"/>
                <w:right w:val="none" w:sz="0" w:space="0" w:color="auto"/>
              </w:divBdr>
            </w:div>
          </w:divsChild>
        </w:div>
        <w:div w:id="418261179">
          <w:marLeft w:val="0"/>
          <w:marRight w:val="0"/>
          <w:marTop w:val="0"/>
          <w:marBottom w:val="0"/>
          <w:divBdr>
            <w:top w:val="none" w:sz="0" w:space="0" w:color="auto"/>
            <w:left w:val="none" w:sz="0" w:space="0" w:color="auto"/>
            <w:bottom w:val="none" w:sz="0" w:space="0" w:color="auto"/>
            <w:right w:val="none" w:sz="0" w:space="0" w:color="auto"/>
          </w:divBdr>
          <w:divsChild>
            <w:div w:id="1797024466">
              <w:marLeft w:val="0"/>
              <w:marRight w:val="0"/>
              <w:marTop w:val="0"/>
              <w:marBottom w:val="0"/>
              <w:divBdr>
                <w:top w:val="none" w:sz="0" w:space="0" w:color="auto"/>
                <w:left w:val="none" w:sz="0" w:space="0" w:color="auto"/>
                <w:bottom w:val="none" w:sz="0" w:space="0" w:color="auto"/>
                <w:right w:val="none" w:sz="0" w:space="0" w:color="auto"/>
              </w:divBdr>
            </w:div>
          </w:divsChild>
        </w:div>
        <w:div w:id="424351865">
          <w:marLeft w:val="0"/>
          <w:marRight w:val="0"/>
          <w:marTop w:val="0"/>
          <w:marBottom w:val="0"/>
          <w:divBdr>
            <w:top w:val="none" w:sz="0" w:space="0" w:color="auto"/>
            <w:left w:val="none" w:sz="0" w:space="0" w:color="auto"/>
            <w:bottom w:val="none" w:sz="0" w:space="0" w:color="auto"/>
            <w:right w:val="none" w:sz="0" w:space="0" w:color="auto"/>
          </w:divBdr>
          <w:divsChild>
            <w:div w:id="1492255755">
              <w:marLeft w:val="0"/>
              <w:marRight w:val="0"/>
              <w:marTop w:val="0"/>
              <w:marBottom w:val="0"/>
              <w:divBdr>
                <w:top w:val="none" w:sz="0" w:space="0" w:color="auto"/>
                <w:left w:val="none" w:sz="0" w:space="0" w:color="auto"/>
                <w:bottom w:val="none" w:sz="0" w:space="0" w:color="auto"/>
                <w:right w:val="none" w:sz="0" w:space="0" w:color="auto"/>
              </w:divBdr>
            </w:div>
          </w:divsChild>
        </w:div>
        <w:div w:id="466044575">
          <w:marLeft w:val="0"/>
          <w:marRight w:val="0"/>
          <w:marTop w:val="0"/>
          <w:marBottom w:val="0"/>
          <w:divBdr>
            <w:top w:val="none" w:sz="0" w:space="0" w:color="auto"/>
            <w:left w:val="none" w:sz="0" w:space="0" w:color="auto"/>
            <w:bottom w:val="none" w:sz="0" w:space="0" w:color="auto"/>
            <w:right w:val="none" w:sz="0" w:space="0" w:color="auto"/>
          </w:divBdr>
          <w:divsChild>
            <w:div w:id="1572546473">
              <w:marLeft w:val="0"/>
              <w:marRight w:val="0"/>
              <w:marTop w:val="0"/>
              <w:marBottom w:val="0"/>
              <w:divBdr>
                <w:top w:val="none" w:sz="0" w:space="0" w:color="auto"/>
                <w:left w:val="none" w:sz="0" w:space="0" w:color="auto"/>
                <w:bottom w:val="none" w:sz="0" w:space="0" w:color="auto"/>
                <w:right w:val="none" w:sz="0" w:space="0" w:color="auto"/>
              </w:divBdr>
            </w:div>
          </w:divsChild>
        </w:div>
        <w:div w:id="477771080">
          <w:marLeft w:val="0"/>
          <w:marRight w:val="0"/>
          <w:marTop w:val="0"/>
          <w:marBottom w:val="0"/>
          <w:divBdr>
            <w:top w:val="none" w:sz="0" w:space="0" w:color="auto"/>
            <w:left w:val="none" w:sz="0" w:space="0" w:color="auto"/>
            <w:bottom w:val="none" w:sz="0" w:space="0" w:color="auto"/>
            <w:right w:val="none" w:sz="0" w:space="0" w:color="auto"/>
          </w:divBdr>
          <w:divsChild>
            <w:div w:id="740980712">
              <w:marLeft w:val="0"/>
              <w:marRight w:val="0"/>
              <w:marTop w:val="0"/>
              <w:marBottom w:val="0"/>
              <w:divBdr>
                <w:top w:val="none" w:sz="0" w:space="0" w:color="auto"/>
                <w:left w:val="none" w:sz="0" w:space="0" w:color="auto"/>
                <w:bottom w:val="none" w:sz="0" w:space="0" w:color="auto"/>
                <w:right w:val="none" w:sz="0" w:space="0" w:color="auto"/>
              </w:divBdr>
            </w:div>
          </w:divsChild>
        </w:div>
        <w:div w:id="544413238">
          <w:marLeft w:val="0"/>
          <w:marRight w:val="0"/>
          <w:marTop w:val="0"/>
          <w:marBottom w:val="0"/>
          <w:divBdr>
            <w:top w:val="none" w:sz="0" w:space="0" w:color="auto"/>
            <w:left w:val="none" w:sz="0" w:space="0" w:color="auto"/>
            <w:bottom w:val="none" w:sz="0" w:space="0" w:color="auto"/>
            <w:right w:val="none" w:sz="0" w:space="0" w:color="auto"/>
          </w:divBdr>
          <w:divsChild>
            <w:div w:id="974601851">
              <w:marLeft w:val="0"/>
              <w:marRight w:val="0"/>
              <w:marTop w:val="0"/>
              <w:marBottom w:val="0"/>
              <w:divBdr>
                <w:top w:val="none" w:sz="0" w:space="0" w:color="auto"/>
                <w:left w:val="none" w:sz="0" w:space="0" w:color="auto"/>
                <w:bottom w:val="none" w:sz="0" w:space="0" w:color="auto"/>
                <w:right w:val="none" w:sz="0" w:space="0" w:color="auto"/>
              </w:divBdr>
            </w:div>
          </w:divsChild>
        </w:div>
        <w:div w:id="809597071">
          <w:marLeft w:val="0"/>
          <w:marRight w:val="0"/>
          <w:marTop w:val="0"/>
          <w:marBottom w:val="0"/>
          <w:divBdr>
            <w:top w:val="none" w:sz="0" w:space="0" w:color="auto"/>
            <w:left w:val="none" w:sz="0" w:space="0" w:color="auto"/>
            <w:bottom w:val="none" w:sz="0" w:space="0" w:color="auto"/>
            <w:right w:val="none" w:sz="0" w:space="0" w:color="auto"/>
          </w:divBdr>
          <w:divsChild>
            <w:div w:id="521746988">
              <w:marLeft w:val="0"/>
              <w:marRight w:val="0"/>
              <w:marTop w:val="0"/>
              <w:marBottom w:val="0"/>
              <w:divBdr>
                <w:top w:val="none" w:sz="0" w:space="0" w:color="auto"/>
                <w:left w:val="none" w:sz="0" w:space="0" w:color="auto"/>
                <w:bottom w:val="none" w:sz="0" w:space="0" w:color="auto"/>
                <w:right w:val="none" w:sz="0" w:space="0" w:color="auto"/>
              </w:divBdr>
            </w:div>
          </w:divsChild>
        </w:div>
        <w:div w:id="1206596636">
          <w:marLeft w:val="0"/>
          <w:marRight w:val="0"/>
          <w:marTop w:val="0"/>
          <w:marBottom w:val="0"/>
          <w:divBdr>
            <w:top w:val="none" w:sz="0" w:space="0" w:color="auto"/>
            <w:left w:val="none" w:sz="0" w:space="0" w:color="auto"/>
            <w:bottom w:val="none" w:sz="0" w:space="0" w:color="auto"/>
            <w:right w:val="none" w:sz="0" w:space="0" w:color="auto"/>
          </w:divBdr>
          <w:divsChild>
            <w:div w:id="1279217538">
              <w:marLeft w:val="0"/>
              <w:marRight w:val="0"/>
              <w:marTop w:val="0"/>
              <w:marBottom w:val="0"/>
              <w:divBdr>
                <w:top w:val="none" w:sz="0" w:space="0" w:color="auto"/>
                <w:left w:val="none" w:sz="0" w:space="0" w:color="auto"/>
                <w:bottom w:val="none" w:sz="0" w:space="0" w:color="auto"/>
                <w:right w:val="none" w:sz="0" w:space="0" w:color="auto"/>
              </w:divBdr>
            </w:div>
          </w:divsChild>
        </w:div>
        <w:div w:id="1552771185">
          <w:marLeft w:val="0"/>
          <w:marRight w:val="0"/>
          <w:marTop w:val="0"/>
          <w:marBottom w:val="0"/>
          <w:divBdr>
            <w:top w:val="none" w:sz="0" w:space="0" w:color="auto"/>
            <w:left w:val="none" w:sz="0" w:space="0" w:color="auto"/>
            <w:bottom w:val="none" w:sz="0" w:space="0" w:color="auto"/>
            <w:right w:val="none" w:sz="0" w:space="0" w:color="auto"/>
          </w:divBdr>
          <w:divsChild>
            <w:div w:id="109864586">
              <w:marLeft w:val="0"/>
              <w:marRight w:val="0"/>
              <w:marTop w:val="0"/>
              <w:marBottom w:val="0"/>
              <w:divBdr>
                <w:top w:val="none" w:sz="0" w:space="0" w:color="auto"/>
                <w:left w:val="none" w:sz="0" w:space="0" w:color="auto"/>
                <w:bottom w:val="none" w:sz="0" w:space="0" w:color="auto"/>
                <w:right w:val="none" w:sz="0" w:space="0" w:color="auto"/>
              </w:divBdr>
            </w:div>
          </w:divsChild>
        </w:div>
        <w:div w:id="2100325679">
          <w:marLeft w:val="0"/>
          <w:marRight w:val="0"/>
          <w:marTop w:val="0"/>
          <w:marBottom w:val="0"/>
          <w:divBdr>
            <w:top w:val="none" w:sz="0" w:space="0" w:color="auto"/>
            <w:left w:val="none" w:sz="0" w:space="0" w:color="auto"/>
            <w:bottom w:val="none" w:sz="0" w:space="0" w:color="auto"/>
            <w:right w:val="none" w:sz="0" w:space="0" w:color="auto"/>
          </w:divBdr>
          <w:divsChild>
            <w:div w:id="117533053">
              <w:marLeft w:val="0"/>
              <w:marRight w:val="0"/>
              <w:marTop w:val="0"/>
              <w:marBottom w:val="0"/>
              <w:divBdr>
                <w:top w:val="none" w:sz="0" w:space="0" w:color="auto"/>
                <w:left w:val="none" w:sz="0" w:space="0" w:color="auto"/>
                <w:bottom w:val="none" w:sz="0" w:space="0" w:color="auto"/>
                <w:right w:val="none" w:sz="0" w:space="0" w:color="auto"/>
              </w:divBdr>
            </w:div>
          </w:divsChild>
        </w:div>
        <w:div w:id="2114548539">
          <w:marLeft w:val="0"/>
          <w:marRight w:val="0"/>
          <w:marTop w:val="0"/>
          <w:marBottom w:val="0"/>
          <w:divBdr>
            <w:top w:val="none" w:sz="0" w:space="0" w:color="auto"/>
            <w:left w:val="none" w:sz="0" w:space="0" w:color="auto"/>
            <w:bottom w:val="none" w:sz="0" w:space="0" w:color="auto"/>
            <w:right w:val="none" w:sz="0" w:space="0" w:color="auto"/>
          </w:divBdr>
          <w:divsChild>
            <w:div w:id="5132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5076">
      <w:bodyDiv w:val="1"/>
      <w:marLeft w:val="0"/>
      <w:marRight w:val="0"/>
      <w:marTop w:val="0"/>
      <w:marBottom w:val="0"/>
      <w:divBdr>
        <w:top w:val="none" w:sz="0" w:space="0" w:color="auto"/>
        <w:left w:val="none" w:sz="0" w:space="0" w:color="auto"/>
        <w:bottom w:val="none" w:sz="0" w:space="0" w:color="auto"/>
        <w:right w:val="none" w:sz="0" w:space="0" w:color="auto"/>
      </w:divBdr>
    </w:div>
    <w:div w:id="1254976735">
      <w:bodyDiv w:val="1"/>
      <w:marLeft w:val="0"/>
      <w:marRight w:val="0"/>
      <w:marTop w:val="0"/>
      <w:marBottom w:val="0"/>
      <w:divBdr>
        <w:top w:val="none" w:sz="0" w:space="0" w:color="auto"/>
        <w:left w:val="none" w:sz="0" w:space="0" w:color="auto"/>
        <w:bottom w:val="none" w:sz="0" w:space="0" w:color="auto"/>
        <w:right w:val="none" w:sz="0" w:space="0" w:color="auto"/>
      </w:divBdr>
      <w:divsChild>
        <w:div w:id="666205276">
          <w:marLeft w:val="0"/>
          <w:marRight w:val="0"/>
          <w:marTop w:val="0"/>
          <w:marBottom w:val="0"/>
          <w:divBdr>
            <w:top w:val="none" w:sz="0" w:space="0" w:color="auto"/>
            <w:left w:val="none" w:sz="0" w:space="0" w:color="auto"/>
            <w:bottom w:val="none" w:sz="0" w:space="0" w:color="auto"/>
            <w:right w:val="none" w:sz="0" w:space="0" w:color="auto"/>
          </w:divBdr>
        </w:div>
        <w:div w:id="1034118643">
          <w:marLeft w:val="0"/>
          <w:marRight w:val="0"/>
          <w:marTop w:val="0"/>
          <w:marBottom w:val="0"/>
          <w:divBdr>
            <w:top w:val="none" w:sz="0" w:space="0" w:color="auto"/>
            <w:left w:val="none" w:sz="0" w:space="0" w:color="auto"/>
            <w:bottom w:val="none" w:sz="0" w:space="0" w:color="auto"/>
            <w:right w:val="none" w:sz="0" w:space="0" w:color="auto"/>
          </w:divBdr>
        </w:div>
        <w:div w:id="2123575687">
          <w:marLeft w:val="0"/>
          <w:marRight w:val="0"/>
          <w:marTop w:val="0"/>
          <w:marBottom w:val="0"/>
          <w:divBdr>
            <w:top w:val="none" w:sz="0" w:space="0" w:color="auto"/>
            <w:left w:val="none" w:sz="0" w:space="0" w:color="auto"/>
            <w:bottom w:val="none" w:sz="0" w:space="0" w:color="auto"/>
            <w:right w:val="none" w:sz="0" w:space="0" w:color="auto"/>
          </w:divBdr>
        </w:div>
      </w:divsChild>
    </w:div>
    <w:div w:id="1258369328">
      <w:bodyDiv w:val="1"/>
      <w:marLeft w:val="0"/>
      <w:marRight w:val="0"/>
      <w:marTop w:val="0"/>
      <w:marBottom w:val="0"/>
      <w:divBdr>
        <w:top w:val="none" w:sz="0" w:space="0" w:color="auto"/>
        <w:left w:val="none" w:sz="0" w:space="0" w:color="auto"/>
        <w:bottom w:val="none" w:sz="0" w:space="0" w:color="auto"/>
        <w:right w:val="none" w:sz="0" w:space="0" w:color="auto"/>
      </w:divBdr>
      <w:divsChild>
        <w:div w:id="50541649">
          <w:marLeft w:val="0"/>
          <w:marRight w:val="0"/>
          <w:marTop w:val="0"/>
          <w:marBottom w:val="0"/>
          <w:divBdr>
            <w:top w:val="none" w:sz="0" w:space="0" w:color="auto"/>
            <w:left w:val="none" w:sz="0" w:space="0" w:color="auto"/>
            <w:bottom w:val="none" w:sz="0" w:space="0" w:color="auto"/>
            <w:right w:val="none" w:sz="0" w:space="0" w:color="auto"/>
          </w:divBdr>
        </w:div>
        <w:div w:id="72747714">
          <w:marLeft w:val="0"/>
          <w:marRight w:val="0"/>
          <w:marTop w:val="0"/>
          <w:marBottom w:val="0"/>
          <w:divBdr>
            <w:top w:val="none" w:sz="0" w:space="0" w:color="auto"/>
            <w:left w:val="none" w:sz="0" w:space="0" w:color="auto"/>
            <w:bottom w:val="none" w:sz="0" w:space="0" w:color="auto"/>
            <w:right w:val="none" w:sz="0" w:space="0" w:color="auto"/>
          </w:divBdr>
        </w:div>
        <w:div w:id="76947410">
          <w:marLeft w:val="0"/>
          <w:marRight w:val="0"/>
          <w:marTop w:val="0"/>
          <w:marBottom w:val="0"/>
          <w:divBdr>
            <w:top w:val="none" w:sz="0" w:space="0" w:color="auto"/>
            <w:left w:val="none" w:sz="0" w:space="0" w:color="auto"/>
            <w:bottom w:val="none" w:sz="0" w:space="0" w:color="auto"/>
            <w:right w:val="none" w:sz="0" w:space="0" w:color="auto"/>
          </w:divBdr>
        </w:div>
        <w:div w:id="272248986">
          <w:marLeft w:val="0"/>
          <w:marRight w:val="0"/>
          <w:marTop w:val="0"/>
          <w:marBottom w:val="0"/>
          <w:divBdr>
            <w:top w:val="none" w:sz="0" w:space="0" w:color="auto"/>
            <w:left w:val="none" w:sz="0" w:space="0" w:color="auto"/>
            <w:bottom w:val="none" w:sz="0" w:space="0" w:color="auto"/>
            <w:right w:val="none" w:sz="0" w:space="0" w:color="auto"/>
          </w:divBdr>
        </w:div>
        <w:div w:id="303312279">
          <w:marLeft w:val="0"/>
          <w:marRight w:val="0"/>
          <w:marTop w:val="0"/>
          <w:marBottom w:val="0"/>
          <w:divBdr>
            <w:top w:val="none" w:sz="0" w:space="0" w:color="auto"/>
            <w:left w:val="none" w:sz="0" w:space="0" w:color="auto"/>
            <w:bottom w:val="none" w:sz="0" w:space="0" w:color="auto"/>
            <w:right w:val="none" w:sz="0" w:space="0" w:color="auto"/>
          </w:divBdr>
        </w:div>
        <w:div w:id="371345199">
          <w:marLeft w:val="0"/>
          <w:marRight w:val="0"/>
          <w:marTop w:val="0"/>
          <w:marBottom w:val="0"/>
          <w:divBdr>
            <w:top w:val="none" w:sz="0" w:space="0" w:color="auto"/>
            <w:left w:val="none" w:sz="0" w:space="0" w:color="auto"/>
            <w:bottom w:val="none" w:sz="0" w:space="0" w:color="auto"/>
            <w:right w:val="none" w:sz="0" w:space="0" w:color="auto"/>
          </w:divBdr>
        </w:div>
        <w:div w:id="464979102">
          <w:marLeft w:val="0"/>
          <w:marRight w:val="0"/>
          <w:marTop w:val="0"/>
          <w:marBottom w:val="0"/>
          <w:divBdr>
            <w:top w:val="none" w:sz="0" w:space="0" w:color="auto"/>
            <w:left w:val="none" w:sz="0" w:space="0" w:color="auto"/>
            <w:bottom w:val="none" w:sz="0" w:space="0" w:color="auto"/>
            <w:right w:val="none" w:sz="0" w:space="0" w:color="auto"/>
          </w:divBdr>
        </w:div>
        <w:div w:id="532184911">
          <w:marLeft w:val="0"/>
          <w:marRight w:val="0"/>
          <w:marTop w:val="0"/>
          <w:marBottom w:val="0"/>
          <w:divBdr>
            <w:top w:val="none" w:sz="0" w:space="0" w:color="auto"/>
            <w:left w:val="none" w:sz="0" w:space="0" w:color="auto"/>
            <w:bottom w:val="none" w:sz="0" w:space="0" w:color="auto"/>
            <w:right w:val="none" w:sz="0" w:space="0" w:color="auto"/>
          </w:divBdr>
        </w:div>
        <w:div w:id="650717731">
          <w:marLeft w:val="0"/>
          <w:marRight w:val="0"/>
          <w:marTop w:val="0"/>
          <w:marBottom w:val="0"/>
          <w:divBdr>
            <w:top w:val="none" w:sz="0" w:space="0" w:color="auto"/>
            <w:left w:val="none" w:sz="0" w:space="0" w:color="auto"/>
            <w:bottom w:val="none" w:sz="0" w:space="0" w:color="auto"/>
            <w:right w:val="none" w:sz="0" w:space="0" w:color="auto"/>
          </w:divBdr>
        </w:div>
        <w:div w:id="953828358">
          <w:marLeft w:val="0"/>
          <w:marRight w:val="0"/>
          <w:marTop w:val="0"/>
          <w:marBottom w:val="0"/>
          <w:divBdr>
            <w:top w:val="none" w:sz="0" w:space="0" w:color="auto"/>
            <w:left w:val="none" w:sz="0" w:space="0" w:color="auto"/>
            <w:bottom w:val="none" w:sz="0" w:space="0" w:color="auto"/>
            <w:right w:val="none" w:sz="0" w:space="0" w:color="auto"/>
          </w:divBdr>
        </w:div>
        <w:div w:id="974723646">
          <w:marLeft w:val="0"/>
          <w:marRight w:val="0"/>
          <w:marTop w:val="0"/>
          <w:marBottom w:val="0"/>
          <w:divBdr>
            <w:top w:val="none" w:sz="0" w:space="0" w:color="auto"/>
            <w:left w:val="none" w:sz="0" w:space="0" w:color="auto"/>
            <w:bottom w:val="none" w:sz="0" w:space="0" w:color="auto"/>
            <w:right w:val="none" w:sz="0" w:space="0" w:color="auto"/>
          </w:divBdr>
        </w:div>
        <w:div w:id="1210996522">
          <w:marLeft w:val="0"/>
          <w:marRight w:val="0"/>
          <w:marTop w:val="0"/>
          <w:marBottom w:val="0"/>
          <w:divBdr>
            <w:top w:val="none" w:sz="0" w:space="0" w:color="auto"/>
            <w:left w:val="none" w:sz="0" w:space="0" w:color="auto"/>
            <w:bottom w:val="none" w:sz="0" w:space="0" w:color="auto"/>
            <w:right w:val="none" w:sz="0" w:space="0" w:color="auto"/>
          </w:divBdr>
        </w:div>
        <w:div w:id="1332634511">
          <w:marLeft w:val="0"/>
          <w:marRight w:val="0"/>
          <w:marTop w:val="0"/>
          <w:marBottom w:val="0"/>
          <w:divBdr>
            <w:top w:val="none" w:sz="0" w:space="0" w:color="auto"/>
            <w:left w:val="none" w:sz="0" w:space="0" w:color="auto"/>
            <w:bottom w:val="none" w:sz="0" w:space="0" w:color="auto"/>
            <w:right w:val="none" w:sz="0" w:space="0" w:color="auto"/>
          </w:divBdr>
        </w:div>
        <w:div w:id="1389184926">
          <w:marLeft w:val="0"/>
          <w:marRight w:val="0"/>
          <w:marTop w:val="0"/>
          <w:marBottom w:val="0"/>
          <w:divBdr>
            <w:top w:val="none" w:sz="0" w:space="0" w:color="auto"/>
            <w:left w:val="none" w:sz="0" w:space="0" w:color="auto"/>
            <w:bottom w:val="none" w:sz="0" w:space="0" w:color="auto"/>
            <w:right w:val="none" w:sz="0" w:space="0" w:color="auto"/>
          </w:divBdr>
        </w:div>
        <w:div w:id="1422262871">
          <w:marLeft w:val="0"/>
          <w:marRight w:val="0"/>
          <w:marTop w:val="0"/>
          <w:marBottom w:val="0"/>
          <w:divBdr>
            <w:top w:val="none" w:sz="0" w:space="0" w:color="auto"/>
            <w:left w:val="none" w:sz="0" w:space="0" w:color="auto"/>
            <w:bottom w:val="none" w:sz="0" w:space="0" w:color="auto"/>
            <w:right w:val="none" w:sz="0" w:space="0" w:color="auto"/>
          </w:divBdr>
        </w:div>
        <w:div w:id="1473710410">
          <w:marLeft w:val="0"/>
          <w:marRight w:val="0"/>
          <w:marTop w:val="0"/>
          <w:marBottom w:val="0"/>
          <w:divBdr>
            <w:top w:val="none" w:sz="0" w:space="0" w:color="auto"/>
            <w:left w:val="none" w:sz="0" w:space="0" w:color="auto"/>
            <w:bottom w:val="none" w:sz="0" w:space="0" w:color="auto"/>
            <w:right w:val="none" w:sz="0" w:space="0" w:color="auto"/>
          </w:divBdr>
        </w:div>
        <w:div w:id="1474713899">
          <w:marLeft w:val="0"/>
          <w:marRight w:val="0"/>
          <w:marTop w:val="0"/>
          <w:marBottom w:val="0"/>
          <w:divBdr>
            <w:top w:val="none" w:sz="0" w:space="0" w:color="auto"/>
            <w:left w:val="none" w:sz="0" w:space="0" w:color="auto"/>
            <w:bottom w:val="none" w:sz="0" w:space="0" w:color="auto"/>
            <w:right w:val="none" w:sz="0" w:space="0" w:color="auto"/>
          </w:divBdr>
        </w:div>
        <w:div w:id="1484469300">
          <w:marLeft w:val="0"/>
          <w:marRight w:val="0"/>
          <w:marTop w:val="0"/>
          <w:marBottom w:val="0"/>
          <w:divBdr>
            <w:top w:val="none" w:sz="0" w:space="0" w:color="auto"/>
            <w:left w:val="none" w:sz="0" w:space="0" w:color="auto"/>
            <w:bottom w:val="none" w:sz="0" w:space="0" w:color="auto"/>
            <w:right w:val="none" w:sz="0" w:space="0" w:color="auto"/>
          </w:divBdr>
        </w:div>
        <w:div w:id="1597208860">
          <w:marLeft w:val="0"/>
          <w:marRight w:val="0"/>
          <w:marTop w:val="0"/>
          <w:marBottom w:val="0"/>
          <w:divBdr>
            <w:top w:val="none" w:sz="0" w:space="0" w:color="auto"/>
            <w:left w:val="none" w:sz="0" w:space="0" w:color="auto"/>
            <w:bottom w:val="none" w:sz="0" w:space="0" w:color="auto"/>
            <w:right w:val="none" w:sz="0" w:space="0" w:color="auto"/>
          </w:divBdr>
        </w:div>
        <w:div w:id="1651984676">
          <w:marLeft w:val="0"/>
          <w:marRight w:val="0"/>
          <w:marTop w:val="0"/>
          <w:marBottom w:val="0"/>
          <w:divBdr>
            <w:top w:val="none" w:sz="0" w:space="0" w:color="auto"/>
            <w:left w:val="none" w:sz="0" w:space="0" w:color="auto"/>
            <w:bottom w:val="none" w:sz="0" w:space="0" w:color="auto"/>
            <w:right w:val="none" w:sz="0" w:space="0" w:color="auto"/>
          </w:divBdr>
        </w:div>
        <w:div w:id="1749229303">
          <w:marLeft w:val="0"/>
          <w:marRight w:val="0"/>
          <w:marTop w:val="0"/>
          <w:marBottom w:val="0"/>
          <w:divBdr>
            <w:top w:val="none" w:sz="0" w:space="0" w:color="auto"/>
            <w:left w:val="none" w:sz="0" w:space="0" w:color="auto"/>
            <w:bottom w:val="none" w:sz="0" w:space="0" w:color="auto"/>
            <w:right w:val="none" w:sz="0" w:space="0" w:color="auto"/>
          </w:divBdr>
        </w:div>
        <w:div w:id="2056007247">
          <w:marLeft w:val="0"/>
          <w:marRight w:val="0"/>
          <w:marTop w:val="0"/>
          <w:marBottom w:val="0"/>
          <w:divBdr>
            <w:top w:val="none" w:sz="0" w:space="0" w:color="auto"/>
            <w:left w:val="none" w:sz="0" w:space="0" w:color="auto"/>
            <w:bottom w:val="none" w:sz="0" w:space="0" w:color="auto"/>
            <w:right w:val="none" w:sz="0" w:space="0" w:color="auto"/>
          </w:divBdr>
        </w:div>
        <w:div w:id="2104303130">
          <w:marLeft w:val="0"/>
          <w:marRight w:val="0"/>
          <w:marTop w:val="0"/>
          <w:marBottom w:val="0"/>
          <w:divBdr>
            <w:top w:val="none" w:sz="0" w:space="0" w:color="auto"/>
            <w:left w:val="none" w:sz="0" w:space="0" w:color="auto"/>
            <w:bottom w:val="none" w:sz="0" w:space="0" w:color="auto"/>
            <w:right w:val="none" w:sz="0" w:space="0" w:color="auto"/>
          </w:divBdr>
        </w:div>
      </w:divsChild>
    </w:div>
    <w:div w:id="134220242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395618103">
      <w:bodyDiv w:val="1"/>
      <w:marLeft w:val="0"/>
      <w:marRight w:val="0"/>
      <w:marTop w:val="0"/>
      <w:marBottom w:val="0"/>
      <w:divBdr>
        <w:top w:val="none" w:sz="0" w:space="0" w:color="auto"/>
        <w:left w:val="none" w:sz="0" w:space="0" w:color="auto"/>
        <w:bottom w:val="none" w:sz="0" w:space="0" w:color="auto"/>
        <w:right w:val="none" w:sz="0" w:space="0" w:color="auto"/>
      </w:divBdr>
      <w:divsChild>
        <w:div w:id="1022824501">
          <w:marLeft w:val="0"/>
          <w:marRight w:val="0"/>
          <w:marTop w:val="0"/>
          <w:marBottom w:val="0"/>
          <w:divBdr>
            <w:top w:val="none" w:sz="0" w:space="0" w:color="auto"/>
            <w:left w:val="none" w:sz="0" w:space="0" w:color="auto"/>
            <w:bottom w:val="none" w:sz="0" w:space="0" w:color="auto"/>
            <w:right w:val="none" w:sz="0" w:space="0" w:color="auto"/>
          </w:divBdr>
        </w:div>
        <w:div w:id="1105421104">
          <w:marLeft w:val="0"/>
          <w:marRight w:val="0"/>
          <w:marTop w:val="0"/>
          <w:marBottom w:val="0"/>
          <w:divBdr>
            <w:top w:val="none" w:sz="0" w:space="0" w:color="auto"/>
            <w:left w:val="none" w:sz="0" w:space="0" w:color="auto"/>
            <w:bottom w:val="none" w:sz="0" w:space="0" w:color="auto"/>
            <w:right w:val="none" w:sz="0" w:space="0" w:color="auto"/>
          </w:divBdr>
        </w:div>
        <w:div w:id="1220092760">
          <w:marLeft w:val="0"/>
          <w:marRight w:val="0"/>
          <w:marTop w:val="0"/>
          <w:marBottom w:val="0"/>
          <w:divBdr>
            <w:top w:val="none" w:sz="0" w:space="0" w:color="auto"/>
            <w:left w:val="none" w:sz="0" w:space="0" w:color="auto"/>
            <w:bottom w:val="none" w:sz="0" w:space="0" w:color="auto"/>
            <w:right w:val="none" w:sz="0" w:space="0" w:color="auto"/>
          </w:divBdr>
        </w:div>
        <w:div w:id="1738935907">
          <w:marLeft w:val="0"/>
          <w:marRight w:val="0"/>
          <w:marTop w:val="0"/>
          <w:marBottom w:val="0"/>
          <w:divBdr>
            <w:top w:val="none" w:sz="0" w:space="0" w:color="auto"/>
            <w:left w:val="none" w:sz="0" w:space="0" w:color="auto"/>
            <w:bottom w:val="none" w:sz="0" w:space="0" w:color="auto"/>
            <w:right w:val="none" w:sz="0" w:space="0" w:color="auto"/>
          </w:divBdr>
        </w:div>
        <w:div w:id="1835101711">
          <w:marLeft w:val="0"/>
          <w:marRight w:val="0"/>
          <w:marTop w:val="0"/>
          <w:marBottom w:val="0"/>
          <w:divBdr>
            <w:top w:val="none" w:sz="0" w:space="0" w:color="auto"/>
            <w:left w:val="none" w:sz="0" w:space="0" w:color="auto"/>
            <w:bottom w:val="none" w:sz="0" w:space="0" w:color="auto"/>
            <w:right w:val="none" w:sz="0" w:space="0" w:color="auto"/>
          </w:divBdr>
        </w:div>
      </w:divsChild>
    </w:div>
    <w:div w:id="1440300707">
      <w:bodyDiv w:val="1"/>
      <w:marLeft w:val="0"/>
      <w:marRight w:val="0"/>
      <w:marTop w:val="0"/>
      <w:marBottom w:val="0"/>
      <w:divBdr>
        <w:top w:val="none" w:sz="0" w:space="0" w:color="auto"/>
        <w:left w:val="none" w:sz="0" w:space="0" w:color="auto"/>
        <w:bottom w:val="none" w:sz="0" w:space="0" w:color="auto"/>
        <w:right w:val="none" w:sz="0" w:space="0" w:color="auto"/>
      </w:divBdr>
    </w:div>
    <w:div w:id="1484660796">
      <w:bodyDiv w:val="1"/>
      <w:marLeft w:val="0"/>
      <w:marRight w:val="0"/>
      <w:marTop w:val="0"/>
      <w:marBottom w:val="0"/>
      <w:divBdr>
        <w:top w:val="none" w:sz="0" w:space="0" w:color="auto"/>
        <w:left w:val="none" w:sz="0" w:space="0" w:color="auto"/>
        <w:bottom w:val="none" w:sz="0" w:space="0" w:color="auto"/>
        <w:right w:val="none" w:sz="0" w:space="0" w:color="auto"/>
      </w:divBdr>
      <w:divsChild>
        <w:div w:id="971447417">
          <w:marLeft w:val="0"/>
          <w:marRight w:val="0"/>
          <w:marTop w:val="0"/>
          <w:marBottom w:val="0"/>
          <w:divBdr>
            <w:top w:val="none" w:sz="0" w:space="0" w:color="auto"/>
            <w:left w:val="none" w:sz="0" w:space="0" w:color="auto"/>
            <w:bottom w:val="none" w:sz="0" w:space="0" w:color="auto"/>
            <w:right w:val="none" w:sz="0" w:space="0" w:color="auto"/>
          </w:divBdr>
        </w:div>
        <w:div w:id="1027565110">
          <w:marLeft w:val="0"/>
          <w:marRight w:val="0"/>
          <w:marTop w:val="0"/>
          <w:marBottom w:val="0"/>
          <w:divBdr>
            <w:top w:val="none" w:sz="0" w:space="0" w:color="auto"/>
            <w:left w:val="none" w:sz="0" w:space="0" w:color="auto"/>
            <w:bottom w:val="none" w:sz="0" w:space="0" w:color="auto"/>
            <w:right w:val="none" w:sz="0" w:space="0" w:color="auto"/>
          </w:divBdr>
        </w:div>
      </w:divsChild>
    </w:div>
    <w:div w:id="1503278252">
      <w:bodyDiv w:val="1"/>
      <w:marLeft w:val="0"/>
      <w:marRight w:val="0"/>
      <w:marTop w:val="0"/>
      <w:marBottom w:val="0"/>
      <w:divBdr>
        <w:top w:val="none" w:sz="0" w:space="0" w:color="auto"/>
        <w:left w:val="none" w:sz="0" w:space="0" w:color="auto"/>
        <w:bottom w:val="none" w:sz="0" w:space="0" w:color="auto"/>
        <w:right w:val="none" w:sz="0" w:space="0" w:color="auto"/>
      </w:divBdr>
      <w:divsChild>
        <w:div w:id="17392304">
          <w:marLeft w:val="0"/>
          <w:marRight w:val="0"/>
          <w:marTop w:val="0"/>
          <w:marBottom w:val="0"/>
          <w:divBdr>
            <w:top w:val="none" w:sz="0" w:space="0" w:color="auto"/>
            <w:left w:val="none" w:sz="0" w:space="0" w:color="auto"/>
            <w:bottom w:val="none" w:sz="0" w:space="0" w:color="auto"/>
            <w:right w:val="none" w:sz="0" w:space="0" w:color="auto"/>
          </w:divBdr>
        </w:div>
        <w:div w:id="418647833">
          <w:marLeft w:val="0"/>
          <w:marRight w:val="0"/>
          <w:marTop w:val="0"/>
          <w:marBottom w:val="0"/>
          <w:divBdr>
            <w:top w:val="none" w:sz="0" w:space="0" w:color="auto"/>
            <w:left w:val="none" w:sz="0" w:space="0" w:color="auto"/>
            <w:bottom w:val="none" w:sz="0" w:space="0" w:color="auto"/>
            <w:right w:val="none" w:sz="0" w:space="0" w:color="auto"/>
          </w:divBdr>
        </w:div>
        <w:div w:id="466123498">
          <w:marLeft w:val="0"/>
          <w:marRight w:val="0"/>
          <w:marTop w:val="0"/>
          <w:marBottom w:val="0"/>
          <w:divBdr>
            <w:top w:val="none" w:sz="0" w:space="0" w:color="auto"/>
            <w:left w:val="none" w:sz="0" w:space="0" w:color="auto"/>
            <w:bottom w:val="none" w:sz="0" w:space="0" w:color="auto"/>
            <w:right w:val="none" w:sz="0" w:space="0" w:color="auto"/>
          </w:divBdr>
        </w:div>
        <w:div w:id="682781619">
          <w:marLeft w:val="0"/>
          <w:marRight w:val="0"/>
          <w:marTop w:val="0"/>
          <w:marBottom w:val="0"/>
          <w:divBdr>
            <w:top w:val="none" w:sz="0" w:space="0" w:color="auto"/>
            <w:left w:val="none" w:sz="0" w:space="0" w:color="auto"/>
            <w:bottom w:val="none" w:sz="0" w:space="0" w:color="auto"/>
            <w:right w:val="none" w:sz="0" w:space="0" w:color="auto"/>
          </w:divBdr>
        </w:div>
        <w:div w:id="713431986">
          <w:marLeft w:val="0"/>
          <w:marRight w:val="0"/>
          <w:marTop w:val="0"/>
          <w:marBottom w:val="0"/>
          <w:divBdr>
            <w:top w:val="none" w:sz="0" w:space="0" w:color="auto"/>
            <w:left w:val="none" w:sz="0" w:space="0" w:color="auto"/>
            <w:bottom w:val="none" w:sz="0" w:space="0" w:color="auto"/>
            <w:right w:val="none" w:sz="0" w:space="0" w:color="auto"/>
          </w:divBdr>
        </w:div>
        <w:div w:id="1123884168">
          <w:marLeft w:val="0"/>
          <w:marRight w:val="0"/>
          <w:marTop w:val="0"/>
          <w:marBottom w:val="0"/>
          <w:divBdr>
            <w:top w:val="none" w:sz="0" w:space="0" w:color="auto"/>
            <w:left w:val="none" w:sz="0" w:space="0" w:color="auto"/>
            <w:bottom w:val="none" w:sz="0" w:space="0" w:color="auto"/>
            <w:right w:val="none" w:sz="0" w:space="0" w:color="auto"/>
          </w:divBdr>
        </w:div>
      </w:divsChild>
    </w:div>
    <w:div w:id="1513106423">
      <w:bodyDiv w:val="1"/>
      <w:marLeft w:val="0"/>
      <w:marRight w:val="0"/>
      <w:marTop w:val="0"/>
      <w:marBottom w:val="0"/>
      <w:divBdr>
        <w:top w:val="none" w:sz="0" w:space="0" w:color="auto"/>
        <w:left w:val="none" w:sz="0" w:space="0" w:color="auto"/>
        <w:bottom w:val="none" w:sz="0" w:space="0" w:color="auto"/>
        <w:right w:val="none" w:sz="0" w:space="0" w:color="auto"/>
      </w:divBdr>
      <w:divsChild>
        <w:div w:id="222103907">
          <w:marLeft w:val="0"/>
          <w:marRight w:val="0"/>
          <w:marTop w:val="0"/>
          <w:marBottom w:val="0"/>
          <w:divBdr>
            <w:top w:val="none" w:sz="0" w:space="0" w:color="auto"/>
            <w:left w:val="none" w:sz="0" w:space="0" w:color="auto"/>
            <w:bottom w:val="none" w:sz="0" w:space="0" w:color="auto"/>
            <w:right w:val="none" w:sz="0" w:space="0" w:color="auto"/>
          </w:divBdr>
        </w:div>
        <w:div w:id="1285044500">
          <w:marLeft w:val="0"/>
          <w:marRight w:val="0"/>
          <w:marTop w:val="0"/>
          <w:marBottom w:val="0"/>
          <w:divBdr>
            <w:top w:val="none" w:sz="0" w:space="0" w:color="auto"/>
            <w:left w:val="none" w:sz="0" w:space="0" w:color="auto"/>
            <w:bottom w:val="none" w:sz="0" w:space="0" w:color="auto"/>
            <w:right w:val="none" w:sz="0" w:space="0" w:color="auto"/>
          </w:divBdr>
        </w:div>
        <w:div w:id="1789664157">
          <w:marLeft w:val="0"/>
          <w:marRight w:val="0"/>
          <w:marTop w:val="0"/>
          <w:marBottom w:val="0"/>
          <w:divBdr>
            <w:top w:val="none" w:sz="0" w:space="0" w:color="auto"/>
            <w:left w:val="none" w:sz="0" w:space="0" w:color="auto"/>
            <w:bottom w:val="none" w:sz="0" w:space="0" w:color="auto"/>
            <w:right w:val="none" w:sz="0" w:space="0" w:color="auto"/>
          </w:divBdr>
        </w:div>
        <w:div w:id="1863399212">
          <w:marLeft w:val="0"/>
          <w:marRight w:val="0"/>
          <w:marTop w:val="0"/>
          <w:marBottom w:val="0"/>
          <w:divBdr>
            <w:top w:val="none" w:sz="0" w:space="0" w:color="auto"/>
            <w:left w:val="none" w:sz="0" w:space="0" w:color="auto"/>
            <w:bottom w:val="none" w:sz="0" w:space="0" w:color="auto"/>
            <w:right w:val="none" w:sz="0" w:space="0" w:color="auto"/>
          </w:divBdr>
        </w:div>
      </w:divsChild>
    </w:div>
    <w:div w:id="1514686070">
      <w:bodyDiv w:val="1"/>
      <w:marLeft w:val="0"/>
      <w:marRight w:val="0"/>
      <w:marTop w:val="0"/>
      <w:marBottom w:val="0"/>
      <w:divBdr>
        <w:top w:val="none" w:sz="0" w:space="0" w:color="auto"/>
        <w:left w:val="none" w:sz="0" w:space="0" w:color="auto"/>
        <w:bottom w:val="none" w:sz="0" w:space="0" w:color="auto"/>
        <w:right w:val="none" w:sz="0" w:space="0" w:color="auto"/>
      </w:divBdr>
      <w:divsChild>
        <w:div w:id="407268519">
          <w:marLeft w:val="0"/>
          <w:marRight w:val="0"/>
          <w:marTop w:val="0"/>
          <w:marBottom w:val="0"/>
          <w:divBdr>
            <w:top w:val="none" w:sz="0" w:space="0" w:color="auto"/>
            <w:left w:val="none" w:sz="0" w:space="0" w:color="auto"/>
            <w:bottom w:val="none" w:sz="0" w:space="0" w:color="auto"/>
            <w:right w:val="none" w:sz="0" w:space="0" w:color="auto"/>
          </w:divBdr>
        </w:div>
        <w:div w:id="584076331">
          <w:marLeft w:val="0"/>
          <w:marRight w:val="0"/>
          <w:marTop w:val="0"/>
          <w:marBottom w:val="0"/>
          <w:divBdr>
            <w:top w:val="none" w:sz="0" w:space="0" w:color="auto"/>
            <w:left w:val="none" w:sz="0" w:space="0" w:color="auto"/>
            <w:bottom w:val="none" w:sz="0" w:space="0" w:color="auto"/>
            <w:right w:val="none" w:sz="0" w:space="0" w:color="auto"/>
          </w:divBdr>
        </w:div>
        <w:div w:id="959412414">
          <w:marLeft w:val="0"/>
          <w:marRight w:val="0"/>
          <w:marTop w:val="0"/>
          <w:marBottom w:val="0"/>
          <w:divBdr>
            <w:top w:val="none" w:sz="0" w:space="0" w:color="auto"/>
            <w:left w:val="none" w:sz="0" w:space="0" w:color="auto"/>
            <w:bottom w:val="none" w:sz="0" w:space="0" w:color="auto"/>
            <w:right w:val="none" w:sz="0" w:space="0" w:color="auto"/>
          </w:divBdr>
        </w:div>
        <w:div w:id="1172377116">
          <w:marLeft w:val="0"/>
          <w:marRight w:val="0"/>
          <w:marTop w:val="0"/>
          <w:marBottom w:val="0"/>
          <w:divBdr>
            <w:top w:val="none" w:sz="0" w:space="0" w:color="auto"/>
            <w:left w:val="none" w:sz="0" w:space="0" w:color="auto"/>
            <w:bottom w:val="none" w:sz="0" w:space="0" w:color="auto"/>
            <w:right w:val="none" w:sz="0" w:space="0" w:color="auto"/>
          </w:divBdr>
        </w:div>
        <w:div w:id="1731416310">
          <w:marLeft w:val="0"/>
          <w:marRight w:val="0"/>
          <w:marTop w:val="0"/>
          <w:marBottom w:val="0"/>
          <w:divBdr>
            <w:top w:val="none" w:sz="0" w:space="0" w:color="auto"/>
            <w:left w:val="none" w:sz="0" w:space="0" w:color="auto"/>
            <w:bottom w:val="none" w:sz="0" w:space="0" w:color="auto"/>
            <w:right w:val="none" w:sz="0" w:space="0" w:color="auto"/>
          </w:divBdr>
        </w:div>
        <w:div w:id="1793403479">
          <w:marLeft w:val="0"/>
          <w:marRight w:val="0"/>
          <w:marTop w:val="0"/>
          <w:marBottom w:val="0"/>
          <w:divBdr>
            <w:top w:val="none" w:sz="0" w:space="0" w:color="auto"/>
            <w:left w:val="none" w:sz="0" w:space="0" w:color="auto"/>
            <w:bottom w:val="none" w:sz="0" w:space="0" w:color="auto"/>
            <w:right w:val="none" w:sz="0" w:space="0" w:color="auto"/>
          </w:divBdr>
        </w:div>
        <w:div w:id="1833057342">
          <w:marLeft w:val="0"/>
          <w:marRight w:val="0"/>
          <w:marTop w:val="0"/>
          <w:marBottom w:val="0"/>
          <w:divBdr>
            <w:top w:val="none" w:sz="0" w:space="0" w:color="auto"/>
            <w:left w:val="none" w:sz="0" w:space="0" w:color="auto"/>
            <w:bottom w:val="none" w:sz="0" w:space="0" w:color="auto"/>
            <w:right w:val="none" w:sz="0" w:space="0" w:color="auto"/>
          </w:divBdr>
        </w:div>
        <w:div w:id="2131513290">
          <w:marLeft w:val="0"/>
          <w:marRight w:val="0"/>
          <w:marTop w:val="0"/>
          <w:marBottom w:val="0"/>
          <w:divBdr>
            <w:top w:val="none" w:sz="0" w:space="0" w:color="auto"/>
            <w:left w:val="none" w:sz="0" w:space="0" w:color="auto"/>
            <w:bottom w:val="none" w:sz="0" w:space="0" w:color="auto"/>
            <w:right w:val="none" w:sz="0" w:space="0" w:color="auto"/>
          </w:divBdr>
        </w:div>
      </w:divsChild>
    </w:div>
    <w:div w:id="1538156171">
      <w:bodyDiv w:val="1"/>
      <w:marLeft w:val="0"/>
      <w:marRight w:val="0"/>
      <w:marTop w:val="0"/>
      <w:marBottom w:val="0"/>
      <w:divBdr>
        <w:top w:val="none" w:sz="0" w:space="0" w:color="auto"/>
        <w:left w:val="none" w:sz="0" w:space="0" w:color="auto"/>
        <w:bottom w:val="none" w:sz="0" w:space="0" w:color="auto"/>
        <w:right w:val="none" w:sz="0" w:space="0" w:color="auto"/>
      </w:divBdr>
      <w:divsChild>
        <w:div w:id="164975195">
          <w:marLeft w:val="0"/>
          <w:marRight w:val="0"/>
          <w:marTop w:val="0"/>
          <w:marBottom w:val="0"/>
          <w:divBdr>
            <w:top w:val="none" w:sz="0" w:space="0" w:color="auto"/>
            <w:left w:val="none" w:sz="0" w:space="0" w:color="auto"/>
            <w:bottom w:val="none" w:sz="0" w:space="0" w:color="auto"/>
            <w:right w:val="none" w:sz="0" w:space="0" w:color="auto"/>
          </w:divBdr>
          <w:divsChild>
            <w:div w:id="377706833">
              <w:marLeft w:val="0"/>
              <w:marRight w:val="0"/>
              <w:marTop w:val="0"/>
              <w:marBottom w:val="0"/>
              <w:divBdr>
                <w:top w:val="none" w:sz="0" w:space="0" w:color="auto"/>
                <w:left w:val="none" w:sz="0" w:space="0" w:color="auto"/>
                <w:bottom w:val="none" w:sz="0" w:space="0" w:color="auto"/>
                <w:right w:val="none" w:sz="0" w:space="0" w:color="auto"/>
              </w:divBdr>
            </w:div>
          </w:divsChild>
        </w:div>
        <w:div w:id="313144551">
          <w:marLeft w:val="0"/>
          <w:marRight w:val="0"/>
          <w:marTop w:val="0"/>
          <w:marBottom w:val="0"/>
          <w:divBdr>
            <w:top w:val="none" w:sz="0" w:space="0" w:color="auto"/>
            <w:left w:val="none" w:sz="0" w:space="0" w:color="auto"/>
            <w:bottom w:val="none" w:sz="0" w:space="0" w:color="auto"/>
            <w:right w:val="none" w:sz="0" w:space="0" w:color="auto"/>
          </w:divBdr>
          <w:divsChild>
            <w:div w:id="163787303">
              <w:marLeft w:val="0"/>
              <w:marRight w:val="0"/>
              <w:marTop w:val="0"/>
              <w:marBottom w:val="0"/>
              <w:divBdr>
                <w:top w:val="none" w:sz="0" w:space="0" w:color="auto"/>
                <w:left w:val="none" w:sz="0" w:space="0" w:color="auto"/>
                <w:bottom w:val="none" w:sz="0" w:space="0" w:color="auto"/>
                <w:right w:val="none" w:sz="0" w:space="0" w:color="auto"/>
              </w:divBdr>
            </w:div>
          </w:divsChild>
        </w:div>
        <w:div w:id="382487443">
          <w:marLeft w:val="0"/>
          <w:marRight w:val="0"/>
          <w:marTop w:val="0"/>
          <w:marBottom w:val="0"/>
          <w:divBdr>
            <w:top w:val="none" w:sz="0" w:space="0" w:color="auto"/>
            <w:left w:val="none" w:sz="0" w:space="0" w:color="auto"/>
            <w:bottom w:val="none" w:sz="0" w:space="0" w:color="auto"/>
            <w:right w:val="none" w:sz="0" w:space="0" w:color="auto"/>
          </w:divBdr>
          <w:divsChild>
            <w:div w:id="617876591">
              <w:marLeft w:val="0"/>
              <w:marRight w:val="0"/>
              <w:marTop w:val="0"/>
              <w:marBottom w:val="0"/>
              <w:divBdr>
                <w:top w:val="none" w:sz="0" w:space="0" w:color="auto"/>
                <w:left w:val="none" w:sz="0" w:space="0" w:color="auto"/>
                <w:bottom w:val="none" w:sz="0" w:space="0" w:color="auto"/>
                <w:right w:val="none" w:sz="0" w:space="0" w:color="auto"/>
              </w:divBdr>
            </w:div>
          </w:divsChild>
        </w:div>
        <w:div w:id="433017901">
          <w:marLeft w:val="0"/>
          <w:marRight w:val="0"/>
          <w:marTop w:val="0"/>
          <w:marBottom w:val="0"/>
          <w:divBdr>
            <w:top w:val="none" w:sz="0" w:space="0" w:color="auto"/>
            <w:left w:val="none" w:sz="0" w:space="0" w:color="auto"/>
            <w:bottom w:val="none" w:sz="0" w:space="0" w:color="auto"/>
            <w:right w:val="none" w:sz="0" w:space="0" w:color="auto"/>
          </w:divBdr>
          <w:divsChild>
            <w:div w:id="134563302">
              <w:marLeft w:val="0"/>
              <w:marRight w:val="0"/>
              <w:marTop w:val="0"/>
              <w:marBottom w:val="0"/>
              <w:divBdr>
                <w:top w:val="none" w:sz="0" w:space="0" w:color="auto"/>
                <w:left w:val="none" w:sz="0" w:space="0" w:color="auto"/>
                <w:bottom w:val="none" w:sz="0" w:space="0" w:color="auto"/>
                <w:right w:val="none" w:sz="0" w:space="0" w:color="auto"/>
              </w:divBdr>
            </w:div>
          </w:divsChild>
        </w:div>
        <w:div w:id="464390482">
          <w:marLeft w:val="0"/>
          <w:marRight w:val="0"/>
          <w:marTop w:val="0"/>
          <w:marBottom w:val="0"/>
          <w:divBdr>
            <w:top w:val="none" w:sz="0" w:space="0" w:color="auto"/>
            <w:left w:val="none" w:sz="0" w:space="0" w:color="auto"/>
            <w:bottom w:val="none" w:sz="0" w:space="0" w:color="auto"/>
            <w:right w:val="none" w:sz="0" w:space="0" w:color="auto"/>
          </w:divBdr>
          <w:divsChild>
            <w:div w:id="821772643">
              <w:marLeft w:val="0"/>
              <w:marRight w:val="0"/>
              <w:marTop w:val="0"/>
              <w:marBottom w:val="0"/>
              <w:divBdr>
                <w:top w:val="none" w:sz="0" w:space="0" w:color="auto"/>
                <w:left w:val="none" w:sz="0" w:space="0" w:color="auto"/>
                <w:bottom w:val="none" w:sz="0" w:space="0" w:color="auto"/>
                <w:right w:val="none" w:sz="0" w:space="0" w:color="auto"/>
              </w:divBdr>
            </w:div>
          </w:divsChild>
        </w:div>
        <w:div w:id="483854878">
          <w:marLeft w:val="0"/>
          <w:marRight w:val="0"/>
          <w:marTop w:val="0"/>
          <w:marBottom w:val="0"/>
          <w:divBdr>
            <w:top w:val="none" w:sz="0" w:space="0" w:color="auto"/>
            <w:left w:val="none" w:sz="0" w:space="0" w:color="auto"/>
            <w:bottom w:val="none" w:sz="0" w:space="0" w:color="auto"/>
            <w:right w:val="none" w:sz="0" w:space="0" w:color="auto"/>
          </w:divBdr>
          <w:divsChild>
            <w:div w:id="1896551019">
              <w:marLeft w:val="0"/>
              <w:marRight w:val="0"/>
              <w:marTop w:val="0"/>
              <w:marBottom w:val="0"/>
              <w:divBdr>
                <w:top w:val="none" w:sz="0" w:space="0" w:color="auto"/>
                <w:left w:val="none" w:sz="0" w:space="0" w:color="auto"/>
                <w:bottom w:val="none" w:sz="0" w:space="0" w:color="auto"/>
                <w:right w:val="none" w:sz="0" w:space="0" w:color="auto"/>
              </w:divBdr>
            </w:div>
          </w:divsChild>
        </w:div>
        <w:div w:id="780874639">
          <w:marLeft w:val="0"/>
          <w:marRight w:val="0"/>
          <w:marTop w:val="0"/>
          <w:marBottom w:val="0"/>
          <w:divBdr>
            <w:top w:val="none" w:sz="0" w:space="0" w:color="auto"/>
            <w:left w:val="none" w:sz="0" w:space="0" w:color="auto"/>
            <w:bottom w:val="none" w:sz="0" w:space="0" w:color="auto"/>
            <w:right w:val="none" w:sz="0" w:space="0" w:color="auto"/>
          </w:divBdr>
          <w:divsChild>
            <w:div w:id="1729304889">
              <w:marLeft w:val="0"/>
              <w:marRight w:val="0"/>
              <w:marTop w:val="0"/>
              <w:marBottom w:val="0"/>
              <w:divBdr>
                <w:top w:val="none" w:sz="0" w:space="0" w:color="auto"/>
                <w:left w:val="none" w:sz="0" w:space="0" w:color="auto"/>
                <w:bottom w:val="none" w:sz="0" w:space="0" w:color="auto"/>
                <w:right w:val="none" w:sz="0" w:space="0" w:color="auto"/>
              </w:divBdr>
            </w:div>
          </w:divsChild>
        </w:div>
        <w:div w:id="1136528856">
          <w:marLeft w:val="0"/>
          <w:marRight w:val="0"/>
          <w:marTop w:val="0"/>
          <w:marBottom w:val="0"/>
          <w:divBdr>
            <w:top w:val="none" w:sz="0" w:space="0" w:color="auto"/>
            <w:left w:val="none" w:sz="0" w:space="0" w:color="auto"/>
            <w:bottom w:val="none" w:sz="0" w:space="0" w:color="auto"/>
            <w:right w:val="none" w:sz="0" w:space="0" w:color="auto"/>
          </w:divBdr>
          <w:divsChild>
            <w:div w:id="1739207292">
              <w:marLeft w:val="0"/>
              <w:marRight w:val="0"/>
              <w:marTop w:val="0"/>
              <w:marBottom w:val="0"/>
              <w:divBdr>
                <w:top w:val="none" w:sz="0" w:space="0" w:color="auto"/>
                <w:left w:val="none" w:sz="0" w:space="0" w:color="auto"/>
                <w:bottom w:val="none" w:sz="0" w:space="0" w:color="auto"/>
                <w:right w:val="none" w:sz="0" w:space="0" w:color="auto"/>
              </w:divBdr>
            </w:div>
          </w:divsChild>
        </w:div>
        <w:div w:id="1187019978">
          <w:marLeft w:val="0"/>
          <w:marRight w:val="0"/>
          <w:marTop w:val="0"/>
          <w:marBottom w:val="0"/>
          <w:divBdr>
            <w:top w:val="none" w:sz="0" w:space="0" w:color="auto"/>
            <w:left w:val="none" w:sz="0" w:space="0" w:color="auto"/>
            <w:bottom w:val="none" w:sz="0" w:space="0" w:color="auto"/>
            <w:right w:val="none" w:sz="0" w:space="0" w:color="auto"/>
          </w:divBdr>
          <w:divsChild>
            <w:div w:id="732584217">
              <w:marLeft w:val="0"/>
              <w:marRight w:val="0"/>
              <w:marTop w:val="0"/>
              <w:marBottom w:val="0"/>
              <w:divBdr>
                <w:top w:val="none" w:sz="0" w:space="0" w:color="auto"/>
                <w:left w:val="none" w:sz="0" w:space="0" w:color="auto"/>
                <w:bottom w:val="none" w:sz="0" w:space="0" w:color="auto"/>
                <w:right w:val="none" w:sz="0" w:space="0" w:color="auto"/>
              </w:divBdr>
            </w:div>
          </w:divsChild>
        </w:div>
        <w:div w:id="1233812052">
          <w:marLeft w:val="0"/>
          <w:marRight w:val="0"/>
          <w:marTop w:val="0"/>
          <w:marBottom w:val="0"/>
          <w:divBdr>
            <w:top w:val="none" w:sz="0" w:space="0" w:color="auto"/>
            <w:left w:val="none" w:sz="0" w:space="0" w:color="auto"/>
            <w:bottom w:val="none" w:sz="0" w:space="0" w:color="auto"/>
            <w:right w:val="none" w:sz="0" w:space="0" w:color="auto"/>
          </w:divBdr>
          <w:divsChild>
            <w:div w:id="1529180423">
              <w:marLeft w:val="0"/>
              <w:marRight w:val="0"/>
              <w:marTop w:val="0"/>
              <w:marBottom w:val="0"/>
              <w:divBdr>
                <w:top w:val="none" w:sz="0" w:space="0" w:color="auto"/>
                <w:left w:val="none" w:sz="0" w:space="0" w:color="auto"/>
                <w:bottom w:val="none" w:sz="0" w:space="0" w:color="auto"/>
                <w:right w:val="none" w:sz="0" w:space="0" w:color="auto"/>
              </w:divBdr>
            </w:div>
          </w:divsChild>
        </w:div>
        <w:div w:id="1318411473">
          <w:marLeft w:val="0"/>
          <w:marRight w:val="0"/>
          <w:marTop w:val="0"/>
          <w:marBottom w:val="0"/>
          <w:divBdr>
            <w:top w:val="none" w:sz="0" w:space="0" w:color="auto"/>
            <w:left w:val="none" w:sz="0" w:space="0" w:color="auto"/>
            <w:bottom w:val="none" w:sz="0" w:space="0" w:color="auto"/>
            <w:right w:val="none" w:sz="0" w:space="0" w:color="auto"/>
          </w:divBdr>
          <w:divsChild>
            <w:div w:id="278726475">
              <w:marLeft w:val="0"/>
              <w:marRight w:val="0"/>
              <w:marTop w:val="0"/>
              <w:marBottom w:val="0"/>
              <w:divBdr>
                <w:top w:val="none" w:sz="0" w:space="0" w:color="auto"/>
                <w:left w:val="none" w:sz="0" w:space="0" w:color="auto"/>
                <w:bottom w:val="none" w:sz="0" w:space="0" w:color="auto"/>
                <w:right w:val="none" w:sz="0" w:space="0" w:color="auto"/>
              </w:divBdr>
            </w:div>
          </w:divsChild>
        </w:div>
        <w:div w:id="1352686110">
          <w:marLeft w:val="0"/>
          <w:marRight w:val="0"/>
          <w:marTop w:val="0"/>
          <w:marBottom w:val="0"/>
          <w:divBdr>
            <w:top w:val="none" w:sz="0" w:space="0" w:color="auto"/>
            <w:left w:val="none" w:sz="0" w:space="0" w:color="auto"/>
            <w:bottom w:val="none" w:sz="0" w:space="0" w:color="auto"/>
            <w:right w:val="none" w:sz="0" w:space="0" w:color="auto"/>
          </w:divBdr>
          <w:divsChild>
            <w:div w:id="635062633">
              <w:marLeft w:val="0"/>
              <w:marRight w:val="0"/>
              <w:marTop w:val="0"/>
              <w:marBottom w:val="0"/>
              <w:divBdr>
                <w:top w:val="none" w:sz="0" w:space="0" w:color="auto"/>
                <w:left w:val="none" w:sz="0" w:space="0" w:color="auto"/>
                <w:bottom w:val="none" w:sz="0" w:space="0" w:color="auto"/>
                <w:right w:val="none" w:sz="0" w:space="0" w:color="auto"/>
              </w:divBdr>
            </w:div>
          </w:divsChild>
        </w:div>
        <w:div w:id="1510098496">
          <w:marLeft w:val="0"/>
          <w:marRight w:val="0"/>
          <w:marTop w:val="0"/>
          <w:marBottom w:val="0"/>
          <w:divBdr>
            <w:top w:val="none" w:sz="0" w:space="0" w:color="auto"/>
            <w:left w:val="none" w:sz="0" w:space="0" w:color="auto"/>
            <w:bottom w:val="none" w:sz="0" w:space="0" w:color="auto"/>
            <w:right w:val="none" w:sz="0" w:space="0" w:color="auto"/>
          </w:divBdr>
          <w:divsChild>
            <w:div w:id="1196387822">
              <w:marLeft w:val="0"/>
              <w:marRight w:val="0"/>
              <w:marTop w:val="0"/>
              <w:marBottom w:val="0"/>
              <w:divBdr>
                <w:top w:val="none" w:sz="0" w:space="0" w:color="auto"/>
                <w:left w:val="none" w:sz="0" w:space="0" w:color="auto"/>
                <w:bottom w:val="none" w:sz="0" w:space="0" w:color="auto"/>
                <w:right w:val="none" w:sz="0" w:space="0" w:color="auto"/>
              </w:divBdr>
            </w:div>
          </w:divsChild>
        </w:div>
        <w:div w:id="1717393824">
          <w:marLeft w:val="0"/>
          <w:marRight w:val="0"/>
          <w:marTop w:val="0"/>
          <w:marBottom w:val="0"/>
          <w:divBdr>
            <w:top w:val="none" w:sz="0" w:space="0" w:color="auto"/>
            <w:left w:val="none" w:sz="0" w:space="0" w:color="auto"/>
            <w:bottom w:val="none" w:sz="0" w:space="0" w:color="auto"/>
            <w:right w:val="none" w:sz="0" w:space="0" w:color="auto"/>
          </w:divBdr>
          <w:divsChild>
            <w:div w:id="1835338782">
              <w:marLeft w:val="0"/>
              <w:marRight w:val="0"/>
              <w:marTop w:val="0"/>
              <w:marBottom w:val="0"/>
              <w:divBdr>
                <w:top w:val="none" w:sz="0" w:space="0" w:color="auto"/>
                <w:left w:val="none" w:sz="0" w:space="0" w:color="auto"/>
                <w:bottom w:val="none" w:sz="0" w:space="0" w:color="auto"/>
                <w:right w:val="none" w:sz="0" w:space="0" w:color="auto"/>
              </w:divBdr>
            </w:div>
          </w:divsChild>
        </w:div>
        <w:div w:id="1907640638">
          <w:marLeft w:val="0"/>
          <w:marRight w:val="0"/>
          <w:marTop w:val="0"/>
          <w:marBottom w:val="0"/>
          <w:divBdr>
            <w:top w:val="none" w:sz="0" w:space="0" w:color="auto"/>
            <w:left w:val="none" w:sz="0" w:space="0" w:color="auto"/>
            <w:bottom w:val="none" w:sz="0" w:space="0" w:color="auto"/>
            <w:right w:val="none" w:sz="0" w:space="0" w:color="auto"/>
          </w:divBdr>
          <w:divsChild>
            <w:div w:id="187260691">
              <w:marLeft w:val="0"/>
              <w:marRight w:val="0"/>
              <w:marTop w:val="0"/>
              <w:marBottom w:val="0"/>
              <w:divBdr>
                <w:top w:val="none" w:sz="0" w:space="0" w:color="auto"/>
                <w:left w:val="none" w:sz="0" w:space="0" w:color="auto"/>
                <w:bottom w:val="none" w:sz="0" w:space="0" w:color="auto"/>
                <w:right w:val="none" w:sz="0" w:space="0" w:color="auto"/>
              </w:divBdr>
            </w:div>
          </w:divsChild>
        </w:div>
        <w:div w:id="2087266377">
          <w:marLeft w:val="0"/>
          <w:marRight w:val="0"/>
          <w:marTop w:val="0"/>
          <w:marBottom w:val="0"/>
          <w:divBdr>
            <w:top w:val="none" w:sz="0" w:space="0" w:color="auto"/>
            <w:left w:val="none" w:sz="0" w:space="0" w:color="auto"/>
            <w:bottom w:val="none" w:sz="0" w:space="0" w:color="auto"/>
            <w:right w:val="none" w:sz="0" w:space="0" w:color="auto"/>
          </w:divBdr>
          <w:divsChild>
            <w:div w:id="3185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999">
      <w:bodyDiv w:val="1"/>
      <w:marLeft w:val="0"/>
      <w:marRight w:val="0"/>
      <w:marTop w:val="0"/>
      <w:marBottom w:val="0"/>
      <w:divBdr>
        <w:top w:val="none" w:sz="0" w:space="0" w:color="auto"/>
        <w:left w:val="none" w:sz="0" w:space="0" w:color="auto"/>
        <w:bottom w:val="none" w:sz="0" w:space="0" w:color="auto"/>
        <w:right w:val="none" w:sz="0" w:space="0" w:color="auto"/>
      </w:divBdr>
      <w:divsChild>
        <w:div w:id="29114179">
          <w:marLeft w:val="0"/>
          <w:marRight w:val="0"/>
          <w:marTop w:val="0"/>
          <w:marBottom w:val="0"/>
          <w:divBdr>
            <w:top w:val="none" w:sz="0" w:space="0" w:color="auto"/>
            <w:left w:val="none" w:sz="0" w:space="0" w:color="auto"/>
            <w:bottom w:val="none" w:sz="0" w:space="0" w:color="auto"/>
            <w:right w:val="none" w:sz="0" w:space="0" w:color="auto"/>
          </w:divBdr>
        </w:div>
        <w:div w:id="37054080">
          <w:marLeft w:val="0"/>
          <w:marRight w:val="0"/>
          <w:marTop w:val="0"/>
          <w:marBottom w:val="0"/>
          <w:divBdr>
            <w:top w:val="none" w:sz="0" w:space="0" w:color="auto"/>
            <w:left w:val="none" w:sz="0" w:space="0" w:color="auto"/>
            <w:bottom w:val="none" w:sz="0" w:space="0" w:color="auto"/>
            <w:right w:val="none" w:sz="0" w:space="0" w:color="auto"/>
          </w:divBdr>
        </w:div>
        <w:div w:id="70976604">
          <w:marLeft w:val="0"/>
          <w:marRight w:val="0"/>
          <w:marTop w:val="0"/>
          <w:marBottom w:val="0"/>
          <w:divBdr>
            <w:top w:val="none" w:sz="0" w:space="0" w:color="auto"/>
            <w:left w:val="none" w:sz="0" w:space="0" w:color="auto"/>
            <w:bottom w:val="none" w:sz="0" w:space="0" w:color="auto"/>
            <w:right w:val="none" w:sz="0" w:space="0" w:color="auto"/>
          </w:divBdr>
        </w:div>
        <w:div w:id="88086264">
          <w:marLeft w:val="0"/>
          <w:marRight w:val="0"/>
          <w:marTop w:val="0"/>
          <w:marBottom w:val="0"/>
          <w:divBdr>
            <w:top w:val="none" w:sz="0" w:space="0" w:color="auto"/>
            <w:left w:val="none" w:sz="0" w:space="0" w:color="auto"/>
            <w:bottom w:val="none" w:sz="0" w:space="0" w:color="auto"/>
            <w:right w:val="none" w:sz="0" w:space="0" w:color="auto"/>
          </w:divBdr>
        </w:div>
        <w:div w:id="122159570">
          <w:marLeft w:val="0"/>
          <w:marRight w:val="0"/>
          <w:marTop w:val="0"/>
          <w:marBottom w:val="0"/>
          <w:divBdr>
            <w:top w:val="none" w:sz="0" w:space="0" w:color="auto"/>
            <w:left w:val="none" w:sz="0" w:space="0" w:color="auto"/>
            <w:bottom w:val="none" w:sz="0" w:space="0" w:color="auto"/>
            <w:right w:val="none" w:sz="0" w:space="0" w:color="auto"/>
          </w:divBdr>
        </w:div>
        <w:div w:id="131027125">
          <w:marLeft w:val="0"/>
          <w:marRight w:val="0"/>
          <w:marTop w:val="0"/>
          <w:marBottom w:val="0"/>
          <w:divBdr>
            <w:top w:val="none" w:sz="0" w:space="0" w:color="auto"/>
            <w:left w:val="none" w:sz="0" w:space="0" w:color="auto"/>
            <w:bottom w:val="none" w:sz="0" w:space="0" w:color="auto"/>
            <w:right w:val="none" w:sz="0" w:space="0" w:color="auto"/>
          </w:divBdr>
        </w:div>
        <w:div w:id="188373856">
          <w:marLeft w:val="0"/>
          <w:marRight w:val="0"/>
          <w:marTop w:val="0"/>
          <w:marBottom w:val="0"/>
          <w:divBdr>
            <w:top w:val="none" w:sz="0" w:space="0" w:color="auto"/>
            <w:left w:val="none" w:sz="0" w:space="0" w:color="auto"/>
            <w:bottom w:val="none" w:sz="0" w:space="0" w:color="auto"/>
            <w:right w:val="none" w:sz="0" w:space="0" w:color="auto"/>
          </w:divBdr>
        </w:div>
        <w:div w:id="232738147">
          <w:marLeft w:val="0"/>
          <w:marRight w:val="0"/>
          <w:marTop w:val="0"/>
          <w:marBottom w:val="0"/>
          <w:divBdr>
            <w:top w:val="none" w:sz="0" w:space="0" w:color="auto"/>
            <w:left w:val="none" w:sz="0" w:space="0" w:color="auto"/>
            <w:bottom w:val="none" w:sz="0" w:space="0" w:color="auto"/>
            <w:right w:val="none" w:sz="0" w:space="0" w:color="auto"/>
          </w:divBdr>
        </w:div>
        <w:div w:id="336347767">
          <w:marLeft w:val="0"/>
          <w:marRight w:val="0"/>
          <w:marTop w:val="0"/>
          <w:marBottom w:val="0"/>
          <w:divBdr>
            <w:top w:val="none" w:sz="0" w:space="0" w:color="auto"/>
            <w:left w:val="none" w:sz="0" w:space="0" w:color="auto"/>
            <w:bottom w:val="none" w:sz="0" w:space="0" w:color="auto"/>
            <w:right w:val="none" w:sz="0" w:space="0" w:color="auto"/>
          </w:divBdr>
        </w:div>
        <w:div w:id="430007486">
          <w:marLeft w:val="0"/>
          <w:marRight w:val="0"/>
          <w:marTop w:val="0"/>
          <w:marBottom w:val="0"/>
          <w:divBdr>
            <w:top w:val="none" w:sz="0" w:space="0" w:color="auto"/>
            <w:left w:val="none" w:sz="0" w:space="0" w:color="auto"/>
            <w:bottom w:val="none" w:sz="0" w:space="0" w:color="auto"/>
            <w:right w:val="none" w:sz="0" w:space="0" w:color="auto"/>
          </w:divBdr>
        </w:div>
        <w:div w:id="456223823">
          <w:marLeft w:val="0"/>
          <w:marRight w:val="0"/>
          <w:marTop w:val="0"/>
          <w:marBottom w:val="0"/>
          <w:divBdr>
            <w:top w:val="none" w:sz="0" w:space="0" w:color="auto"/>
            <w:left w:val="none" w:sz="0" w:space="0" w:color="auto"/>
            <w:bottom w:val="none" w:sz="0" w:space="0" w:color="auto"/>
            <w:right w:val="none" w:sz="0" w:space="0" w:color="auto"/>
          </w:divBdr>
        </w:div>
        <w:div w:id="543490127">
          <w:marLeft w:val="0"/>
          <w:marRight w:val="0"/>
          <w:marTop w:val="0"/>
          <w:marBottom w:val="0"/>
          <w:divBdr>
            <w:top w:val="none" w:sz="0" w:space="0" w:color="auto"/>
            <w:left w:val="none" w:sz="0" w:space="0" w:color="auto"/>
            <w:bottom w:val="none" w:sz="0" w:space="0" w:color="auto"/>
            <w:right w:val="none" w:sz="0" w:space="0" w:color="auto"/>
          </w:divBdr>
        </w:div>
        <w:div w:id="552351826">
          <w:marLeft w:val="0"/>
          <w:marRight w:val="0"/>
          <w:marTop w:val="0"/>
          <w:marBottom w:val="0"/>
          <w:divBdr>
            <w:top w:val="none" w:sz="0" w:space="0" w:color="auto"/>
            <w:left w:val="none" w:sz="0" w:space="0" w:color="auto"/>
            <w:bottom w:val="none" w:sz="0" w:space="0" w:color="auto"/>
            <w:right w:val="none" w:sz="0" w:space="0" w:color="auto"/>
          </w:divBdr>
        </w:div>
        <w:div w:id="832184364">
          <w:marLeft w:val="0"/>
          <w:marRight w:val="0"/>
          <w:marTop w:val="0"/>
          <w:marBottom w:val="0"/>
          <w:divBdr>
            <w:top w:val="none" w:sz="0" w:space="0" w:color="auto"/>
            <w:left w:val="none" w:sz="0" w:space="0" w:color="auto"/>
            <w:bottom w:val="none" w:sz="0" w:space="0" w:color="auto"/>
            <w:right w:val="none" w:sz="0" w:space="0" w:color="auto"/>
          </w:divBdr>
        </w:div>
        <w:div w:id="931158927">
          <w:marLeft w:val="0"/>
          <w:marRight w:val="0"/>
          <w:marTop w:val="0"/>
          <w:marBottom w:val="0"/>
          <w:divBdr>
            <w:top w:val="none" w:sz="0" w:space="0" w:color="auto"/>
            <w:left w:val="none" w:sz="0" w:space="0" w:color="auto"/>
            <w:bottom w:val="none" w:sz="0" w:space="0" w:color="auto"/>
            <w:right w:val="none" w:sz="0" w:space="0" w:color="auto"/>
          </w:divBdr>
        </w:div>
        <w:div w:id="935554168">
          <w:marLeft w:val="0"/>
          <w:marRight w:val="0"/>
          <w:marTop w:val="0"/>
          <w:marBottom w:val="0"/>
          <w:divBdr>
            <w:top w:val="none" w:sz="0" w:space="0" w:color="auto"/>
            <w:left w:val="none" w:sz="0" w:space="0" w:color="auto"/>
            <w:bottom w:val="none" w:sz="0" w:space="0" w:color="auto"/>
            <w:right w:val="none" w:sz="0" w:space="0" w:color="auto"/>
          </w:divBdr>
        </w:div>
        <w:div w:id="946473931">
          <w:marLeft w:val="0"/>
          <w:marRight w:val="0"/>
          <w:marTop w:val="0"/>
          <w:marBottom w:val="0"/>
          <w:divBdr>
            <w:top w:val="none" w:sz="0" w:space="0" w:color="auto"/>
            <w:left w:val="none" w:sz="0" w:space="0" w:color="auto"/>
            <w:bottom w:val="none" w:sz="0" w:space="0" w:color="auto"/>
            <w:right w:val="none" w:sz="0" w:space="0" w:color="auto"/>
          </w:divBdr>
        </w:div>
        <w:div w:id="1090589773">
          <w:marLeft w:val="0"/>
          <w:marRight w:val="0"/>
          <w:marTop w:val="0"/>
          <w:marBottom w:val="0"/>
          <w:divBdr>
            <w:top w:val="none" w:sz="0" w:space="0" w:color="auto"/>
            <w:left w:val="none" w:sz="0" w:space="0" w:color="auto"/>
            <w:bottom w:val="none" w:sz="0" w:space="0" w:color="auto"/>
            <w:right w:val="none" w:sz="0" w:space="0" w:color="auto"/>
          </w:divBdr>
        </w:div>
        <w:div w:id="1097169548">
          <w:marLeft w:val="0"/>
          <w:marRight w:val="0"/>
          <w:marTop w:val="0"/>
          <w:marBottom w:val="0"/>
          <w:divBdr>
            <w:top w:val="none" w:sz="0" w:space="0" w:color="auto"/>
            <w:left w:val="none" w:sz="0" w:space="0" w:color="auto"/>
            <w:bottom w:val="none" w:sz="0" w:space="0" w:color="auto"/>
            <w:right w:val="none" w:sz="0" w:space="0" w:color="auto"/>
          </w:divBdr>
        </w:div>
        <w:div w:id="1104223884">
          <w:marLeft w:val="0"/>
          <w:marRight w:val="0"/>
          <w:marTop w:val="0"/>
          <w:marBottom w:val="0"/>
          <w:divBdr>
            <w:top w:val="none" w:sz="0" w:space="0" w:color="auto"/>
            <w:left w:val="none" w:sz="0" w:space="0" w:color="auto"/>
            <w:bottom w:val="none" w:sz="0" w:space="0" w:color="auto"/>
            <w:right w:val="none" w:sz="0" w:space="0" w:color="auto"/>
          </w:divBdr>
        </w:div>
        <w:div w:id="1558971769">
          <w:marLeft w:val="0"/>
          <w:marRight w:val="0"/>
          <w:marTop w:val="0"/>
          <w:marBottom w:val="0"/>
          <w:divBdr>
            <w:top w:val="none" w:sz="0" w:space="0" w:color="auto"/>
            <w:left w:val="none" w:sz="0" w:space="0" w:color="auto"/>
            <w:bottom w:val="none" w:sz="0" w:space="0" w:color="auto"/>
            <w:right w:val="none" w:sz="0" w:space="0" w:color="auto"/>
          </w:divBdr>
        </w:div>
        <w:div w:id="1601982913">
          <w:marLeft w:val="0"/>
          <w:marRight w:val="0"/>
          <w:marTop w:val="0"/>
          <w:marBottom w:val="0"/>
          <w:divBdr>
            <w:top w:val="none" w:sz="0" w:space="0" w:color="auto"/>
            <w:left w:val="none" w:sz="0" w:space="0" w:color="auto"/>
            <w:bottom w:val="none" w:sz="0" w:space="0" w:color="auto"/>
            <w:right w:val="none" w:sz="0" w:space="0" w:color="auto"/>
          </w:divBdr>
        </w:div>
        <w:div w:id="1661272104">
          <w:marLeft w:val="0"/>
          <w:marRight w:val="0"/>
          <w:marTop w:val="0"/>
          <w:marBottom w:val="0"/>
          <w:divBdr>
            <w:top w:val="none" w:sz="0" w:space="0" w:color="auto"/>
            <w:left w:val="none" w:sz="0" w:space="0" w:color="auto"/>
            <w:bottom w:val="none" w:sz="0" w:space="0" w:color="auto"/>
            <w:right w:val="none" w:sz="0" w:space="0" w:color="auto"/>
          </w:divBdr>
        </w:div>
        <w:div w:id="1697191542">
          <w:marLeft w:val="0"/>
          <w:marRight w:val="0"/>
          <w:marTop w:val="0"/>
          <w:marBottom w:val="0"/>
          <w:divBdr>
            <w:top w:val="none" w:sz="0" w:space="0" w:color="auto"/>
            <w:left w:val="none" w:sz="0" w:space="0" w:color="auto"/>
            <w:bottom w:val="none" w:sz="0" w:space="0" w:color="auto"/>
            <w:right w:val="none" w:sz="0" w:space="0" w:color="auto"/>
          </w:divBdr>
        </w:div>
        <w:div w:id="1816331574">
          <w:marLeft w:val="0"/>
          <w:marRight w:val="0"/>
          <w:marTop w:val="0"/>
          <w:marBottom w:val="0"/>
          <w:divBdr>
            <w:top w:val="none" w:sz="0" w:space="0" w:color="auto"/>
            <w:left w:val="none" w:sz="0" w:space="0" w:color="auto"/>
            <w:bottom w:val="none" w:sz="0" w:space="0" w:color="auto"/>
            <w:right w:val="none" w:sz="0" w:space="0" w:color="auto"/>
          </w:divBdr>
        </w:div>
        <w:div w:id="1850216048">
          <w:marLeft w:val="0"/>
          <w:marRight w:val="0"/>
          <w:marTop w:val="0"/>
          <w:marBottom w:val="0"/>
          <w:divBdr>
            <w:top w:val="none" w:sz="0" w:space="0" w:color="auto"/>
            <w:left w:val="none" w:sz="0" w:space="0" w:color="auto"/>
            <w:bottom w:val="none" w:sz="0" w:space="0" w:color="auto"/>
            <w:right w:val="none" w:sz="0" w:space="0" w:color="auto"/>
          </w:divBdr>
        </w:div>
        <w:div w:id="1864203901">
          <w:marLeft w:val="0"/>
          <w:marRight w:val="0"/>
          <w:marTop w:val="0"/>
          <w:marBottom w:val="0"/>
          <w:divBdr>
            <w:top w:val="none" w:sz="0" w:space="0" w:color="auto"/>
            <w:left w:val="none" w:sz="0" w:space="0" w:color="auto"/>
            <w:bottom w:val="none" w:sz="0" w:space="0" w:color="auto"/>
            <w:right w:val="none" w:sz="0" w:space="0" w:color="auto"/>
          </w:divBdr>
        </w:div>
        <w:div w:id="1878352844">
          <w:marLeft w:val="0"/>
          <w:marRight w:val="0"/>
          <w:marTop w:val="0"/>
          <w:marBottom w:val="0"/>
          <w:divBdr>
            <w:top w:val="none" w:sz="0" w:space="0" w:color="auto"/>
            <w:left w:val="none" w:sz="0" w:space="0" w:color="auto"/>
            <w:bottom w:val="none" w:sz="0" w:space="0" w:color="auto"/>
            <w:right w:val="none" w:sz="0" w:space="0" w:color="auto"/>
          </w:divBdr>
        </w:div>
        <w:div w:id="1936283332">
          <w:marLeft w:val="0"/>
          <w:marRight w:val="0"/>
          <w:marTop w:val="0"/>
          <w:marBottom w:val="0"/>
          <w:divBdr>
            <w:top w:val="none" w:sz="0" w:space="0" w:color="auto"/>
            <w:left w:val="none" w:sz="0" w:space="0" w:color="auto"/>
            <w:bottom w:val="none" w:sz="0" w:space="0" w:color="auto"/>
            <w:right w:val="none" w:sz="0" w:space="0" w:color="auto"/>
          </w:divBdr>
        </w:div>
        <w:div w:id="1990163486">
          <w:marLeft w:val="0"/>
          <w:marRight w:val="0"/>
          <w:marTop w:val="0"/>
          <w:marBottom w:val="0"/>
          <w:divBdr>
            <w:top w:val="none" w:sz="0" w:space="0" w:color="auto"/>
            <w:left w:val="none" w:sz="0" w:space="0" w:color="auto"/>
            <w:bottom w:val="none" w:sz="0" w:space="0" w:color="auto"/>
            <w:right w:val="none" w:sz="0" w:space="0" w:color="auto"/>
          </w:divBdr>
        </w:div>
        <w:div w:id="1991713554">
          <w:marLeft w:val="0"/>
          <w:marRight w:val="0"/>
          <w:marTop w:val="0"/>
          <w:marBottom w:val="0"/>
          <w:divBdr>
            <w:top w:val="none" w:sz="0" w:space="0" w:color="auto"/>
            <w:left w:val="none" w:sz="0" w:space="0" w:color="auto"/>
            <w:bottom w:val="none" w:sz="0" w:space="0" w:color="auto"/>
            <w:right w:val="none" w:sz="0" w:space="0" w:color="auto"/>
          </w:divBdr>
        </w:div>
      </w:divsChild>
    </w:div>
    <w:div w:id="1587499369">
      <w:bodyDiv w:val="1"/>
      <w:marLeft w:val="0"/>
      <w:marRight w:val="0"/>
      <w:marTop w:val="0"/>
      <w:marBottom w:val="0"/>
      <w:divBdr>
        <w:top w:val="none" w:sz="0" w:space="0" w:color="auto"/>
        <w:left w:val="none" w:sz="0" w:space="0" w:color="auto"/>
        <w:bottom w:val="none" w:sz="0" w:space="0" w:color="auto"/>
        <w:right w:val="none" w:sz="0" w:space="0" w:color="auto"/>
      </w:divBdr>
    </w:div>
    <w:div w:id="1587684442">
      <w:bodyDiv w:val="1"/>
      <w:marLeft w:val="0"/>
      <w:marRight w:val="0"/>
      <w:marTop w:val="0"/>
      <w:marBottom w:val="0"/>
      <w:divBdr>
        <w:top w:val="none" w:sz="0" w:space="0" w:color="auto"/>
        <w:left w:val="none" w:sz="0" w:space="0" w:color="auto"/>
        <w:bottom w:val="none" w:sz="0" w:space="0" w:color="auto"/>
        <w:right w:val="none" w:sz="0" w:space="0" w:color="auto"/>
      </w:divBdr>
    </w:div>
    <w:div w:id="1636183296">
      <w:bodyDiv w:val="1"/>
      <w:marLeft w:val="0"/>
      <w:marRight w:val="0"/>
      <w:marTop w:val="0"/>
      <w:marBottom w:val="0"/>
      <w:divBdr>
        <w:top w:val="none" w:sz="0" w:space="0" w:color="auto"/>
        <w:left w:val="none" w:sz="0" w:space="0" w:color="auto"/>
        <w:bottom w:val="none" w:sz="0" w:space="0" w:color="auto"/>
        <w:right w:val="none" w:sz="0" w:space="0" w:color="auto"/>
      </w:divBdr>
      <w:divsChild>
        <w:div w:id="303896837">
          <w:marLeft w:val="0"/>
          <w:marRight w:val="0"/>
          <w:marTop w:val="0"/>
          <w:marBottom w:val="0"/>
          <w:divBdr>
            <w:top w:val="none" w:sz="0" w:space="0" w:color="auto"/>
            <w:left w:val="none" w:sz="0" w:space="0" w:color="auto"/>
            <w:bottom w:val="none" w:sz="0" w:space="0" w:color="auto"/>
            <w:right w:val="none" w:sz="0" w:space="0" w:color="auto"/>
          </w:divBdr>
        </w:div>
        <w:div w:id="434449914">
          <w:marLeft w:val="0"/>
          <w:marRight w:val="0"/>
          <w:marTop w:val="0"/>
          <w:marBottom w:val="0"/>
          <w:divBdr>
            <w:top w:val="none" w:sz="0" w:space="0" w:color="auto"/>
            <w:left w:val="none" w:sz="0" w:space="0" w:color="auto"/>
            <w:bottom w:val="none" w:sz="0" w:space="0" w:color="auto"/>
            <w:right w:val="none" w:sz="0" w:space="0" w:color="auto"/>
          </w:divBdr>
        </w:div>
        <w:div w:id="523205160">
          <w:marLeft w:val="0"/>
          <w:marRight w:val="0"/>
          <w:marTop w:val="0"/>
          <w:marBottom w:val="0"/>
          <w:divBdr>
            <w:top w:val="none" w:sz="0" w:space="0" w:color="auto"/>
            <w:left w:val="none" w:sz="0" w:space="0" w:color="auto"/>
            <w:bottom w:val="none" w:sz="0" w:space="0" w:color="auto"/>
            <w:right w:val="none" w:sz="0" w:space="0" w:color="auto"/>
          </w:divBdr>
        </w:div>
        <w:div w:id="657269004">
          <w:marLeft w:val="0"/>
          <w:marRight w:val="0"/>
          <w:marTop w:val="0"/>
          <w:marBottom w:val="0"/>
          <w:divBdr>
            <w:top w:val="none" w:sz="0" w:space="0" w:color="auto"/>
            <w:left w:val="none" w:sz="0" w:space="0" w:color="auto"/>
            <w:bottom w:val="none" w:sz="0" w:space="0" w:color="auto"/>
            <w:right w:val="none" w:sz="0" w:space="0" w:color="auto"/>
          </w:divBdr>
        </w:div>
        <w:div w:id="963582698">
          <w:marLeft w:val="0"/>
          <w:marRight w:val="0"/>
          <w:marTop w:val="0"/>
          <w:marBottom w:val="0"/>
          <w:divBdr>
            <w:top w:val="none" w:sz="0" w:space="0" w:color="auto"/>
            <w:left w:val="none" w:sz="0" w:space="0" w:color="auto"/>
            <w:bottom w:val="none" w:sz="0" w:space="0" w:color="auto"/>
            <w:right w:val="none" w:sz="0" w:space="0" w:color="auto"/>
          </w:divBdr>
        </w:div>
        <w:div w:id="1195116248">
          <w:marLeft w:val="0"/>
          <w:marRight w:val="0"/>
          <w:marTop w:val="0"/>
          <w:marBottom w:val="0"/>
          <w:divBdr>
            <w:top w:val="none" w:sz="0" w:space="0" w:color="auto"/>
            <w:left w:val="none" w:sz="0" w:space="0" w:color="auto"/>
            <w:bottom w:val="none" w:sz="0" w:space="0" w:color="auto"/>
            <w:right w:val="none" w:sz="0" w:space="0" w:color="auto"/>
          </w:divBdr>
        </w:div>
        <w:div w:id="1338190068">
          <w:marLeft w:val="0"/>
          <w:marRight w:val="0"/>
          <w:marTop w:val="0"/>
          <w:marBottom w:val="0"/>
          <w:divBdr>
            <w:top w:val="none" w:sz="0" w:space="0" w:color="auto"/>
            <w:left w:val="none" w:sz="0" w:space="0" w:color="auto"/>
            <w:bottom w:val="none" w:sz="0" w:space="0" w:color="auto"/>
            <w:right w:val="none" w:sz="0" w:space="0" w:color="auto"/>
          </w:divBdr>
        </w:div>
        <w:div w:id="1349409478">
          <w:marLeft w:val="0"/>
          <w:marRight w:val="0"/>
          <w:marTop w:val="0"/>
          <w:marBottom w:val="0"/>
          <w:divBdr>
            <w:top w:val="none" w:sz="0" w:space="0" w:color="auto"/>
            <w:left w:val="none" w:sz="0" w:space="0" w:color="auto"/>
            <w:bottom w:val="none" w:sz="0" w:space="0" w:color="auto"/>
            <w:right w:val="none" w:sz="0" w:space="0" w:color="auto"/>
          </w:divBdr>
        </w:div>
        <w:div w:id="1986424769">
          <w:marLeft w:val="0"/>
          <w:marRight w:val="0"/>
          <w:marTop w:val="0"/>
          <w:marBottom w:val="0"/>
          <w:divBdr>
            <w:top w:val="none" w:sz="0" w:space="0" w:color="auto"/>
            <w:left w:val="none" w:sz="0" w:space="0" w:color="auto"/>
            <w:bottom w:val="none" w:sz="0" w:space="0" w:color="auto"/>
            <w:right w:val="none" w:sz="0" w:space="0" w:color="auto"/>
          </w:divBdr>
        </w:div>
        <w:div w:id="2108116598">
          <w:marLeft w:val="0"/>
          <w:marRight w:val="0"/>
          <w:marTop w:val="0"/>
          <w:marBottom w:val="0"/>
          <w:divBdr>
            <w:top w:val="none" w:sz="0" w:space="0" w:color="auto"/>
            <w:left w:val="none" w:sz="0" w:space="0" w:color="auto"/>
            <w:bottom w:val="none" w:sz="0" w:space="0" w:color="auto"/>
            <w:right w:val="none" w:sz="0" w:space="0" w:color="auto"/>
          </w:divBdr>
        </w:div>
      </w:divsChild>
    </w:div>
    <w:div w:id="1667706507">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709526279">
      <w:bodyDiv w:val="1"/>
      <w:marLeft w:val="0"/>
      <w:marRight w:val="0"/>
      <w:marTop w:val="0"/>
      <w:marBottom w:val="0"/>
      <w:divBdr>
        <w:top w:val="none" w:sz="0" w:space="0" w:color="auto"/>
        <w:left w:val="none" w:sz="0" w:space="0" w:color="auto"/>
        <w:bottom w:val="none" w:sz="0" w:space="0" w:color="auto"/>
        <w:right w:val="none" w:sz="0" w:space="0" w:color="auto"/>
      </w:divBdr>
    </w:div>
    <w:div w:id="1719351118">
      <w:bodyDiv w:val="1"/>
      <w:marLeft w:val="0"/>
      <w:marRight w:val="0"/>
      <w:marTop w:val="0"/>
      <w:marBottom w:val="0"/>
      <w:divBdr>
        <w:top w:val="none" w:sz="0" w:space="0" w:color="auto"/>
        <w:left w:val="none" w:sz="0" w:space="0" w:color="auto"/>
        <w:bottom w:val="none" w:sz="0" w:space="0" w:color="auto"/>
        <w:right w:val="none" w:sz="0" w:space="0" w:color="auto"/>
      </w:divBdr>
      <w:divsChild>
        <w:div w:id="54470941">
          <w:marLeft w:val="0"/>
          <w:marRight w:val="0"/>
          <w:marTop w:val="0"/>
          <w:marBottom w:val="0"/>
          <w:divBdr>
            <w:top w:val="none" w:sz="0" w:space="0" w:color="auto"/>
            <w:left w:val="none" w:sz="0" w:space="0" w:color="auto"/>
            <w:bottom w:val="none" w:sz="0" w:space="0" w:color="auto"/>
            <w:right w:val="none" w:sz="0" w:space="0" w:color="auto"/>
          </w:divBdr>
        </w:div>
        <w:div w:id="267011754">
          <w:marLeft w:val="0"/>
          <w:marRight w:val="0"/>
          <w:marTop w:val="0"/>
          <w:marBottom w:val="0"/>
          <w:divBdr>
            <w:top w:val="none" w:sz="0" w:space="0" w:color="auto"/>
            <w:left w:val="none" w:sz="0" w:space="0" w:color="auto"/>
            <w:bottom w:val="none" w:sz="0" w:space="0" w:color="auto"/>
            <w:right w:val="none" w:sz="0" w:space="0" w:color="auto"/>
          </w:divBdr>
        </w:div>
        <w:div w:id="320742143">
          <w:marLeft w:val="0"/>
          <w:marRight w:val="0"/>
          <w:marTop w:val="0"/>
          <w:marBottom w:val="0"/>
          <w:divBdr>
            <w:top w:val="none" w:sz="0" w:space="0" w:color="auto"/>
            <w:left w:val="none" w:sz="0" w:space="0" w:color="auto"/>
            <w:bottom w:val="none" w:sz="0" w:space="0" w:color="auto"/>
            <w:right w:val="none" w:sz="0" w:space="0" w:color="auto"/>
          </w:divBdr>
        </w:div>
        <w:div w:id="346105108">
          <w:marLeft w:val="0"/>
          <w:marRight w:val="0"/>
          <w:marTop w:val="0"/>
          <w:marBottom w:val="0"/>
          <w:divBdr>
            <w:top w:val="none" w:sz="0" w:space="0" w:color="auto"/>
            <w:left w:val="none" w:sz="0" w:space="0" w:color="auto"/>
            <w:bottom w:val="none" w:sz="0" w:space="0" w:color="auto"/>
            <w:right w:val="none" w:sz="0" w:space="0" w:color="auto"/>
          </w:divBdr>
        </w:div>
        <w:div w:id="347558736">
          <w:marLeft w:val="0"/>
          <w:marRight w:val="0"/>
          <w:marTop w:val="0"/>
          <w:marBottom w:val="0"/>
          <w:divBdr>
            <w:top w:val="none" w:sz="0" w:space="0" w:color="auto"/>
            <w:left w:val="none" w:sz="0" w:space="0" w:color="auto"/>
            <w:bottom w:val="none" w:sz="0" w:space="0" w:color="auto"/>
            <w:right w:val="none" w:sz="0" w:space="0" w:color="auto"/>
          </w:divBdr>
        </w:div>
        <w:div w:id="367068376">
          <w:marLeft w:val="0"/>
          <w:marRight w:val="0"/>
          <w:marTop w:val="0"/>
          <w:marBottom w:val="0"/>
          <w:divBdr>
            <w:top w:val="none" w:sz="0" w:space="0" w:color="auto"/>
            <w:left w:val="none" w:sz="0" w:space="0" w:color="auto"/>
            <w:bottom w:val="none" w:sz="0" w:space="0" w:color="auto"/>
            <w:right w:val="none" w:sz="0" w:space="0" w:color="auto"/>
          </w:divBdr>
        </w:div>
        <w:div w:id="631129408">
          <w:marLeft w:val="0"/>
          <w:marRight w:val="0"/>
          <w:marTop w:val="0"/>
          <w:marBottom w:val="0"/>
          <w:divBdr>
            <w:top w:val="none" w:sz="0" w:space="0" w:color="auto"/>
            <w:left w:val="none" w:sz="0" w:space="0" w:color="auto"/>
            <w:bottom w:val="none" w:sz="0" w:space="0" w:color="auto"/>
            <w:right w:val="none" w:sz="0" w:space="0" w:color="auto"/>
          </w:divBdr>
        </w:div>
        <w:div w:id="645013996">
          <w:marLeft w:val="0"/>
          <w:marRight w:val="0"/>
          <w:marTop w:val="0"/>
          <w:marBottom w:val="0"/>
          <w:divBdr>
            <w:top w:val="none" w:sz="0" w:space="0" w:color="auto"/>
            <w:left w:val="none" w:sz="0" w:space="0" w:color="auto"/>
            <w:bottom w:val="none" w:sz="0" w:space="0" w:color="auto"/>
            <w:right w:val="none" w:sz="0" w:space="0" w:color="auto"/>
          </w:divBdr>
        </w:div>
        <w:div w:id="811603020">
          <w:marLeft w:val="0"/>
          <w:marRight w:val="0"/>
          <w:marTop w:val="0"/>
          <w:marBottom w:val="0"/>
          <w:divBdr>
            <w:top w:val="none" w:sz="0" w:space="0" w:color="auto"/>
            <w:left w:val="none" w:sz="0" w:space="0" w:color="auto"/>
            <w:bottom w:val="none" w:sz="0" w:space="0" w:color="auto"/>
            <w:right w:val="none" w:sz="0" w:space="0" w:color="auto"/>
          </w:divBdr>
        </w:div>
        <w:div w:id="977226384">
          <w:marLeft w:val="0"/>
          <w:marRight w:val="0"/>
          <w:marTop w:val="0"/>
          <w:marBottom w:val="0"/>
          <w:divBdr>
            <w:top w:val="none" w:sz="0" w:space="0" w:color="auto"/>
            <w:left w:val="none" w:sz="0" w:space="0" w:color="auto"/>
            <w:bottom w:val="none" w:sz="0" w:space="0" w:color="auto"/>
            <w:right w:val="none" w:sz="0" w:space="0" w:color="auto"/>
          </w:divBdr>
        </w:div>
        <w:div w:id="1052464512">
          <w:marLeft w:val="0"/>
          <w:marRight w:val="0"/>
          <w:marTop w:val="0"/>
          <w:marBottom w:val="0"/>
          <w:divBdr>
            <w:top w:val="none" w:sz="0" w:space="0" w:color="auto"/>
            <w:left w:val="none" w:sz="0" w:space="0" w:color="auto"/>
            <w:bottom w:val="none" w:sz="0" w:space="0" w:color="auto"/>
            <w:right w:val="none" w:sz="0" w:space="0" w:color="auto"/>
          </w:divBdr>
        </w:div>
        <w:div w:id="1288973713">
          <w:marLeft w:val="0"/>
          <w:marRight w:val="0"/>
          <w:marTop w:val="0"/>
          <w:marBottom w:val="0"/>
          <w:divBdr>
            <w:top w:val="none" w:sz="0" w:space="0" w:color="auto"/>
            <w:left w:val="none" w:sz="0" w:space="0" w:color="auto"/>
            <w:bottom w:val="none" w:sz="0" w:space="0" w:color="auto"/>
            <w:right w:val="none" w:sz="0" w:space="0" w:color="auto"/>
          </w:divBdr>
        </w:div>
        <w:div w:id="1400203533">
          <w:marLeft w:val="0"/>
          <w:marRight w:val="0"/>
          <w:marTop w:val="0"/>
          <w:marBottom w:val="0"/>
          <w:divBdr>
            <w:top w:val="none" w:sz="0" w:space="0" w:color="auto"/>
            <w:left w:val="none" w:sz="0" w:space="0" w:color="auto"/>
            <w:bottom w:val="none" w:sz="0" w:space="0" w:color="auto"/>
            <w:right w:val="none" w:sz="0" w:space="0" w:color="auto"/>
          </w:divBdr>
        </w:div>
        <w:div w:id="1996755869">
          <w:marLeft w:val="0"/>
          <w:marRight w:val="0"/>
          <w:marTop w:val="0"/>
          <w:marBottom w:val="0"/>
          <w:divBdr>
            <w:top w:val="none" w:sz="0" w:space="0" w:color="auto"/>
            <w:left w:val="none" w:sz="0" w:space="0" w:color="auto"/>
            <w:bottom w:val="none" w:sz="0" w:space="0" w:color="auto"/>
            <w:right w:val="none" w:sz="0" w:space="0" w:color="auto"/>
          </w:divBdr>
        </w:div>
        <w:div w:id="2056007794">
          <w:marLeft w:val="0"/>
          <w:marRight w:val="0"/>
          <w:marTop w:val="0"/>
          <w:marBottom w:val="0"/>
          <w:divBdr>
            <w:top w:val="none" w:sz="0" w:space="0" w:color="auto"/>
            <w:left w:val="none" w:sz="0" w:space="0" w:color="auto"/>
            <w:bottom w:val="none" w:sz="0" w:space="0" w:color="auto"/>
            <w:right w:val="none" w:sz="0" w:space="0" w:color="auto"/>
          </w:divBdr>
        </w:div>
        <w:div w:id="2088991575">
          <w:marLeft w:val="0"/>
          <w:marRight w:val="0"/>
          <w:marTop w:val="0"/>
          <w:marBottom w:val="0"/>
          <w:divBdr>
            <w:top w:val="none" w:sz="0" w:space="0" w:color="auto"/>
            <w:left w:val="none" w:sz="0" w:space="0" w:color="auto"/>
            <w:bottom w:val="none" w:sz="0" w:space="0" w:color="auto"/>
            <w:right w:val="none" w:sz="0" w:space="0" w:color="auto"/>
          </w:divBdr>
        </w:div>
        <w:div w:id="2145073511">
          <w:marLeft w:val="0"/>
          <w:marRight w:val="0"/>
          <w:marTop w:val="0"/>
          <w:marBottom w:val="0"/>
          <w:divBdr>
            <w:top w:val="none" w:sz="0" w:space="0" w:color="auto"/>
            <w:left w:val="none" w:sz="0" w:space="0" w:color="auto"/>
            <w:bottom w:val="none" w:sz="0" w:space="0" w:color="auto"/>
            <w:right w:val="none" w:sz="0" w:space="0" w:color="auto"/>
          </w:divBdr>
        </w:div>
      </w:divsChild>
    </w:div>
    <w:div w:id="1723405786">
      <w:bodyDiv w:val="1"/>
      <w:marLeft w:val="0"/>
      <w:marRight w:val="0"/>
      <w:marTop w:val="0"/>
      <w:marBottom w:val="0"/>
      <w:divBdr>
        <w:top w:val="none" w:sz="0" w:space="0" w:color="auto"/>
        <w:left w:val="none" w:sz="0" w:space="0" w:color="auto"/>
        <w:bottom w:val="none" w:sz="0" w:space="0" w:color="auto"/>
        <w:right w:val="none" w:sz="0" w:space="0" w:color="auto"/>
      </w:divBdr>
    </w:div>
    <w:div w:id="1755861762">
      <w:bodyDiv w:val="1"/>
      <w:marLeft w:val="0"/>
      <w:marRight w:val="0"/>
      <w:marTop w:val="0"/>
      <w:marBottom w:val="0"/>
      <w:divBdr>
        <w:top w:val="none" w:sz="0" w:space="0" w:color="auto"/>
        <w:left w:val="none" w:sz="0" w:space="0" w:color="auto"/>
        <w:bottom w:val="none" w:sz="0" w:space="0" w:color="auto"/>
        <w:right w:val="none" w:sz="0" w:space="0" w:color="auto"/>
      </w:divBdr>
    </w:div>
    <w:div w:id="1763145237">
      <w:bodyDiv w:val="1"/>
      <w:marLeft w:val="0"/>
      <w:marRight w:val="0"/>
      <w:marTop w:val="0"/>
      <w:marBottom w:val="0"/>
      <w:divBdr>
        <w:top w:val="none" w:sz="0" w:space="0" w:color="auto"/>
        <w:left w:val="none" w:sz="0" w:space="0" w:color="auto"/>
        <w:bottom w:val="none" w:sz="0" w:space="0" w:color="auto"/>
        <w:right w:val="none" w:sz="0" w:space="0" w:color="auto"/>
      </w:divBdr>
    </w:div>
    <w:div w:id="1788233683">
      <w:bodyDiv w:val="1"/>
      <w:marLeft w:val="0"/>
      <w:marRight w:val="0"/>
      <w:marTop w:val="0"/>
      <w:marBottom w:val="0"/>
      <w:divBdr>
        <w:top w:val="none" w:sz="0" w:space="0" w:color="auto"/>
        <w:left w:val="none" w:sz="0" w:space="0" w:color="auto"/>
        <w:bottom w:val="none" w:sz="0" w:space="0" w:color="auto"/>
        <w:right w:val="none" w:sz="0" w:space="0" w:color="auto"/>
      </w:divBdr>
      <w:divsChild>
        <w:div w:id="6059345">
          <w:marLeft w:val="0"/>
          <w:marRight w:val="0"/>
          <w:marTop w:val="0"/>
          <w:marBottom w:val="0"/>
          <w:divBdr>
            <w:top w:val="none" w:sz="0" w:space="0" w:color="auto"/>
            <w:left w:val="none" w:sz="0" w:space="0" w:color="auto"/>
            <w:bottom w:val="none" w:sz="0" w:space="0" w:color="auto"/>
            <w:right w:val="none" w:sz="0" w:space="0" w:color="auto"/>
          </w:divBdr>
        </w:div>
        <w:div w:id="20323859">
          <w:marLeft w:val="0"/>
          <w:marRight w:val="0"/>
          <w:marTop w:val="0"/>
          <w:marBottom w:val="0"/>
          <w:divBdr>
            <w:top w:val="none" w:sz="0" w:space="0" w:color="auto"/>
            <w:left w:val="none" w:sz="0" w:space="0" w:color="auto"/>
            <w:bottom w:val="none" w:sz="0" w:space="0" w:color="auto"/>
            <w:right w:val="none" w:sz="0" w:space="0" w:color="auto"/>
          </w:divBdr>
        </w:div>
        <w:div w:id="197934014">
          <w:marLeft w:val="0"/>
          <w:marRight w:val="0"/>
          <w:marTop w:val="0"/>
          <w:marBottom w:val="0"/>
          <w:divBdr>
            <w:top w:val="none" w:sz="0" w:space="0" w:color="auto"/>
            <w:left w:val="none" w:sz="0" w:space="0" w:color="auto"/>
            <w:bottom w:val="none" w:sz="0" w:space="0" w:color="auto"/>
            <w:right w:val="none" w:sz="0" w:space="0" w:color="auto"/>
          </w:divBdr>
        </w:div>
        <w:div w:id="306905254">
          <w:marLeft w:val="0"/>
          <w:marRight w:val="0"/>
          <w:marTop w:val="0"/>
          <w:marBottom w:val="0"/>
          <w:divBdr>
            <w:top w:val="none" w:sz="0" w:space="0" w:color="auto"/>
            <w:left w:val="none" w:sz="0" w:space="0" w:color="auto"/>
            <w:bottom w:val="none" w:sz="0" w:space="0" w:color="auto"/>
            <w:right w:val="none" w:sz="0" w:space="0" w:color="auto"/>
          </w:divBdr>
        </w:div>
        <w:div w:id="421533689">
          <w:marLeft w:val="0"/>
          <w:marRight w:val="0"/>
          <w:marTop w:val="0"/>
          <w:marBottom w:val="0"/>
          <w:divBdr>
            <w:top w:val="none" w:sz="0" w:space="0" w:color="auto"/>
            <w:left w:val="none" w:sz="0" w:space="0" w:color="auto"/>
            <w:bottom w:val="none" w:sz="0" w:space="0" w:color="auto"/>
            <w:right w:val="none" w:sz="0" w:space="0" w:color="auto"/>
          </w:divBdr>
        </w:div>
        <w:div w:id="501432604">
          <w:marLeft w:val="0"/>
          <w:marRight w:val="0"/>
          <w:marTop w:val="0"/>
          <w:marBottom w:val="0"/>
          <w:divBdr>
            <w:top w:val="none" w:sz="0" w:space="0" w:color="auto"/>
            <w:left w:val="none" w:sz="0" w:space="0" w:color="auto"/>
            <w:bottom w:val="none" w:sz="0" w:space="0" w:color="auto"/>
            <w:right w:val="none" w:sz="0" w:space="0" w:color="auto"/>
          </w:divBdr>
        </w:div>
        <w:div w:id="504444144">
          <w:marLeft w:val="0"/>
          <w:marRight w:val="0"/>
          <w:marTop w:val="0"/>
          <w:marBottom w:val="0"/>
          <w:divBdr>
            <w:top w:val="none" w:sz="0" w:space="0" w:color="auto"/>
            <w:left w:val="none" w:sz="0" w:space="0" w:color="auto"/>
            <w:bottom w:val="none" w:sz="0" w:space="0" w:color="auto"/>
            <w:right w:val="none" w:sz="0" w:space="0" w:color="auto"/>
          </w:divBdr>
        </w:div>
        <w:div w:id="514078562">
          <w:marLeft w:val="0"/>
          <w:marRight w:val="0"/>
          <w:marTop w:val="0"/>
          <w:marBottom w:val="0"/>
          <w:divBdr>
            <w:top w:val="none" w:sz="0" w:space="0" w:color="auto"/>
            <w:left w:val="none" w:sz="0" w:space="0" w:color="auto"/>
            <w:bottom w:val="none" w:sz="0" w:space="0" w:color="auto"/>
            <w:right w:val="none" w:sz="0" w:space="0" w:color="auto"/>
          </w:divBdr>
        </w:div>
        <w:div w:id="518617259">
          <w:marLeft w:val="0"/>
          <w:marRight w:val="0"/>
          <w:marTop w:val="0"/>
          <w:marBottom w:val="0"/>
          <w:divBdr>
            <w:top w:val="none" w:sz="0" w:space="0" w:color="auto"/>
            <w:left w:val="none" w:sz="0" w:space="0" w:color="auto"/>
            <w:bottom w:val="none" w:sz="0" w:space="0" w:color="auto"/>
            <w:right w:val="none" w:sz="0" w:space="0" w:color="auto"/>
          </w:divBdr>
        </w:div>
        <w:div w:id="528952673">
          <w:marLeft w:val="0"/>
          <w:marRight w:val="0"/>
          <w:marTop w:val="0"/>
          <w:marBottom w:val="0"/>
          <w:divBdr>
            <w:top w:val="none" w:sz="0" w:space="0" w:color="auto"/>
            <w:left w:val="none" w:sz="0" w:space="0" w:color="auto"/>
            <w:bottom w:val="none" w:sz="0" w:space="0" w:color="auto"/>
            <w:right w:val="none" w:sz="0" w:space="0" w:color="auto"/>
          </w:divBdr>
        </w:div>
        <w:div w:id="558907535">
          <w:marLeft w:val="0"/>
          <w:marRight w:val="0"/>
          <w:marTop w:val="0"/>
          <w:marBottom w:val="0"/>
          <w:divBdr>
            <w:top w:val="none" w:sz="0" w:space="0" w:color="auto"/>
            <w:left w:val="none" w:sz="0" w:space="0" w:color="auto"/>
            <w:bottom w:val="none" w:sz="0" w:space="0" w:color="auto"/>
            <w:right w:val="none" w:sz="0" w:space="0" w:color="auto"/>
          </w:divBdr>
        </w:div>
        <w:div w:id="602809126">
          <w:marLeft w:val="0"/>
          <w:marRight w:val="0"/>
          <w:marTop w:val="0"/>
          <w:marBottom w:val="0"/>
          <w:divBdr>
            <w:top w:val="none" w:sz="0" w:space="0" w:color="auto"/>
            <w:left w:val="none" w:sz="0" w:space="0" w:color="auto"/>
            <w:bottom w:val="none" w:sz="0" w:space="0" w:color="auto"/>
            <w:right w:val="none" w:sz="0" w:space="0" w:color="auto"/>
          </w:divBdr>
        </w:div>
        <w:div w:id="646976746">
          <w:marLeft w:val="0"/>
          <w:marRight w:val="0"/>
          <w:marTop w:val="0"/>
          <w:marBottom w:val="0"/>
          <w:divBdr>
            <w:top w:val="none" w:sz="0" w:space="0" w:color="auto"/>
            <w:left w:val="none" w:sz="0" w:space="0" w:color="auto"/>
            <w:bottom w:val="none" w:sz="0" w:space="0" w:color="auto"/>
            <w:right w:val="none" w:sz="0" w:space="0" w:color="auto"/>
          </w:divBdr>
        </w:div>
        <w:div w:id="670597110">
          <w:marLeft w:val="0"/>
          <w:marRight w:val="0"/>
          <w:marTop w:val="0"/>
          <w:marBottom w:val="0"/>
          <w:divBdr>
            <w:top w:val="none" w:sz="0" w:space="0" w:color="auto"/>
            <w:left w:val="none" w:sz="0" w:space="0" w:color="auto"/>
            <w:bottom w:val="none" w:sz="0" w:space="0" w:color="auto"/>
            <w:right w:val="none" w:sz="0" w:space="0" w:color="auto"/>
          </w:divBdr>
        </w:div>
        <w:div w:id="741175793">
          <w:marLeft w:val="0"/>
          <w:marRight w:val="0"/>
          <w:marTop w:val="0"/>
          <w:marBottom w:val="0"/>
          <w:divBdr>
            <w:top w:val="none" w:sz="0" w:space="0" w:color="auto"/>
            <w:left w:val="none" w:sz="0" w:space="0" w:color="auto"/>
            <w:bottom w:val="none" w:sz="0" w:space="0" w:color="auto"/>
            <w:right w:val="none" w:sz="0" w:space="0" w:color="auto"/>
          </w:divBdr>
        </w:div>
        <w:div w:id="764033303">
          <w:marLeft w:val="0"/>
          <w:marRight w:val="0"/>
          <w:marTop w:val="0"/>
          <w:marBottom w:val="0"/>
          <w:divBdr>
            <w:top w:val="none" w:sz="0" w:space="0" w:color="auto"/>
            <w:left w:val="none" w:sz="0" w:space="0" w:color="auto"/>
            <w:bottom w:val="none" w:sz="0" w:space="0" w:color="auto"/>
            <w:right w:val="none" w:sz="0" w:space="0" w:color="auto"/>
          </w:divBdr>
        </w:div>
        <w:div w:id="859007594">
          <w:marLeft w:val="0"/>
          <w:marRight w:val="0"/>
          <w:marTop w:val="0"/>
          <w:marBottom w:val="0"/>
          <w:divBdr>
            <w:top w:val="none" w:sz="0" w:space="0" w:color="auto"/>
            <w:left w:val="none" w:sz="0" w:space="0" w:color="auto"/>
            <w:bottom w:val="none" w:sz="0" w:space="0" w:color="auto"/>
            <w:right w:val="none" w:sz="0" w:space="0" w:color="auto"/>
          </w:divBdr>
        </w:div>
        <w:div w:id="1093087766">
          <w:marLeft w:val="0"/>
          <w:marRight w:val="0"/>
          <w:marTop w:val="0"/>
          <w:marBottom w:val="0"/>
          <w:divBdr>
            <w:top w:val="none" w:sz="0" w:space="0" w:color="auto"/>
            <w:left w:val="none" w:sz="0" w:space="0" w:color="auto"/>
            <w:bottom w:val="none" w:sz="0" w:space="0" w:color="auto"/>
            <w:right w:val="none" w:sz="0" w:space="0" w:color="auto"/>
          </w:divBdr>
        </w:div>
        <w:div w:id="1178622095">
          <w:marLeft w:val="0"/>
          <w:marRight w:val="0"/>
          <w:marTop w:val="0"/>
          <w:marBottom w:val="0"/>
          <w:divBdr>
            <w:top w:val="none" w:sz="0" w:space="0" w:color="auto"/>
            <w:left w:val="none" w:sz="0" w:space="0" w:color="auto"/>
            <w:bottom w:val="none" w:sz="0" w:space="0" w:color="auto"/>
            <w:right w:val="none" w:sz="0" w:space="0" w:color="auto"/>
          </w:divBdr>
        </w:div>
        <w:div w:id="1294747392">
          <w:marLeft w:val="0"/>
          <w:marRight w:val="0"/>
          <w:marTop w:val="0"/>
          <w:marBottom w:val="0"/>
          <w:divBdr>
            <w:top w:val="none" w:sz="0" w:space="0" w:color="auto"/>
            <w:left w:val="none" w:sz="0" w:space="0" w:color="auto"/>
            <w:bottom w:val="none" w:sz="0" w:space="0" w:color="auto"/>
            <w:right w:val="none" w:sz="0" w:space="0" w:color="auto"/>
          </w:divBdr>
        </w:div>
        <w:div w:id="1539470409">
          <w:marLeft w:val="0"/>
          <w:marRight w:val="0"/>
          <w:marTop w:val="0"/>
          <w:marBottom w:val="0"/>
          <w:divBdr>
            <w:top w:val="none" w:sz="0" w:space="0" w:color="auto"/>
            <w:left w:val="none" w:sz="0" w:space="0" w:color="auto"/>
            <w:bottom w:val="none" w:sz="0" w:space="0" w:color="auto"/>
            <w:right w:val="none" w:sz="0" w:space="0" w:color="auto"/>
          </w:divBdr>
        </w:div>
        <w:div w:id="1552963814">
          <w:marLeft w:val="0"/>
          <w:marRight w:val="0"/>
          <w:marTop w:val="0"/>
          <w:marBottom w:val="0"/>
          <w:divBdr>
            <w:top w:val="none" w:sz="0" w:space="0" w:color="auto"/>
            <w:left w:val="none" w:sz="0" w:space="0" w:color="auto"/>
            <w:bottom w:val="none" w:sz="0" w:space="0" w:color="auto"/>
            <w:right w:val="none" w:sz="0" w:space="0" w:color="auto"/>
          </w:divBdr>
        </w:div>
        <w:div w:id="1574512643">
          <w:marLeft w:val="0"/>
          <w:marRight w:val="0"/>
          <w:marTop w:val="0"/>
          <w:marBottom w:val="0"/>
          <w:divBdr>
            <w:top w:val="none" w:sz="0" w:space="0" w:color="auto"/>
            <w:left w:val="none" w:sz="0" w:space="0" w:color="auto"/>
            <w:bottom w:val="none" w:sz="0" w:space="0" w:color="auto"/>
            <w:right w:val="none" w:sz="0" w:space="0" w:color="auto"/>
          </w:divBdr>
        </w:div>
        <w:div w:id="1625430889">
          <w:marLeft w:val="0"/>
          <w:marRight w:val="0"/>
          <w:marTop w:val="0"/>
          <w:marBottom w:val="0"/>
          <w:divBdr>
            <w:top w:val="none" w:sz="0" w:space="0" w:color="auto"/>
            <w:left w:val="none" w:sz="0" w:space="0" w:color="auto"/>
            <w:bottom w:val="none" w:sz="0" w:space="0" w:color="auto"/>
            <w:right w:val="none" w:sz="0" w:space="0" w:color="auto"/>
          </w:divBdr>
        </w:div>
        <w:div w:id="1692219450">
          <w:marLeft w:val="0"/>
          <w:marRight w:val="0"/>
          <w:marTop w:val="0"/>
          <w:marBottom w:val="0"/>
          <w:divBdr>
            <w:top w:val="none" w:sz="0" w:space="0" w:color="auto"/>
            <w:left w:val="none" w:sz="0" w:space="0" w:color="auto"/>
            <w:bottom w:val="none" w:sz="0" w:space="0" w:color="auto"/>
            <w:right w:val="none" w:sz="0" w:space="0" w:color="auto"/>
          </w:divBdr>
        </w:div>
        <w:div w:id="1823346140">
          <w:marLeft w:val="0"/>
          <w:marRight w:val="0"/>
          <w:marTop w:val="0"/>
          <w:marBottom w:val="0"/>
          <w:divBdr>
            <w:top w:val="none" w:sz="0" w:space="0" w:color="auto"/>
            <w:left w:val="none" w:sz="0" w:space="0" w:color="auto"/>
            <w:bottom w:val="none" w:sz="0" w:space="0" w:color="auto"/>
            <w:right w:val="none" w:sz="0" w:space="0" w:color="auto"/>
          </w:divBdr>
        </w:div>
        <w:div w:id="1887334472">
          <w:marLeft w:val="0"/>
          <w:marRight w:val="0"/>
          <w:marTop w:val="0"/>
          <w:marBottom w:val="0"/>
          <w:divBdr>
            <w:top w:val="none" w:sz="0" w:space="0" w:color="auto"/>
            <w:left w:val="none" w:sz="0" w:space="0" w:color="auto"/>
            <w:bottom w:val="none" w:sz="0" w:space="0" w:color="auto"/>
            <w:right w:val="none" w:sz="0" w:space="0" w:color="auto"/>
          </w:divBdr>
        </w:div>
        <w:div w:id="1899170888">
          <w:marLeft w:val="0"/>
          <w:marRight w:val="0"/>
          <w:marTop w:val="0"/>
          <w:marBottom w:val="0"/>
          <w:divBdr>
            <w:top w:val="none" w:sz="0" w:space="0" w:color="auto"/>
            <w:left w:val="none" w:sz="0" w:space="0" w:color="auto"/>
            <w:bottom w:val="none" w:sz="0" w:space="0" w:color="auto"/>
            <w:right w:val="none" w:sz="0" w:space="0" w:color="auto"/>
          </w:divBdr>
        </w:div>
        <w:div w:id="1915162322">
          <w:marLeft w:val="0"/>
          <w:marRight w:val="0"/>
          <w:marTop w:val="0"/>
          <w:marBottom w:val="0"/>
          <w:divBdr>
            <w:top w:val="none" w:sz="0" w:space="0" w:color="auto"/>
            <w:left w:val="none" w:sz="0" w:space="0" w:color="auto"/>
            <w:bottom w:val="none" w:sz="0" w:space="0" w:color="auto"/>
            <w:right w:val="none" w:sz="0" w:space="0" w:color="auto"/>
          </w:divBdr>
        </w:div>
        <w:div w:id="2027903183">
          <w:marLeft w:val="0"/>
          <w:marRight w:val="0"/>
          <w:marTop w:val="0"/>
          <w:marBottom w:val="0"/>
          <w:divBdr>
            <w:top w:val="none" w:sz="0" w:space="0" w:color="auto"/>
            <w:left w:val="none" w:sz="0" w:space="0" w:color="auto"/>
            <w:bottom w:val="none" w:sz="0" w:space="0" w:color="auto"/>
            <w:right w:val="none" w:sz="0" w:space="0" w:color="auto"/>
          </w:divBdr>
        </w:div>
        <w:div w:id="2094931690">
          <w:marLeft w:val="0"/>
          <w:marRight w:val="0"/>
          <w:marTop w:val="0"/>
          <w:marBottom w:val="0"/>
          <w:divBdr>
            <w:top w:val="none" w:sz="0" w:space="0" w:color="auto"/>
            <w:left w:val="none" w:sz="0" w:space="0" w:color="auto"/>
            <w:bottom w:val="none" w:sz="0" w:space="0" w:color="auto"/>
            <w:right w:val="none" w:sz="0" w:space="0" w:color="auto"/>
          </w:divBdr>
        </w:div>
      </w:divsChild>
    </w:div>
    <w:div w:id="1817799889">
      <w:bodyDiv w:val="1"/>
      <w:marLeft w:val="0"/>
      <w:marRight w:val="0"/>
      <w:marTop w:val="0"/>
      <w:marBottom w:val="0"/>
      <w:divBdr>
        <w:top w:val="none" w:sz="0" w:space="0" w:color="auto"/>
        <w:left w:val="none" w:sz="0" w:space="0" w:color="auto"/>
        <w:bottom w:val="none" w:sz="0" w:space="0" w:color="auto"/>
        <w:right w:val="none" w:sz="0" w:space="0" w:color="auto"/>
      </w:divBdr>
    </w:div>
    <w:div w:id="1839612041">
      <w:bodyDiv w:val="1"/>
      <w:marLeft w:val="0"/>
      <w:marRight w:val="0"/>
      <w:marTop w:val="0"/>
      <w:marBottom w:val="0"/>
      <w:divBdr>
        <w:top w:val="none" w:sz="0" w:space="0" w:color="auto"/>
        <w:left w:val="none" w:sz="0" w:space="0" w:color="auto"/>
        <w:bottom w:val="none" w:sz="0" w:space="0" w:color="auto"/>
        <w:right w:val="none" w:sz="0" w:space="0" w:color="auto"/>
      </w:divBdr>
    </w:div>
    <w:div w:id="1851094801">
      <w:bodyDiv w:val="1"/>
      <w:marLeft w:val="0"/>
      <w:marRight w:val="0"/>
      <w:marTop w:val="0"/>
      <w:marBottom w:val="0"/>
      <w:divBdr>
        <w:top w:val="none" w:sz="0" w:space="0" w:color="auto"/>
        <w:left w:val="none" w:sz="0" w:space="0" w:color="auto"/>
        <w:bottom w:val="none" w:sz="0" w:space="0" w:color="auto"/>
        <w:right w:val="none" w:sz="0" w:space="0" w:color="auto"/>
      </w:divBdr>
    </w:div>
    <w:div w:id="1900553148">
      <w:bodyDiv w:val="1"/>
      <w:marLeft w:val="0"/>
      <w:marRight w:val="0"/>
      <w:marTop w:val="0"/>
      <w:marBottom w:val="0"/>
      <w:divBdr>
        <w:top w:val="none" w:sz="0" w:space="0" w:color="auto"/>
        <w:left w:val="none" w:sz="0" w:space="0" w:color="auto"/>
        <w:bottom w:val="none" w:sz="0" w:space="0" w:color="auto"/>
        <w:right w:val="none" w:sz="0" w:space="0" w:color="auto"/>
      </w:divBdr>
    </w:div>
    <w:div w:id="1936554505">
      <w:bodyDiv w:val="1"/>
      <w:marLeft w:val="0"/>
      <w:marRight w:val="0"/>
      <w:marTop w:val="0"/>
      <w:marBottom w:val="0"/>
      <w:divBdr>
        <w:top w:val="none" w:sz="0" w:space="0" w:color="auto"/>
        <w:left w:val="none" w:sz="0" w:space="0" w:color="auto"/>
        <w:bottom w:val="none" w:sz="0" w:space="0" w:color="auto"/>
        <w:right w:val="none" w:sz="0" w:space="0" w:color="auto"/>
      </w:divBdr>
    </w:div>
    <w:div w:id="1957639075">
      <w:bodyDiv w:val="1"/>
      <w:marLeft w:val="0"/>
      <w:marRight w:val="0"/>
      <w:marTop w:val="0"/>
      <w:marBottom w:val="0"/>
      <w:divBdr>
        <w:top w:val="none" w:sz="0" w:space="0" w:color="auto"/>
        <w:left w:val="none" w:sz="0" w:space="0" w:color="auto"/>
        <w:bottom w:val="none" w:sz="0" w:space="0" w:color="auto"/>
        <w:right w:val="none" w:sz="0" w:space="0" w:color="auto"/>
      </w:divBdr>
    </w:div>
    <w:div w:id="1969510445">
      <w:bodyDiv w:val="1"/>
      <w:marLeft w:val="0"/>
      <w:marRight w:val="0"/>
      <w:marTop w:val="0"/>
      <w:marBottom w:val="0"/>
      <w:divBdr>
        <w:top w:val="none" w:sz="0" w:space="0" w:color="auto"/>
        <w:left w:val="none" w:sz="0" w:space="0" w:color="auto"/>
        <w:bottom w:val="none" w:sz="0" w:space="0" w:color="auto"/>
        <w:right w:val="none" w:sz="0" w:space="0" w:color="auto"/>
      </w:divBdr>
    </w:div>
    <w:div w:id="1975141548">
      <w:bodyDiv w:val="1"/>
      <w:marLeft w:val="0"/>
      <w:marRight w:val="0"/>
      <w:marTop w:val="0"/>
      <w:marBottom w:val="0"/>
      <w:divBdr>
        <w:top w:val="none" w:sz="0" w:space="0" w:color="auto"/>
        <w:left w:val="none" w:sz="0" w:space="0" w:color="auto"/>
        <w:bottom w:val="none" w:sz="0" w:space="0" w:color="auto"/>
        <w:right w:val="none" w:sz="0" w:space="0" w:color="auto"/>
      </w:divBdr>
    </w:div>
    <w:div w:id="2004240503">
      <w:bodyDiv w:val="1"/>
      <w:marLeft w:val="0"/>
      <w:marRight w:val="0"/>
      <w:marTop w:val="0"/>
      <w:marBottom w:val="0"/>
      <w:divBdr>
        <w:top w:val="none" w:sz="0" w:space="0" w:color="auto"/>
        <w:left w:val="none" w:sz="0" w:space="0" w:color="auto"/>
        <w:bottom w:val="none" w:sz="0" w:space="0" w:color="auto"/>
        <w:right w:val="none" w:sz="0" w:space="0" w:color="auto"/>
      </w:divBdr>
    </w:div>
    <w:div w:id="2025470847">
      <w:bodyDiv w:val="1"/>
      <w:marLeft w:val="0"/>
      <w:marRight w:val="0"/>
      <w:marTop w:val="0"/>
      <w:marBottom w:val="0"/>
      <w:divBdr>
        <w:top w:val="none" w:sz="0" w:space="0" w:color="auto"/>
        <w:left w:val="none" w:sz="0" w:space="0" w:color="auto"/>
        <w:bottom w:val="none" w:sz="0" w:space="0" w:color="auto"/>
        <w:right w:val="none" w:sz="0" w:space="0" w:color="auto"/>
      </w:divBdr>
    </w:div>
    <w:div w:id="2037388039">
      <w:bodyDiv w:val="1"/>
      <w:marLeft w:val="0"/>
      <w:marRight w:val="0"/>
      <w:marTop w:val="0"/>
      <w:marBottom w:val="0"/>
      <w:divBdr>
        <w:top w:val="none" w:sz="0" w:space="0" w:color="auto"/>
        <w:left w:val="none" w:sz="0" w:space="0" w:color="auto"/>
        <w:bottom w:val="none" w:sz="0" w:space="0" w:color="auto"/>
        <w:right w:val="none" w:sz="0" w:space="0" w:color="auto"/>
      </w:divBdr>
    </w:div>
    <w:div w:id="2043363558">
      <w:bodyDiv w:val="1"/>
      <w:marLeft w:val="0"/>
      <w:marRight w:val="0"/>
      <w:marTop w:val="0"/>
      <w:marBottom w:val="0"/>
      <w:divBdr>
        <w:top w:val="none" w:sz="0" w:space="0" w:color="auto"/>
        <w:left w:val="none" w:sz="0" w:space="0" w:color="auto"/>
        <w:bottom w:val="none" w:sz="0" w:space="0" w:color="auto"/>
        <w:right w:val="none" w:sz="0" w:space="0" w:color="auto"/>
      </w:divBdr>
    </w:div>
    <w:div w:id="2055501246">
      <w:bodyDiv w:val="1"/>
      <w:marLeft w:val="0"/>
      <w:marRight w:val="0"/>
      <w:marTop w:val="0"/>
      <w:marBottom w:val="0"/>
      <w:divBdr>
        <w:top w:val="none" w:sz="0" w:space="0" w:color="auto"/>
        <w:left w:val="none" w:sz="0" w:space="0" w:color="auto"/>
        <w:bottom w:val="none" w:sz="0" w:space="0" w:color="auto"/>
        <w:right w:val="none" w:sz="0" w:space="0" w:color="auto"/>
      </w:divBdr>
    </w:div>
    <w:div w:id="2087992597">
      <w:bodyDiv w:val="1"/>
      <w:marLeft w:val="0"/>
      <w:marRight w:val="0"/>
      <w:marTop w:val="0"/>
      <w:marBottom w:val="0"/>
      <w:divBdr>
        <w:top w:val="none" w:sz="0" w:space="0" w:color="auto"/>
        <w:left w:val="none" w:sz="0" w:space="0" w:color="auto"/>
        <w:bottom w:val="none" w:sz="0" w:space="0" w:color="auto"/>
        <w:right w:val="none" w:sz="0" w:space="0" w:color="auto"/>
      </w:divBdr>
    </w:div>
    <w:div w:id="2096630949">
      <w:bodyDiv w:val="1"/>
      <w:marLeft w:val="0"/>
      <w:marRight w:val="0"/>
      <w:marTop w:val="0"/>
      <w:marBottom w:val="0"/>
      <w:divBdr>
        <w:top w:val="none" w:sz="0" w:space="0" w:color="auto"/>
        <w:left w:val="none" w:sz="0" w:space="0" w:color="auto"/>
        <w:bottom w:val="none" w:sz="0" w:space="0" w:color="auto"/>
        <w:right w:val="none" w:sz="0" w:space="0" w:color="auto"/>
      </w:divBdr>
    </w:div>
    <w:div w:id="2101680237">
      <w:bodyDiv w:val="1"/>
      <w:marLeft w:val="0"/>
      <w:marRight w:val="0"/>
      <w:marTop w:val="0"/>
      <w:marBottom w:val="0"/>
      <w:divBdr>
        <w:top w:val="none" w:sz="0" w:space="0" w:color="auto"/>
        <w:left w:val="none" w:sz="0" w:space="0" w:color="auto"/>
        <w:bottom w:val="none" w:sz="0" w:space="0" w:color="auto"/>
        <w:right w:val="none" w:sz="0" w:space="0" w:color="auto"/>
      </w:divBdr>
    </w:div>
    <w:div w:id="2139031875">
      <w:bodyDiv w:val="1"/>
      <w:marLeft w:val="0"/>
      <w:marRight w:val="0"/>
      <w:marTop w:val="0"/>
      <w:marBottom w:val="0"/>
      <w:divBdr>
        <w:top w:val="none" w:sz="0" w:space="0" w:color="auto"/>
        <w:left w:val="none" w:sz="0" w:space="0" w:color="auto"/>
        <w:bottom w:val="none" w:sz="0" w:space="0" w:color="auto"/>
        <w:right w:val="none" w:sz="0" w:space="0" w:color="auto"/>
      </w:divBdr>
    </w:div>
    <w:div w:id="2142844275">
      <w:bodyDiv w:val="1"/>
      <w:marLeft w:val="0"/>
      <w:marRight w:val="0"/>
      <w:marTop w:val="0"/>
      <w:marBottom w:val="0"/>
      <w:divBdr>
        <w:top w:val="none" w:sz="0" w:space="0" w:color="auto"/>
        <w:left w:val="none" w:sz="0" w:space="0" w:color="auto"/>
        <w:bottom w:val="none" w:sz="0" w:space="0" w:color="auto"/>
        <w:right w:val="none" w:sz="0" w:space="0" w:color="auto"/>
      </w:divBdr>
      <w:divsChild>
        <w:div w:id="630789976">
          <w:marLeft w:val="0"/>
          <w:marRight w:val="0"/>
          <w:marTop w:val="0"/>
          <w:marBottom w:val="0"/>
          <w:divBdr>
            <w:top w:val="none" w:sz="0" w:space="0" w:color="auto"/>
            <w:left w:val="none" w:sz="0" w:space="0" w:color="auto"/>
            <w:bottom w:val="none" w:sz="0" w:space="0" w:color="auto"/>
            <w:right w:val="none" w:sz="0" w:space="0" w:color="auto"/>
          </w:divBdr>
        </w:div>
        <w:div w:id="67916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tal.govt.n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legislation.govt.nz/act/public/1982/0156/latest/DLM64785.html"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7031</Words>
  <Characters>39626</Characters>
  <Application>Microsoft Office Word</Application>
  <DocSecurity>0</DocSecurity>
  <Lines>330</Lines>
  <Paragraphs>93</Paragraphs>
  <ScaleCrop>false</ScaleCrop>
  <Company/>
  <LinksUpToDate>false</LinksUpToDate>
  <CharactersWithSpaces>46564</CharactersWithSpaces>
  <SharedDoc>false</SharedDoc>
  <HLinks>
    <vt:vector size="222" baseType="variant">
      <vt:variant>
        <vt:i4>6881359</vt:i4>
      </vt:variant>
      <vt:variant>
        <vt:i4>213</vt:i4>
      </vt:variant>
      <vt:variant>
        <vt:i4>0</vt:i4>
      </vt:variant>
      <vt:variant>
        <vt:i4>5</vt:i4>
      </vt:variant>
      <vt:variant>
        <vt:lpwstr/>
      </vt:variant>
      <vt:variant>
        <vt:lpwstr>_Schedule_2:_Relationship</vt:lpwstr>
      </vt:variant>
      <vt:variant>
        <vt:i4>4784212</vt:i4>
      </vt:variant>
      <vt:variant>
        <vt:i4>210</vt:i4>
      </vt:variant>
      <vt:variant>
        <vt:i4>0</vt:i4>
      </vt:variant>
      <vt:variant>
        <vt:i4>5</vt:i4>
      </vt:variant>
      <vt:variant>
        <vt:lpwstr>https://www.legislation.govt.nz/act/public/1982/0156/latest/DLM64785.html</vt:lpwstr>
      </vt:variant>
      <vt:variant>
        <vt:lpwstr/>
      </vt:variant>
      <vt:variant>
        <vt:i4>1703984</vt:i4>
      </vt:variant>
      <vt:variant>
        <vt:i4>203</vt:i4>
      </vt:variant>
      <vt:variant>
        <vt:i4>0</vt:i4>
      </vt:variant>
      <vt:variant>
        <vt:i4>5</vt:i4>
      </vt:variant>
      <vt:variant>
        <vt:lpwstr/>
      </vt:variant>
      <vt:variant>
        <vt:lpwstr>_Toc200468417</vt:lpwstr>
      </vt:variant>
      <vt:variant>
        <vt:i4>1703984</vt:i4>
      </vt:variant>
      <vt:variant>
        <vt:i4>197</vt:i4>
      </vt:variant>
      <vt:variant>
        <vt:i4>0</vt:i4>
      </vt:variant>
      <vt:variant>
        <vt:i4>5</vt:i4>
      </vt:variant>
      <vt:variant>
        <vt:lpwstr/>
      </vt:variant>
      <vt:variant>
        <vt:lpwstr>_Toc200468416</vt:lpwstr>
      </vt:variant>
      <vt:variant>
        <vt:i4>1703984</vt:i4>
      </vt:variant>
      <vt:variant>
        <vt:i4>191</vt:i4>
      </vt:variant>
      <vt:variant>
        <vt:i4>0</vt:i4>
      </vt:variant>
      <vt:variant>
        <vt:i4>5</vt:i4>
      </vt:variant>
      <vt:variant>
        <vt:lpwstr/>
      </vt:variant>
      <vt:variant>
        <vt:lpwstr>_Toc200468415</vt:lpwstr>
      </vt:variant>
      <vt:variant>
        <vt:i4>1703984</vt:i4>
      </vt:variant>
      <vt:variant>
        <vt:i4>185</vt:i4>
      </vt:variant>
      <vt:variant>
        <vt:i4>0</vt:i4>
      </vt:variant>
      <vt:variant>
        <vt:i4>5</vt:i4>
      </vt:variant>
      <vt:variant>
        <vt:lpwstr/>
      </vt:variant>
      <vt:variant>
        <vt:lpwstr>_Toc200468414</vt:lpwstr>
      </vt:variant>
      <vt:variant>
        <vt:i4>1703984</vt:i4>
      </vt:variant>
      <vt:variant>
        <vt:i4>179</vt:i4>
      </vt:variant>
      <vt:variant>
        <vt:i4>0</vt:i4>
      </vt:variant>
      <vt:variant>
        <vt:i4>5</vt:i4>
      </vt:variant>
      <vt:variant>
        <vt:lpwstr/>
      </vt:variant>
      <vt:variant>
        <vt:lpwstr>_Toc200468413</vt:lpwstr>
      </vt:variant>
      <vt:variant>
        <vt:i4>1703984</vt:i4>
      </vt:variant>
      <vt:variant>
        <vt:i4>173</vt:i4>
      </vt:variant>
      <vt:variant>
        <vt:i4>0</vt:i4>
      </vt:variant>
      <vt:variant>
        <vt:i4>5</vt:i4>
      </vt:variant>
      <vt:variant>
        <vt:lpwstr/>
      </vt:variant>
      <vt:variant>
        <vt:lpwstr>_Toc200468412</vt:lpwstr>
      </vt:variant>
      <vt:variant>
        <vt:i4>1703984</vt:i4>
      </vt:variant>
      <vt:variant>
        <vt:i4>167</vt:i4>
      </vt:variant>
      <vt:variant>
        <vt:i4>0</vt:i4>
      </vt:variant>
      <vt:variant>
        <vt:i4>5</vt:i4>
      </vt:variant>
      <vt:variant>
        <vt:lpwstr/>
      </vt:variant>
      <vt:variant>
        <vt:lpwstr>_Toc200468411</vt:lpwstr>
      </vt:variant>
      <vt:variant>
        <vt:i4>1703984</vt:i4>
      </vt:variant>
      <vt:variant>
        <vt:i4>161</vt:i4>
      </vt:variant>
      <vt:variant>
        <vt:i4>0</vt:i4>
      </vt:variant>
      <vt:variant>
        <vt:i4>5</vt:i4>
      </vt:variant>
      <vt:variant>
        <vt:lpwstr/>
      </vt:variant>
      <vt:variant>
        <vt:lpwstr>_Toc200468410</vt:lpwstr>
      </vt:variant>
      <vt:variant>
        <vt:i4>1769520</vt:i4>
      </vt:variant>
      <vt:variant>
        <vt:i4>155</vt:i4>
      </vt:variant>
      <vt:variant>
        <vt:i4>0</vt:i4>
      </vt:variant>
      <vt:variant>
        <vt:i4>5</vt:i4>
      </vt:variant>
      <vt:variant>
        <vt:lpwstr/>
      </vt:variant>
      <vt:variant>
        <vt:lpwstr>_Toc200468409</vt:lpwstr>
      </vt:variant>
      <vt:variant>
        <vt:i4>1769520</vt:i4>
      </vt:variant>
      <vt:variant>
        <vt:i4>149</vt:i4>
      </vt:variant>
      <vt:variant>
        <vt:i4>0</vt:i4>
      </vt:variant>
      <vt:variant>
        <vt:i4>5</vt:i4>
      </vt:variant>
      <vt:variant>
        <vt:lpwstr/>
      </vt:variant>
      <vt:variant>
        <vt:lpwstr>_Toc200468408</vt:lpwstr>
      </vt:variant>
      <vt:variant>
        <vt:i4>1769520</vt:i4>
      </vt:variant>
      <vt:variant>
        <vt:i4>143</vt:i4>
      </vt:variant>
      <vt:variant>
        <vt:i4>0</vt:i4>
      </vt:variant>
      <vt:variant>
        <vt:i4>5</vt:i4>
      </vt:variant>
      <vt:variant>
        <vt:lpwstr/>
      </vt:variant>
      <vt:variant>
        <vt:lpwstr>_Toc200468407</vt:lpwstr>
      </vt:variant>
      <vt:variant>
        <vt:i4>1769520</vt:i4>
      </vt:variant>
      <vt:variant>
        <vt:i4>137</vt:i4>
      </vt:variant>
      <vt:variant>
        <vt:i4>0</vt:i4>
      </vt:variant>
      <vt:variant>
        <vt:i4>5</vt:i4>
      </vt:variant>
      <vt:variant>
        <vt:lpwstr/>
      </vt:variant>
      <vt:variant>
        <vt:lpwstr>_Toc200468406</vt:lpwstr>
      </vt:variant>
      <vt:variant>
        <vt:i4>1769520</vt:i4>
      </vt:variant>
      <vt:variant>
        <vt:i4>131</vt:i4>
      </vt:variant>
      <vt:variant>
        <vt:i4>0</vt:i4>
      </vt:variant>
      <vt:variant>
        <vt:i4>5</vt:i4>
      </vt:variant>
      <vt:variant>
        <vt:lpwstr/>
      </vt:variant>
      <vt:variant>
        <vt:lpwstr>_Toc200468405</vt:lpwstr>
      </vt:variant>
      <vt:variant>
        <vt:i4>1769520</vt:i4>
      </vt:variant>
      <vt:variant>
        <vt:i4>125</vt:i4>
      </vt:variant>
      <vt:variant>
        <vt:i4>0</vt:i4>
      </vt:variant>
      <vt:variant>
        <vt:i4>5</vt:i4>
      </vt:variant>
      <vt:variant>
        <vt:lpwstr/>
      </vt:variant>
      <vt:variant>
        <vt:lpwstr>_Toc200468404</vt:lpwstr>
      </vt:variant>
      <vt:variant>
        <vt:i4>1769520</vt:i4>
      </vt:variant>
      <vt:variant>
        <vt:i4>119</vt:i4>
      </vt:variant>
      <vt:variant>
        <vt:i4>0</vt:i4>
      </vt:variant>
      <vt:variant>
        <vt:i4>5</vt:i4>
      </vt:variant>
      <vt:variant>
        <vt:lpwstr/>
      </vt:variant>
      <vt:variant>
        <vt:lpwstr>_Toc200468403</vt:lpwstr>
      </vt:variant>
      <vt:variant>
        <vt:i4>1769520</vt:i4>
      </vt:variant>
      <vt:variant>
        <vt:i4>113</vt:i4>
      </vt:variant>
      <vt:variant>
        <vt:i4>0</vt:i4>
      </vt:variant>
      <vt:variant>
        <vt:i4>5</vt:i4>
      </vt:variant>
      <vt:variant>
        <vt:lpwstr/>
      </vt:variant>
      <vt:variant>
        <vt:lpwstr>_Toc200468402</vt:lpwstr>
      </vt:variant>
      <vt:variant>
        <vt:i4>1769520</vt:i4>
      </vt:variant>
      <vt:variant>
        <vt:i4>107</vt:i4>
      </vt:variant>
      <vt:variant>
        <vt:i4>0</vt:i4>
      </vt:variant>
      <vt:variant>
        <vt:i4>5</vt:i4>
      </vt:variant>
      <vt:variant>
        <vt:lpwstr/>
      </vt:variant>
      <vt:variant>
        <vt:lpwstr>_Toc200468401</vt:lpwstr>
      </vt:variant>
      <vt:variant>
        <vt:i4>1769520</vt:i4>
      </vt:variant>
      <vt:variant>
        <vt:i4>101</vt:i4>
      </vt:variant>
      <vt:variant>
        <vt:i4>0</vt:i4>
      </vt:variant>
      <vt:variant>
        <vt:i4>5</vt:i4>
      </vt:variant>
      <vt:variant>
        <vt:lpwstr/>
      </vt:variant>
      <vt:variant>
        <vt:lpwstr>_Toc200468400</vt:lpwstr>
      </vt:variant>
      <vt:variant>
        <vt:i4>1179703</vt:i4>
      </vt:variant>
      <vt:variant>
        <vt:i4>95</vt:i4>
      </vt:variant>
      <vt:variant>
        <vt:i4>0</vt:i4>
      </vt:variant>
      <vt:variant>
        <vt:i4>5</vt:i4>
      </vt:variant>
      <vt:variant>
        <vt:lpwstr/>
      </vt:variant>
      <vt:variant>
        <vt:lpwstr>_Toc200468399</vt:lpwstr>
      </vt:variant>
      <vt:variant>
        <vt:i4>1179703</vt:i4>
      </vt:variant>
      <vt:variant>
        <vt:i4>89</vt:i4>
      </vt:variant>
      <vt:variant>
        <vt:i4>0</vt:i4>
      </vt:variant>
      <vt:variant>
        <vt:i4>5</vt:i4>
      </vt:variant>
      <vt:variant>
        <vt:lpwstr/>
      </vt:variant>
      <vt:variant>
        <vt:lpwstr>_Toc200468398</vt:lpwstr>
      </vt:variant>
      <vt:variant>
        <vt:i4>1179703</vt:i4>
      </vt:variant>
      <vt:variant>
        <vt:i4>83</vt:i4>
      </vt:variant>
      <vt:variant>
        <vt:i4>0</vt:i4>
      </vt:variant>
      <vt:variant>
        <vt:i4>5</vt:i4>
      </vt:variant>
      <vt:variant>
        <vt:lpwstr/>
      </vt:variant>
      <vt:variant>
        <vt:lpwstr>_Toc200468397</vt:lpwstr>
      </vt:variant>
      <vt:variant>
        <vt:i4>1179703</vt:i4>
      </vt:variant>
      <vt:variant>
        <vt:i4>77</vt:i4>
      </vt:variant>
      <vt:variant>
        <vt:i4>0</vt:i4>
      </vt:variant>
      <vt:variant>
        <vt:i4>5</vt:i4>
      </vt:variant>
      <vt:variant>
        <vt:lpwstr/>
      </vt:variant>
      <vt:variant>
        <vt:lpwstr>_Toc200468396</vt:lpwstr>
      </vt:variant>
      <vt:variant>
        <vt:i4>1179703</vt:i4>
      </vt:variant>
      <vt:variant>
        <vt:i4>71</vt:i4>
      </vt:variant>
      <vt:variant>
        <vt:i4>0</vt:i4>
      </vt:variant>
      <vt:variant>
        <vt:i4>5</vt:i4>
      </vt:variant>
      <vt:variant>
        <vt:lpwstr/>
      </vt:variant>
      <vt:variant>
        <vt:lpwstr>_Toc200468395</vt:lpwstr>
      </vt:variant>
      <vt:variant>
        <vt:i4>1179703</vt:i4>
      </vt:variant>
      <vt:variant>
        <vt:i4>65</vt:i4>
      </vt:variant>
      <vt:variant>
        <vt:i4>0</vt:i4>
      </vt:variant>
      <vt:variant>
        <vt:i4>5</vt:i4>
      </vt:variant>
      <vt:variant>
        <vt:lpwstr/>
      </vt:variant>
      <vt:variant>
        <vt:lpwstr>_Toc200468394</vt:lpwstr>
      </vt:variant>
      <vt:variant>
        <vt:i4>1179703</vt:i4>
      </vt:variant>
      <vt:variant>
        <vt:i4>59</vt:i4>
      </vt:variant>
      <vt:variant>
        <vt:i4>0</vt:i4>
      </vt:variant>
      <vt:variant>
        <vt:i4>5</vt:i4>
      </vt:variant>
      <vt:variant>
        <vt:lpwstr/>
      </vt:variant>
      <vt:variant>
        <vt:lpwstr>_Toc200468393</vt:lpwstr>
      </vt:variant>
      <vt:variant>
        <vt:i4>1179703</vt:i4>
      </vt:variant>
      <vt:variant>
        <vt:i4>53</vt:i4>
      </vt:variant>
      <vt:variant>
        <vt:i4>0</vt:i4>
      </vt:variant>
      <vt:variant>
        <vt:i4>5</vt:i4>
      </vt:variant>
      <vt:variant>
        <vt:lpwstr/>
      </vt:variant>
      <vt:variant>
        <vt:lpwstr>_Toc200468392</vt:lpwstr>
      </vt:variant>
      <vt:variant>
        <vt:i4>1179703</vt:i4>
      </vt:variant>
      <vt:variant>
        <vt:i4>47</vt:i4>
      </vt:variant>
      <vt:variant>
        <vt:i4>0</vt:i4>
      </vt:variant>
      <vt:variant>
        <vt:i4>5</vt:i4>
      </vt:variant>
      <vt:variant>
        <vt:lpwstr/>
      </vt:variant>
      <vt:variant>
        <vt:lpwstr>_Toc200468391</vt:lpwstr>
      </vt:variant>
      <vt:variant>
        <vt:i4>1179703</vt:i4>
      </vt:variant>
      <vt:variant>
        <vt:i4>41</vt:i4>
      </vt:variant>
      <vt:variant>
        <vt:i4>0</vt:i4>
      </vt:variant>
      <vt:variant>
        <vt:i4>5</vt:i4>
      </vt:variant>
      <vt:variant>
        <vt:lpwstr/>
      </vt:variant>
      <vt:variant>
        <vt:lpwstr>_Toc200468390</vt:lpwstr>
      </vt:variant>
      <vt:variant>
        <vt:i4>1245239</vt:i4>
      </vt:variant>
      <vt:variant>
        <vt:i4>35</vt:i4>
      </vt:variant>
      <vt:variant>
        <vt:i4>0</vt:i4>
      </vt:variant>
      <vt:variant>
        <vt:i4>5</vt:i4>
      </vt:variant>
      <vt:variant>
        <vt:lpwstr/>
      </vt:variant>
      <vt:variant>
        <vt:lpwstr>_Toc200468389</vt:lpwstr>
      </vt:variant>
      <vt:variant>
        <vt:i4>1245239</vt:i4>
      </vt:variant>
      <vt:variant>
        <vt:i4>29</vt:i4>
      </vt:variant>
      <vt:variant>
        <vt:i4>0</vt:i4>
      </vt:variant>
      <vt:variant>
        <vt:i4>5</vt:i4>
      </vt:variant>
      <vt:variant>
        <vt:lpwstr/>
      </vt:variant>
      <vt:variant>
        <vt:lpwstr>_Toc200468388</vt:lpwstr>
      </vt:variant>
      <vt:variant>
        <vt:i4>1245239</vt:i4>
      </vt:variant>
      <vt:variant>
        <vt:i4>23</vt:i4>
      </vt:variant>
      <vt:variant>
        <vt:i4>0</vt:i4>
      </vt:variant>
      <vt:variant>
        <vt:i4>5</vt:i4>
      </vt:variant>
      <vt:variant>
        <vt:lpwstr/>
      </vt:variant>
      <vt:variant>
        <vt:lpwstr>_Toc200468387</vt:lpwstr>
      </vt:variant>
      <vt:variant>
        <vt:i4>1245239</vt:i4>
      </vt:variant>
      <vt:variant>
        <vt:i4>17</vt:i4>
      </vt:variant>
      <vt:variant>
        <vt:i4>0</vt:i4>
      </vt:variant>
      <vt:variant>
        <vt:i4>5</vt:i4>
      </vt:variant>
      <vt:variant>
        <vt:lpwstr/>
      </vt:variant>
      <vt:variant>
        <vt:lpwstr>_Toc200468386</vt:lpwstr>
      </vt:variant>
      <vt:variant>
        <vt:i4>1245239</vt:i4>
      </vt:variant>
      <vt:variant>
        <vt:i4>11</vt:i4>
      </vt:variant>
      <vt:variant>
        <vt:i4>0</vt:i4>
      </vt:variant>
      <vt:variant>
        <vt:i4>5</vt:i4>
      </vt:variant>
      <vt:variant>
        <vt:lpwstr/>
      </vt:variant>
      <vt:variant>
        <vt:lpwstr>_Toc200468385</vt:lpwstr>
      </vt:variant>
      <vt:variant>
        <vt:i4>1245239</vt:i4>
      </vt:variant>
      <vt:variant>
        <vt:i4>5</vt:i4>
      </vt:variant>
      <vt:variant>
        <vt:i4>0</vt:i4>
      </vt:variant>
      <vt:variant>
        <vt:i4>5</vt:i4>
      </vt:variant>
      <vt:variant>
        <vt:lpwstr/>
      </vt:variant>
      <vt:variant>
        <vt:lpwstr>_Toc200468384</vt:lpwstr>
      </vt:variant>
      <vt:variant>
        <vt:i4>7667818</vt:i4>
      </vt:variant>
      <vt:variant>
        <vt:i4>0</vt:i4>
      </vt:variant>
      <vt:variant>
        <vt:i4>0</vt:i4>
      </vt:variant>
      <vt:variant>
        <vt:i4>5</vt:i4>
      </vt:variant>
      <vt:variant>
        <vt:lpwstr>http://www.digital.govt.nz/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Ferrida Curwood</cp:lastModifiedBy>
  <cp:revision>2</cp:revision>
  <dcterms:created xsi:type="dcterms:W3CDTF">2025-07-24T23:53:00Z</dcterms:created>
  <dcterms:modified xsi:type="dcterms:W3CDTF">2025-07-24T23:56:00Z</dcterms:modified>
</cp:coreProperties>
</file>